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6C" w:rsidRPr="0001389D" w:rsidRDefault="00E753C9">
      <w:pPr>
        <w:widowControl w:val="0"/>
        <w:autoSpaceDE w:val="0"/>
        <w:autoSpaceDN w:val="0"/>
        <w:adjustRightInd w:val="0"/>
        <w:spacing w:line="288" w:lineRule="auto"/>
        <w:ind w:left="3828" w:hanging="3828"/>
        <w:jc w:val="center"/>
        <w:rPr>
          <w:rFonts w:ascii="Times New Roman CYR" w:hAnsi="Times New Roman CYR" w:cs="Times New Roman CYR"/>
          <w:b/>
          <w:bCs/>
          <w:color w:val="008000"/>
          <w:sz w:val="20"/>
          <w:szCs w:val="20"/>
        </w:rPr>
      </w:pPr>
      <w:r w:rsidRPr="0001389D">
        <w:rPr>
          <w:rFonts w:ascii="Times New Roman CYR" w:hAnsi="Times New Roman CYR" w:cs="Times New Roman CYR"/>
          <w:b/>
          <w:bCs/>
          <w:sz w:val="20"/>
          <w:szCs w:val="20"/>
        </w:rPr>
        <w:t>МИНОБРНАУКИ РОССИИ</w:t>
      </w:r>
    </w:p>
    <w:p w:rsidR="001A2DEB" w:rsidRDefault="00E753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1389D">
        <w:rPr>
          <w:rFonts w:ascii="Times New Roman CYR" w:hAnsi="Times New Roman CYR" w:cs="Times New Roman CYR"/>
        </w:rPr>
        <w:t>Федеральное г</w:t>
      </w:r>
      <w:r w:rsidR="00A6426C" w:rsidRPr="0001389D">
        <w:rPr>
          <w:rFonts w:ascii="Times New Roman CYR" w:hAnsi="Times New Roman CYR" w:cs="Times New Roman CYR"/>
        </w:rPr>
        <w:t>осударственное</w:t>
      </w:r>
      <w:r w:rsidRPr="0001389D">
        <w:rPr>
          <w:rFonts w:ascii="Times New Roman CYR" w:hAnsi="Times New Roman CYR" w:cs="Times New Roman CYR"/>
        </w:rPr>
        <w:t xml:space="preserve"> бюджетное </w:t>
      </w:r>
      <w:r w:rsidR="00A6426C" w:rsidRPr="0001389D">
        <w:rPr>
          <w:rFonts w:ascii="Times New Roman CYR" w:hAnsi="Times New Roman CYR" w:cs="Times New Roman CYR"/>
        </w:rPr>
        <w:t xml:space="preserve"> образовательное учреждение </w:t>
      </w:r>
    </w:p>
    <w:p w:rsidR="00A6426C" w:rsidRPr="0001389D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1389D">
        <w:rPr>
          <w:rFonts w:ascii="Times New Roman CYR" w:hAnsi="Times New Roman CYR" w:cs="Times New Roman CYR"/>
        </w:rPr>
        <w:t>высшего образования</w:t>
      </w:r>
    </w:p>
    <w:p w:rsidR="00A6426C" w:rsidRPr="0001389D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6426C" w:rsidRPr="0001389D" w:rsidRDefault="005E0399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389D">
        <w:rPr>
          <w:rFonts w:ascii="Times New Roman CYR" w:hAnsi="Times New Roman CYR" w:cs="Times New Roman CYR"/>
          <w:b/>
          <w:bCs/>
        </w:rPr>
        <w:t>«</w:t>
      </w:r>
      <w:r w:rsidR="00A6426C" w:rsidRPr="0001389D">
        <w:rPr>
          <w:rFonts w:ascii="Times New Roman CYR" w:hAnsi="Times New Roman CYR" w:cs="Times New Roman CYR"/>
          <w:b/>
          <w:bCs/>
        </w:rPr>
        <w:t xml:space="preserve">РОССИЙСКИЙ </w:t>
      </w:r>
      <w:r w:rsidR="00213378" w:rsidRPr="0001389D">
        <w:rPr>
          <w:rFonts w:ascii="Times New Roman CYR" w:hAnsi="Times New Roman CYR" w:cs="Times New Roman CYR"/>
          <w:b/>
          <w:bCs/>
        </w:rPr>
        <w:t xml:space="preserve"> </w:t>
      </w:r>
      <w:r w:rsidR="00A6426C" w:rsidRPr="0001389D">
        <w:rPr>
          <w:rFonts w:ascii="Times New Roman CYR" w:hAnsi="Times New Roman CYR" w:cs="Times New Roman CYR"/>
          <w:b/>
          <w:bCs/>
        </w:rPr>
        <w:t>ГОСУДАРСТВЕННЫЙ ГУМАНИТАРНЫЙ УНИВЕРСИТЕТ</w:t>
      </w:r>
      <w:r w:rsidRPr="0001389D">
        <w:rPr>
          <w:rFonts w:ascii="Times New Roman CYR" w:hAnsi="Times New Roman CYR" w:cs="Times New Roman CYR"/>
          <w:b/>
          <w:bCs/>
        </w:rPr>
        <w:t>»</w:t>
      </w:r>
    </w:p>
    <w:p w:rsidR="00E753C9" w:rsidRPr="0001389D" w:rsidRDefault="00E753C9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389D">
        <w:rPr>
          <w:rFonts w:ascii="Times New Roman CYR" w:hAnsi="Times New Roman CYR" w:cs="Times New Roman CYR"/>
          <w:b/>
          <w:bCs/>
        </w:rPr>
        <w:t>(РГГУ)</w:t>
      </w:r>
    </w:p>
    <w:p w:rsidR="00A6426C" w:rsidRPr="0001389D" w:rsidRDefault="00A6426C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6426C" w:rsidRPr="0001389D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6426C" w:rsidRPr="0001389D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6426C" w:rsidRPr="0001389D" w:rsidRDefault="00A6426C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389D">
        <w:rPr>
          <w:rFonts w:ascii="Times New Roman CYR" w:hAnsi="Times New Roman CYR" w:cs="Times New Roman CYR"/>
          <w:b/>
          <w:bCs/>
        </w:rPr>
        <w:t>ИНСТИТУТ ЭКОНОМИКИ, УПРАВЛЕНИЯ И ПРАВА</w:t>
      </w:r>
    </w:p>
    <w:p w:rsidR="00A6426C" w:rsidRPr="0001389D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6426C" w:rsidRPr="0001389D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389D">
        <w:rPr>
          <w:rFonts w:ascii="Times New Roman CYR" w:hAnsi="Times New Roman CYR" w:cs="Times New Roman CYR"/>
          <w:b/>
          <w:bCs/>
        </w:rPr>
        <w:t>ЮРИДИЧЕСКИЙ ФАКУЛЬТЕТ</w:t>
      </w:r>
    </w:p>
    <w:p w:rsidR="00A6426C" w:rsidRPr="0001389D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6426C" w:rsidRPr="0001389D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6426C" w:rsidRPr="0001389D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6426C" w:rsidRPr="0001389D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6426C" w:rsidRPr="0001389D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6426C" w:rsidRPr="0001389D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6426C" w:rsidRPr="0001389D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6426C" w:rsidRPr="0001389D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6426C" w:rsidRPr="0001389D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6426C" w:rsidRPr="0001389D" w:rsidRDefault="00A6426C">
      <w:pPr>
        <w:keepNext/>
        <w:widowControl w:val="0"/>
        <w:tabs>
          <w:tab w:val="left" w:pos="2694"/>
          <w:tab w:val="left" w:pos="7371"/>
          <w:tab w:val="left" w:pos="76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389D">
        <w:rPr>
          <w:rFonts w:ascii="Times New Roman CYR" w:hAnsi="Times New Roman CYR" w:cs="Times New Roman CYR"/>
          <w:b/>
          <w:bCs/>
        </w:rPr>
        <w:t>МЕТОДИЧЕСКИЕ РЕКОМЕНДАЦИИ</w:t>
      </w:r>
    </w:p>
    <w:p w:rsidR="00A6426C" w:rsidRPr="0001389D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01389D" w:rsidRDefault="00A6426C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389D">
        <w:rPr>
          <w:rFonts w:ascii="Times New Roman CYR" w:hAnsi="Times New Roman CYR" w:cs="Times New Roman CYR"/>
          <w:b/>
          <w:bCs/>
        </w:rPr>
        <w:t>ПО НАПИСАНИЮ, ОФОРМЛЕНИЮ И ЗАЩИТЕ</w:t>
      </w:r>
    </w:p>
    <w:p w:rsidR="00213378" w:rsidRPr="0001389D" w:rsidRDefault="0021337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6426C" w:rsidRPr="0001389D" w:rsidRDefault="00E21FE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389D">
        <w:rPr>
          <w:rFonts w:ascii="Times New Roman CYR" w:hAnsi="Times New Roman CYR" w:cs="Times New Roman CYR"/>
          <w:b/>
          <w:bCs/>
        </w:rPr>
        <w:t xml:space="preserve">ВЫПУСКНЫХ  КВАЛИФИКАЦИОННЫХ </w:t>
      </w:r>
      <w:r w:rsidR="00A6426C" w:rsidRPr="0001389D">
        <w:rPr>
          <w:rFonts w:ascii="Times New Roman CYR" w:hAnsi="Times New Roman CYR" w:cs="Times New Roman CYR"/>
          <w:b/>
          <w:bCs/>
        </w:rPr>
        <w:t xml:space="preserve"> РАБОТ</w:t>
      </w:r>
    </w:p>
    <w:p w:rsidR="00A6426C" w:rsidRPr="005768E4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p w:rsidR="00A6426C" w:rsidRPr="005768E4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p w:rsidR="00A6426C" w:rsidRPr="009E4BB9" w:rsidRDefault="00A6426C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E4BB9">
        <w:rPr>
          <w:rFonts w:ascii="Times New Roman CYR" w:hAnsi="Times New Roman CYR" w:cs="Times New Roman CYR"/>
          <w:b/>
          <w:bCs/>
        </w:rPr>
        <w:t xml:space="preserve">ДЛЯ СТУДЕНТОВ </w:t>
      </w:r>
    </w:p>
    <w:p w:rsidR="00A6426C" w:rsidRPr="009E4BB9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5D16" w:rsidRPr="00F70E55" w:rsidRDefault="00E753C9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E4BB9">
        <w:rPr>
          <w:rFonts w:ascii="Times New Roman CYR" w:hAnsi="Times New Roman CYR" w:cs="Times New Roman CYR"/>
          <w:b/>
          <w:bCs/>
        </w:rPr>
        <w:t xml:space="preserve">НАПРАВЛЕНИЯ ПОДГОТОВКИ </w:t>
      </w:r>
      <w:r w:rsidR="005D55BC" w:rsidRPr="00F70E55">
        <w:rPr>
          <w:rFonts w:ascii="Times New Roman CYR" w:hAnsi="Times New Roman CYR" w:cs="Times New Roman CYR"/>
          <w:b/>
          <w:bCs/>
        </w:rPr>
        <w:t>40</w:t>
      </w:r>
      <w:r w:rsidR="005D55BC">
        <w:rPr>
          <w:rFonts w:ascii="Times New Roman CYR" w:hAnsi="Times New Roman CYR" w:cs="Times New Roman CYR"/>
          <w:b/>
          <w:bCs/>
        </w:rPr>
        <w:t>.0</w:t>
      </w:r>
      <w:r w:rsidRPr="009E4BB9">
        <w:rPr>
          <w:rFonts w:ascii="Times New Roman CYR" w:hAnsi="Times New Roman CYR" w:cs="Times New Roman CYR"/>
          <w:b/>
          <w:bCs/>
        </w:rPr>
        <w:t>3</w:t>
      </w:r>
      <w:r w:rsidR="005D55BC">
        <w:rPr>
          <w:rFonts w:ascii="Times New Roman CYR" w:hAnsi="Times New Roman CYR" w:cs="Times New Roman CYR"/>
          <w:b/>
          <w:bCs/>
        </w:rPr>
        <w:t>.</w:t>
      </w:r>
      <w:r w:rsidRPr="009E4BB9">
        <w:rPr>
          <w:rFonts w:ascii="Times New Roman CYR" w:hAnsi="Times New Roman CYR" w:cs="Times New Roman CYR"/>
          <w:b/>
          <w:bCs/>
        </w:rPr>
        <w:t>0</w:t>
      </w:r>
      <w:r w:rsidR="005D55BC">
        <w:rPr>
          <w:rFonts w:ascii="Times New Roman CYR" w:hAnsi="Times New Roman CYR" w:cs="Times New Roman CYR"/>
          <w:b/>
          <w:bCs/>
        </w:rPr>
        <w:t xml:space="preserve">1 </w:t>
      </w:r>
      <w:r w:rsidRPr="009E4BB9">
        <w:rPr>
          <w:rFonts w:ascii="Times New Roman CYR" w:hAnsi="Times New Roman CYR" w:cs="Times New Roman CYR"/>
          <w:b/>
          <w:bCs/>
        </w:rPr>
        <w:t xml:space="preserve">- «ЮРИСПРУДЕНЦИЯ» </w:t>
      </w:r>
    </w:p>
    <w:p w:rsidR="00E753C9" w:rsidRPr="009E4BB9" w:rsidRDefault="00E753C9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E4BB9">
        <w:rPr>
          <w:rFonts w:ascii="Times New Roman CYR" w:hAnsi="Times New Roman CYR" w:cs="Times New Roman CYR"/>
          <w:b/>
          <w:bCs/>
        </w:rPr>
        <w:t>(</w:t>
      </w:r>
      <w:r w:rsidR="006F5D16">
        <w:rPr>
          <w:rFonts w:ascii="Times New Roman CYR" w:hAnsi="Times New Roman CYR" w:cs="Times New Roman CYR"/>
          <w:b/>
          <w:bCs/>
        </w:rPr>
        <w:t>КВАЛИФИКАЦИЯ (СТЕПЕНЬ) «</w:t>
      </w:r>
      <w:r w:rsidRPr="009E4BB9">
        <w:rPr>
          <w:rFonts w:ascii="Times New Roman CYR" w:hAnsi="Times New Roman CYR" w:cs="Times New Roman CYR"/>
          <w:b/>
          <w:bCs/>
        </w:rPr>
        <w:t>БАКАЛАВР</w:t>
      </w:r>
      <w:r w:rsidR="006F5D16">
        <w:rPr>
          <w:rFonts w:ascii="Times New Roman CYR" w:hAnsi="Times New Roman CYR" w:cs="Times New Roman CYR"/>
          <w:b/>
          <w:bCs/>
        </w:rPr>
        <w:t>»</w:t>
      </w:r>
      <w:r w:rsidRPr="009E4BB9">
        <w:rPr>
          <w:rFonts w:ascii="Times New Roman CYR" w:hAnsi="Times New Roman CYR" w:cs="Times New Roman CYR"/>
          <w:b/>
          <w:bCs/>
        </w:rPr>
        <w:t>)</w:t>
      </w:r>
    </w:p>
    <w:p w:rsidR="00A6426C" w:rsidRPr="009E4BB9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9E4BB9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9E4BB9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9E4BB9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9E4BB9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9E4BB9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9E4BB9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9E4BB9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61712" w:rsidRDefault="0096171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61712" w:rsidRDefault="0096171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61712" w:rsidRDefault="0096171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61712" w:rsidRPr="009E4BB9" w:rsidRDefault="0096171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9E4BB9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9E4BB9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213378" w:rsidRPr="009E4BB9" w:rsidRDefault="002133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213378" w:rsidRPr="009E4BB9" w:rsidRDefault="002133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213378" w:rsidRPr="009E4BB9" w:rsidRDefault="002133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213378" w:rsidRPr="009E4BB9" w:rsidRDefault="002133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9E4BB9" w:rsidRDefault="005D5F9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E4BB9">
        <w:rPr>
          <w:rFonts w:ascii="Times New Roman CYR" w:hAnsi="Times New Roman CYR" w:cs="Times New Roman CYR"/>
          <w:b/>
          <w:bCs/>
        </w:rPr>
        <w:t>МОСКВА 201</w:t>
      </w:r>
      <w:r w:rsidR="00961712">
        <w:rPr>
          <w:rFonts w:ascii="Times New Roman CYR" w:hAnsi="Times New Roman CYR" w:cs="Times New Roman CYR"/>
          <w:b/>
          <w:bCs/>
        </w:rPr>
        <w:t>7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9E4BB9">
        <w:rPr>
          <w:rFonts w:ascii="Times New Roman CYR" w:hAnsi="Times New Roman CYR" w:cs="Times New Roman CYR"/>
          <w:b/>
          <w:bCs/>
        </w:rPr>
        <w:br w:type="page"/>
      </w:r>
    </w:p>
    <w:p w:rsidR="00A6426C" w:rsidRPr="004F60AC" w:rsidRDefault="00A6426C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СОДЕРЖАНИЕ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26C" w:rsidRPr="004F60AC" w:rsidRDefault="00EB6FA8" w:rsidP="00EB6F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Введение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………………………………………………………………… </w:t>
      </w:r>
      <w:r w:rsidR="00FE2559">
        <w:rPr>
          <w:rFonts w:ascii="Times New Roman CYR" w:hAnsi="Times New Roman CYR" w:cs="Times New Roman CYR"/>
          <w:sz w:val="28"/>
          <w:szCs w:val="28"/>
        </w:rPr>
        <w:t xml:space="preserve"> 4</w:t>
      </w:r>
    </w:p>
    <w:p w:rsidR="00A6426C" w:rsidRPr="004F60AC" w:rsidRDefault="00A6426C" w:rsidP="00EB6FA8">
      <w:pPr>
        <w:widowControl w:val="0"/>
        <w:autoSpaceDE w:val="0"/>
        <w:autoSpaceDN w:val="0"/>
        <w:adjustRightInd w:val="0"/>
        <w:ind w:firstLine="142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1.  Общие требования к </w:t>
      </w:r>
      <w:r w:rsidR="009D3EDA">
        <w:rPr>
          <w:rFonts w:ascii="Times New Roman CYR" w:hAnsi="Times New Roman CYR" w:cs="Times New Roman CYR"/>
          <w:sz w:val="28"/>
          <w:szCs w:val="28"/>
        </w:rPr>
        <w:t>выпускной квалификационной</w:t>
      </w:r>
      <w:r w:rsidR="00E02816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>работе</w:t>
      </w:r>
      <w:r w:rsidR="009D3E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2816" w:rsidRPr="004F60AC">
        <w:rPr>
          <w:rFonts w:ascii="Times New Roman CYR" w:hAnsi="Times New Roman CYR" w:cs="Times New Roman CYR"/>
          <w:sz w:val="28"/>
          <w:szCs w:val="28"/>
        </w:rPr>
        <w:t>…</w:t>
      </w:r>
      <w:r w:rsidR="00EB6FA8" w:rsidRPr="004F60AC">
        <w:rPr>
          <w:rFonts w:ascii="Times New Roman CYR" w:hAnsi="Times New Roman CYR" w:cs="Times New Roman CYR"/>
          <w:sz w:val="28"/>
          <w:szCs w:val="28"/>
        </w:rPr>
        <w:t>………</w:t>
      </w:r>
      <w:r w:rsidR="00E21FE8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2559">
        <w:rPr>
          <w:rFonts w:ascii="Times New Roman CYR" w:hAnsi="Times New Roman CYR" w:cs="Times New Roman CYR"/>
          <w:sz w:val="28"/>
          <w:szCs w:val="28"/>
        </w:rPr>
        <w:t>9</w:t>
      </w:r>
    </w:p>
    <w:p w:rsidR="00A6426C" w:rsidRPr="004F60AC" w:rsidRDefault="00EB6FA8" w:rsidP="00EB6F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2.  Выбор темы..................................</w:t>
      </w:r>
      <w:r w:rsidRPr="004F60AC">
        <w:rPr>
          <w:rFonts w:ascii="Times New Roman CYR" w:hAnsi="Times New Roman CYR" w:cs="Times New Roman CYR"/>
          <w:sz w:val="28"/>
          <w:szCs w:val="28"/>
        </w:rPr>
        <w:t>.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......................................................</w:t>
      </w:r>
      <w:r w:rsidRPr="004F60AC">
        <w:rPr>
          <w:rFonts w:ascii="Times New Roman CYR" w:hAnsi="Times New Roman CYR" w:cs="Times New Roman CYR"/>
          <w:sz w:val="28"/>
          <w:szCs w:val="28"/>
        </w:rPr>
        <w:t>.......</w:t>
      </w:r>
      <w:r w:rsidR="00E21FE8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2816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2559">
        <w:rPr>
          <w:rFonts w:ascii="Times New Roman CYR" w:hAnsi="Times New Roman CYR" w:cs="Times New Roman CYR"/>
          <w:sz w:val="28"/>
          <w:szCs w:val="28"/>
        </w:rPr>
        <w:t>10</w:t>
      </w:r>
    </w:p>
    <w:p w:rsidR="00A6426C" w:rsidRPr="004F60AC" w:rsidRDefault="00EB6FA8" w:rsidP="00EB6F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3.  Научное руководство </w:t>
      </w:r>
      <w:r w:rsidR="009D3EDA">
        <w:rPr>
          <w:rFonts w:ascii="Times New Roman CYR" w:hAnsi="Times New Roman CYR" w:cs="Times New Roman CYR"/>
          <w:sz w:val="28"/>
          <w:szCs w:val="28"/>
        </w:rPr>
        <w:t>выпускной квалификационной</w:t>
      </w:r>
      <w:r w:rsidR="00E02816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работой</w:t>
      </w:r>
      <w:r w:rsidR="009D3E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2816" w:rsidRPr="004F60AC">
        <w:rPr>
          <w:rFonts w:ascii="Times New Roman CYR" w:hAnsi="Times New Roman CYR" w:cs="Times New Roman CYR"/>
          <w:sz w:val="28"/>
          <w:szCs w:val="28"/>
        </w:rPr>
        <w:t>…..</w:t>
      </w:r>
      <w:r w:rsidRPr="004F60AC">
        <w:rPr>
          <w:rFonts w:ascii="Times New Roman CYR" w:hAnsi="Times New Roman CYR" w:cs="Times New Roman CYR"/>
          <w:sz w:val="28"/>
          <w:szCs w:val="28"/>
        </w:rPr>
        <w:t>…</w:t>
      </w:r>
      <w:r w:rsidR="00FE2559">
        <w:rPr>
          <w:rFonts w:ascii="Times New Roman CYR" w:hAnsi="Times New Roman CYR" w:cs="Times New Roman CYR"/>
          <w:sz w:val="28"/>
          <w:szCs w:val="28"/>
        </w:rPr>
        <w:t>.. 11</w:t>
      </w:r>
    </w:p>
    <w:p w:rsidR="00FE2559" w:rsidRDefault="00EB6FA8" w:rsidP="00EB6F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  4. </w:t>
      </w:r>
      <w:r w:rsidR="006F03F6" w:rsidRPr="00FE25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Подготовка </w:t>
      </w:r>
      <w:r w:rsidR="009D3EDA">
        <w:rPr>
          <w:rFonts w:ascii="Times New Roman CYR" w:hAnsi="Times New Roman CYR" w:cs="Times New Roman CYR"/>
          <w:sz w:val="28"/>
          <w:szCs w:val="28"/>
        </w:rPr>
        <w:t>выпускной квалификационной</w:t>
      </w:r>
      <w:r w:rsidR="00E02816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>р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аботы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D3EDA">
        <w:rPr>
          <w:rFonts w:ascii="Times New Roman CYR" w:hAnsi="Times New Roman CYR" w:cs="Times New Roman CYR"/>
          <w:sz w:val="28"/>
          <w:szCs w:val="28"/>
        </w:rPr>
        <w:t>..</w:t>
      </w:r>
      <w:r w:rsidR="00E02816" w:rsidRPr="004F60AC">
        <w:rPr>
          <w:rFonts w:ascii="Times New Roman CYR" w:hAnsi="Times New Roman CYR" w:cs="Times New Roman CYR"/>
          <w:sz w:val="28"/>
          <w:szCs w:val="28"/>
        </w:rPr>
        <w:t>……..</w:t>
      </w:r>
      <w:r w:rsidRPr="004F60AC">
        <w:rPr>
          <w:rFonts w:ascii="Times New Roman CYR" w:hAnsi="Times New Roman CYR" w:cs="Times New Roman CYR"/>
          <w:sz w:val="28"/>
          <w:szCs w:val="28"/>
        </w:rPr>
        <w:t>………….</w:t>
      </w:r>
      <w:r w:rsidR="00FE2559">
        <w:rPr>
          <w:rFonts w:ascii="Times New Roman CYR" w:hAnsi="Times New Roman CYR" w:cs="Times New Roman CYR"/>
          <w:sz w:val="28"/>
          <w:szCs w:val="28"/>
        </w:rPr>
        <w:t>.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2559">
        <w:rPr>
          <w:rFonts w:ascii="Times New Roman CYR" w:hAnsi="Times New Roman CYR" w:cs="Times New Roman CYR"/>
          <w:sz w:val="28"/>
          <w:szCs w:val="28"/>
        </w:rPr>
        <w:t>11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A6426C" w:rsidRPr="004F60AC" w:rsidRDefault="00FE2559" w:rsidP="00EB6F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5. 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Оформление </w:t>
      </w:r>
      <w:r w:rsidR="009D3EDA">
        <w:rPr>
          <w:rFonts w:ascii="Times New Roman CYR" w:hAnsi="Times New Roman CYR" w:cs="Times New Roman CYR"/>
          <w:sz w:val="28"/>
          <w:szCs w:val="28"/>
        </w:rPr>
        <w:t>выпускной квалификационной</w:t>
      </w:r>
      <w:r w:rsidR="00E02816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работы</w:t>
      </w:r>
      <w:r w:rsidR="009D3E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2816" w:rsidRPr="004F60AC">
        <w:rPr>
          <w:rFonts w:ascii="Times New Roman CYR" w:hAnsi="Times New Roman CYR" w:cs="Times New Roman CYR"/>
          <w:sz w:val="28"/>
          <w:szCs w:val="28"/>
        </w:rPr>
        <w:t>……...</w:t>
      </w:r>
      <w:r w:rsidR="00EB6FA8" w:rsidRPr="004F60AC">
        <w:rPr>
          <w:rFonts w:ascii="Times New Roman CYR" w:hAnsi="Times New Roman CYR" w:cs="Times New Roman CYR"/>
          <w:sz w:val="28"/>
          <w:szCs w:val="28"/>
        </w:rPr>
        <w:t>…………</w:t>
      </w:r>
      <w:r w:rsidR="00E21FE8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2816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1FE8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5</w:t>
      </w:r>
    </w:p>
    <w:p w:rsidR="009D3EDA" w:rsidRDefault="00A6426C" w:rsidP="009D3EDA">
      <w:pPr>
        <w:widowControl w:val="0"/>
        <w:autoSpaceDE w:val="0"/>
        <w:autoSpaceDN w:val="0"/>
        <w:adjustRightInd w:val="0"/>
        <w:ind w:firstLine="150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6.  Научный </w:t>
      </w:r>
      <w:r w:rsidR="009D3E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9D3E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>справочный</w:t>
      </w:r>
      <w:r w:rsidR="009D3E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аппарат </w:t>
      </w:r>
      <w:r w:rsidR="009D3EDA">
        <w:rPr>
          <w:rFonts w:ascii="Times New Roman CYR" w:hAnsi="Times New Roman CYR" w:cs="Times New Roman CYR"/>
          <w:sz w:val="28"/>
          <w:szCs w:val="28"/>
        </w:rPr>
        <w:t xml:space="preserve"> выпускной  квалификационной</w:t>
      </w:r>
      <w:r w:rsidR="00EB6FA8" w:rsidRPr="004F60AC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A6426C" w:rsidRPr="00B00383" w:rsidRDefault="009D3EDA" w:rsidP="009D3EDA">
      <w:pPr>
        <w:widowControl w:val="0"/>
        <w:autoSpaceDE w:val="0"/>
        <w:autoSpaceDN w:val="0"/>
        <w:adjustRightInd w:val="0"/>
        <w:ind w:firstLine="15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EB6FA8" w:rsidRPr="004F60AC">
        <w:rPr>
          <w:rFonts w:ascii="Times New Roman CYR" w:hAnsi="Times New Roman CYR" w:cs="Times New Roman CYR"/>
          <w:sz w:val="28"/>
          <w:szCs w:val="28"/>
        </w:rPr>
        <w:t>р</w:t>
      </w:r>
      <w:r w:rsidR="00E21FE8" w:rsidRPr="004F60AC">
        <w:rPr>
          <w:rFonts w:ascii="Times New Roman CYR" w:hAnsi="Times New Roman CYR" w:cs="Times New Roman CYR"/>
          <w:sz w:val="28"/>
          <w:szCs w:val="28"/>
        </w:rPr>
        <w:t>аботы</w:t>
      </w:r>
      <w:r w:rsidR="00EB6FA8" w:rsidRPr="004F60AC">
        <w:rPr>
          <w:rFonts w:ascii="Times New Roman CYR" w:hAnsi="Times New Roman CYR" w:cs="Times New Roman CYR"/>
          <w:sz w:val="28"/>
          <w:szCs w:val="28"/>
        </w:rPr>
        <w:t xml:space="preserve">  …</w:t>
      </w:r>
      <w:r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………………………………………………………………..</w:t>
      </w:r>
      <w:r w:rsidR="00E21FE8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0383">
        <w:rPr>
          <w:rFonts w:ascii="Times New Roman CYR" w:hAnsi="Times New Roman CYR" w:cs="Times New Roman CYR"/>
          <w:sz w:val="28"/>
          <w:szCs w:val="28"/>
        </w:rPr>
        <w:t>.</w:t>
      </w:r>
      <w:r w:rsidR="00E21FE8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2816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1</w:t>
      </w:r>
      <w:r w:rsidR="00B00383" w:rsidRPr="00B00383">
        <w:rPr>
          <w:rFonts w:ascii="Times New Roman CYR" w:hAnsi="Times New Roman CYR" w:cs="Times New Roman CYR"/>
          <w:sz w:val="28"/>
          <w:szCs w:val="28"/>
        </w:rPr>
        <w:t>6</w:t>
      </w:r>
    </w:p>
    <w:p w:rsidR="006D38E8" w:rsidRPr="00B00383" w:rsidRDefault="00EB6FA8" w:rsidP="00EB6FA8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7.  Оформление сносок, ссылок на источ</w:t>
      </w:r>
      <w:r w:rsidR="00E21FE8" w:rsidRPr="004F60AC">
        <w:rPr>
          <w:rFonts w:ascii="Times New Roman CYR" w:hAnsi="Times New Roman CYR" w:cs="Times New Roman CYR"/>
          <w:sz w:val="28"/>
          <w:szCs w:val="28"/>
        </w:rPr>
        <w:t>ники и литературу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……</w:t>
      </w:r>
      <w:r w:rsidR="00E21FE8" w:rsidRPr="004F60AC">
        <w:rPr>
          <w:rFonts w:ascii="Times New Roman CYR" w:hAnsi="Times New Roman CYR" w:cs="Times New Roman CYR"/>
          <w:sz w:val="28"/>
          <w:szCs w:val="28"/>
        </w:rPr>
        <w:t xml:space="preserve">............ </w:t>
      </w:r>
      <w:r w:rsidR="00B00383">
        <w:rPr>
          <w:rFonts w:ascii="Times New Roman CYR" w:hAnsi="Times New Roman CYR" w:cs="Times New Roman CYR"/>
          <w:sz w:val="28"/>
          <w:szCs w:val="28"/>
        </w:rPr>
        <w:t>.</w:t>
      </w:r>
      <w:r w:rsidR="00E21FE8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2559">
        <w:rPr>
          <w:rFonts w:ascii="Times New Roman CYR" w:hAnsi="Times New Roman CYR" w:cs="Times New Roman CYR"/>
          <w:sz w:val="28"/>
          <w:szCs w:val="28"/>
        </w:rPr>
        <w:t>2</w:t>
      </w:r>
      <w:r w:rsidR="00B00383" w:rsidRPr="00B00383">
        <w:rPr>
          <w:rFonts w:ascii="Times New Roman CYR" w:hAnsi="Times New Roman CYR" w:cs="Times New Roman CYR"/>
          <w:sz w:val="28"/>
          <w:szCs w:val="28"/>
        </w:rPr>
        <w:t>1</w:t>
      </w:r>
    </w:p>
    <w:p w:rsidR="00A6426C" w:rsidRPr="004F60AC" w:rsidRDefault="00EB6FA8" w:rsidP="00EB6F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8.  Порядок защиты </w:t>
      </w:r>
      <w:r w:rsidR="009D3EDA">
        <w:rPr>
          <w:rFonts w:ascii="Times New Roman CYR" w:hAnsi="Times New Roman CYR" w:cs="Times New Roman CYR"/>
          <w:sz w:val="28"/>
          <w:szCs w:val="28"/>
        </w:rPr>
        <w:t>выпускной квалификационной</w:t>
      </w:r>
      <w:r w:rsidR="00E02816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работы</w:t>
      </w:r>
      <w:r w:rsidR="00E21FE8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2816" w:rsidRPr="004F60AC">
        <w:rPr>
          <w:rFonts w:ascii="Times New Roman CYR" w:hAnsi="Times New Roman CYR" w:cs="Times New Roman CYR"/>
          <w:sz w:val="28"/>
          <w:szCs w:val="28"/>
        </w:rPr>
        <w:t>………</w:t>
      </w:r>
      <w:r w:rsidRPr="004F60AC">
        <w:rPr>
          <w:rFonts w:ascii="Times New Roman CYR" w:hAnsi="Times New Roman CYR" w:cs="Times New Roman CYR"/>
          <w:sz w:val="28"/>
          <w:szCs w:val="28"/>
        </w:rPr>
        <w:t>…</w:t>
      </w:r>
      <w:r w:rsidR="00E02816" w:rsidRPr="004F60AC">
        <w:rPr>
          <w:rFonts w:ascii="Times New Roman CYR" w:hAnsi="Times New Roman CYR" w:cs="Times New Roman CYR"/>
          <w:sz w:val="28"/>
          <w:szCs w:val="28"/>
        </w:rPr>
        <w:t>…</w:t>
      </w:r>
      <w:r w:rsidR="00B00383">
        <w:rPr>
          <w:rFonts w:ascii="Times New Roman CYR" w:hAnsi="Times New Roman CYR" w:cs="Times New Roman CYR"/>
          <w:sz w:val="28"/>
          <w:szCs w:val="28"/>
        </w:rPr>
        <w:t>...</w:t>
      </w:r>
      <w:r w:rsidR="00B00383" w:rsidRPr="00B003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2559">
        <w:rPr>
          <w:rFonts w:ascii="Times New Roman CYR" w:hAnsi="Times New Roman CYR" w:cs="Times New Roman CYR"/>
          <w:sz w:val="28"/>
          <w:szCs w:val="28"/>
        </w:rPr>
        <w:t>24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Приложения  </w:t>
      </w:r>
      <w:r w:rsidR="00EB6FA8" w:rsidRPr="004F60AC">
        <w:rPr>
          <w:rFonts w:ascii="Times New Roman CYR" w:hAnsi="Times New Roman CYR" w:cs="Times New Roman CYR"/>
          <w:sz w:val="28"/>
          <w:szCs w:val="28"/>
        </w:rPr>
        <w:t xml:space="preserve"> ……………………………………………………………</w:t>
      </w:r>
      <w:r w:rsidR="00B00383">
        <w:rPr>
          <w:rFonts w:ascii="Times New Roman CYR" w:hAnsi="Times New Roman CYR" w:cs="Times New Roman CYR"/>
          <w:sz w:val="28"/>
          <w:szCs w:val="28"/>
        </w:rPr>
        <w:t>……</w:t>
      </w:r>
      <w:r w:rsidR="00EB6FA8" w:rsidRPr="004F60A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F60AC">
        <w:rPr>
          <w:rFonts w:ascii="Times New Roman CYR" w:hAnsi="Times New Roman CYR" w:cs="Times New Roman CYR"/>
          <w:sz w:val="28"/>
          <w:szCs w:val="28"/>
        </w:rPr>
        <w:t>2</w:t>
      </w:r>
      <w:r w:rsidR="00FE2559">
        <w:rPr>
          <w:rFonts w:ascii="Times New Roman CYR" w:hAnsi="Times New Roman CYR" w:cs="Times New Roman CYR"/>
          <w:sz w:val="28"/>
          <w:szCs w:val="28"/>
        </w:rPr>
        <w:t>9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8B495C" w:rsidRDefault="008B49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8B495C" w:rsidRDefault="008B49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8B495C" w:rsidRPr="004F60AC" w:rsidRDefault="008B49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ВВЕДЕНИЕ</w:t>
      </w:r>
    </w:p>
    <w:p w:rsidR="008A08AA" w:rsidRPr="001F417A" w:rsidRDefault="008A08AA" w:rsidP="008A08AA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FF0000"/>
        </w:rPr>
      </w:pPr>
      <w:r w:rsidRPr="001F417A">
        <w:rPr>
          <w:rFonts w:ascii="Arial" w:hAnsi="Arial"/>
          <w:color w:val="FF0000"/>
        </w:rPr>
        <w:t>.</w:t>
      </w:r>
    </w:p>
    <w:p w:rsidR="00982EAC" w:rsidRPr="00860859" w:rsidRDefault="00F06DCD" w:rsidP="006B4BBB">
      <w:pPr>
        <w:tabs>
          <w:tab w:val="left" w:pos="3420"/>
        </w:tabs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60859">
        <w:rPr>
          <w:rFonts w:ascii="Times New Roman CYR" w:hAnsi="Times New Roman CYR" w:cs="Times New Roman CYR"/>
          <w:sz w:val="28"/>
          <w:szCs w:val="28"/>
        </w:rPr>
        <w:t>Подготовка и защита</w:t>
      </w:r>
      <w:r w:rsidR="00A6426C" w:rsidRPr="008608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669C" w:rsidRPr="00860859">
        <w:rPr>
          <w:rFonts w:ascii="Times New Roman CYR" w:hAnsi="Times New Roman CYR" w:cs="Times New Roman CYR"/>
          <w:sz w:val="28"/>
          <w:szCs w:val="28"/>
        </w:rPr>
        <w:t>выпускной квалификационной  работы</w:t>
      </w:r>
      <w:r w:rsidR="00E02816" w:rsidRPr="008608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5D16">
        <w:rPr>
          <w:rFonts w:ascii="Times New Roman CYR" w:hAnsi="Times New Roman CYR" w:cs="Times New Roman CYR"/>
          <w:sz w:val="28"/>
          <w:szCs w:val="28"/>
        </w:rPr>
        <w:t xml:space="preserve">(бакалаврской работы) </w:t>
      </w:r>
      <w:r w:rsidR="00A6426C" w:rsidRPr="00860859">
        <w:rPr>
          <w:rFonts w:ascii="Times New Roman CYR" w:hAnsi="Times New Roman CYR" w:cs="Times New Roman CYR"/>
          <w:sz w:val="28"/>
          <w:szCs w:val="28"/>
        </w:rPr>
        <w:t xml:space="preserve">является </w:t>
      </w:r>
      <w:r w:rsidR="009B4A55" w:rsidRPr="00860859">
        <w:rPr>
          <w:rFonts w:ascii="Times New Roman CYR" w:hAnsi="Times New Roman CYR" w:cs="Times New Roman CYR"/>
          <w:sz w:val="28"/>
          <w:szCs w:val="28"/>
        </w:rPr>
        <w:t xml:space="preserve">важной частью </w:t>
      </w:r>
      <w:r w:rsidR="00A6426C" w:rsidRPr="00860859">
        <w:rPr>
          <w:rFonts w:ascii="Times New Roman CYR" w:hAnsi="Times New Roman CYR" w:cs="Times New Roman CYR"/>
          <w:sz w:val="28"/>
          <w:szCs w:val="28"/>
        </w:rPr>
        <w:t xml:space="preserve">итоговой </w:t>
      </w:r>
      <w:r w:rsidRPr="00860859">
        <w:rPr>
          <w:rFonts w:ascii="Times New Roman CYR" w:hAnsi="Times New Roman CYR" w:cs="Times New Roman CYR"/>
          <w:sz w:val="28"/>
          <w:szCs w:val="28"/>
        </w:rPr>
        <w:t>государственной аттестации студентов, завершающих обучение</w:t>
      </w:r>
      <w:r w:rsidR="00A6426C" w:rsidRPr="008608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22A5" w:rsidRPr="00860859">
        <w:rPr>
          <w:sz w:val="28"/>
          <w:szCs w:val="28"/>
        </w:rPr>
        <w:t xml:space="preserve">по </w:t>
      </w:r>
      <w:r w:rsidR="00986218" w:rsidRPr="00860859">
        <w:rPr>
          <w:sz w:val="28"/>
          <w:szCs w:val="28"/>
        </w:rPr>
        <w:t xml:space="preserve">основной </w:t>
      </w:r>
      <w:r w:rsidR="005768E4" w:rsidRPr="00860859">
        <w:rPr>
          <w:sz w:val="28"/>
          <w:szCs w:val="28"/>
        </w:rPr>
        <w:t>о</w:t>
      </w:r>
      <w:r w:rsidR="00C23554" w:rsidRPr="00860859">
        <w:rPr>
          <w:rFonts w:ascii="Times New Roman CYR" w:hAnsi="Times New Roman CYR" w:cs="Times New Roman CYR"/>
          <w:sz w:val="28"/>
          <w:szCs w:val="28"/>
        </w:rPr>
        <w:t xml:space="preserve">бразовательной программе </w:t>
      </w:r>
      <w:r w:rsidR="00986218" w:rsidRPr="00860859">
        <w:rPr>
          <w:rFonts w:ascii="Times New Roman CYR" w:hAnsi="Times New Roman CYR" w:cs="Times New Roman CYR"/>
          <w:sz w:val="28"/>
          <w:szCs w:val="28"/>
        </w:rPr>
        <w:t xml:space="preserve">бакалавриата </w:t>
      </w:r>
      <w:r w:rsidR="00C23554" w:rsidRPr="00860859">
        <w:rPr>
          <w:rFonts w:ascii="Times New Roman CYR" w:hAnsi="Times New Roman CYR" w:cs="Times New Roman CYR"/>
          <w:sz w:val="28"/>
          <w:szCs w:val="28"/>
        </w:rPr>
        <w:t xml:space="preserve">высшего профессионального образования </w:t>
      </w:r>
      <w:r w:rsidR="00041F08" w:rsidRPr="00860859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6475D7" w:rsidRPr="00860859">
        <w:rPr>
          <w:rFonts w:ascii="Times New Roman CYR" w:hAnsi="Times New Roman CYR" w:cs="Times New Roman CYR"/>
          <w:sz w:val="28"/>
          <w:szCs w:val="28"/>
        </w:rPr>
        <w:t>направлени</w:t>
      </w:r>
      <w:r w:rsidR="00041F08" w:rsidRPr="00860859">
        <w:rPr>
          <w:rFonts w:ascii="Times New Roman CYR" w:hAnsi="Times New Roman CYR" w:cs="Times New Roman CYR"/>
          <w:sz w:val="28"/>
          <w:szCs w:val="28"/>
        </w:rPr>
        <w:t>ю подготовки</w:t>
      </w:r>
      <w:r w:rsidR="006475D7" w:rsidRPr="008608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7871">
        <w:rPr>
          <w:rFonts w:ascii="Times New Roman CYR" w:hAnsi="Times New Roman CYR" w:cs="Times New Roman CYR"/>
          <w:sz w:val="28"/>
          <w:szCs w:val="28"/>
        </w:rPr>
        <w:t>40.</w:t>
      </w:r>
      <w:r w:rsidR="00C23554" w:rsidRPr="00860859">
        <w:rPr>
          <w:rFonts w:ascii="Times New Roman CYR" w:hAnsi="Times New Roman CYR" w:cs="Times New Roman CYR"/>
          <w:sz w:val="28"/>
          <w:szCs w:val="28"/>
        </w:rPr>
        <w:t>03</w:t>
      </w:r>
      <w:r w:rsidR="00047871">
        <w:rPr>
          <w:rFonts w:ascii="Times New Roman CYR" w:hAnsi="Times New Roman CYR" w:cs="Times New Roman CYR"/>
          <w:sz w:val="28"/>
          <w:szCs w:val="28"/>
        </w:rPr>
        <w:t>.</w:t>
      </w:r>
      <w:r w:rsidR="00C23554" w:rsidRPr="00860859">
        <w:rPr>
          <w:rFonts w:ascii="Times New Roman CYR" w:hAnsi="Times New Roman CYR" w:cs="Times New Roman CYR"/>
          <w:sz w:val="28"/>
          <w:szCs w:val="28"/>
        </w:rPr>
        <w:t>0</w:t>
      </w:r>
      <w:r w:rsidR="00047871">
        <w:rPr>
          <w:rFonts w:ascii="Times New Roman CYR" w:hAnsi="Times New Roman CYR" w:cs="Times New Roman CYR"/>
          <w:sz w:val="28"/>
          <w:szCs w:val="28"/>
        </w:rPr>
        <w:t>1</w:t>
      </w:r>
      <w:r w:rsidR="005768E4" w:rsidRPr="008608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23554" w:rsidRPr="00860859">
        <w:rPr>
          <w:rFonts w:ascii="Times New Roman CYR" w:hAnsi="Times New Roman CYR" w:cs="Times New Roman CYR"/>
          <w:sz w:val="28"/>
          <w:szCs w:val="28"/>
        </w:rPr>
        <w:t>"Юриспруденция"</w:t>
      </w:r>
      <w:r w:rsidR="007C4DD2" w:rsidRPr="007C4D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C4DD2" w:rsidRPr="00860859">
        <w:rPr>
          <w:rFonts w:ascii="Times New Roman CYR" w:hAnsi="Times New Roman CYR" w:cs="Times New Roman CYR"/>
          <w:sz w:val="28"/>
          <w:szCs w:val="28"/>
        </w:rPr>
        <w:t>(</w:t>
      </w:r>
      <w:r w:rsidR="007C4DD2">
        <w:rPr>
          <w:rFonts w:ascii="Times New Roman CYR" w:hAnsi="Times New Roman CYR" w:cs="Times New Roman CYR"/>
          <w:sz w:val="28"/>
          <w:szCs w:val="28"/>
        </w:rPr>
        <w:t>квалификация (степень) «</w:t>
      </w:r>
      <w:r w:rsidR="007C4DD2" w:rsidRPr="00860859">
        <w:rPr>
          <w:rFonts w:ascii="Times New Roman CYR" w:hAnsi="Times New Roman CYR" w:cs="Times New Roman CYR"/>
          <w:sz w:val="28"/>
          <w:szCs w:val="28"/>
        </w:rPr>
        <w:t>бакалавр</w:t>
      </w:r>
      <w:r w:rsidR="007C4DD2">
        <w:rPr>
          <w:rFonts w:ascii="Times New Roman CYR" w:hAnsi="Times New Roman CYR" w:cs="Times New Roman CYR"/>
          <w:sz w:val="28"/>
          <w:szCs w:val="28"/>
        </w:rPr>
        <w:t>»</w:t>
      </w:r>
      <w:r w:rsidR="007C4DD2" w:rsidRPr="00860859">
        <w:rPr>
          <w:rFonts w:ascii="Times New Roman CYR" w:hAnsi="Times New Roman CYR" w:cs="Times New Roman CYR"/>
          <w:sz w:val="28"/>
          <w:szCs w:val="28"/>
        </w:rPr>
        <w:t>)</w:t>
      </w:r>
      <w:r w:rsidR="00C23554" w:rsidRPr="008608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26C" w:rsidRPr="00860859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860859" w:rsidRPr="00860859">
        <w:rPr>
          <w:rFonts w:ascii="Times New Roman CYR" w:hAnsi="Times New Roman CYR" w:cs="Times New Roman CYR"/>
          <w:sz w:val="28"/>
          <w:szCs w:val="28"/>
        </w:rPr>
        <w:t>Ю</w:t>
      </w:r>
      <w:r w:rsidR="00A6426C" w:rsidRPr="00860859">
        <w:rPr>
          <w:rFonts w:ascii="Times New Roman CYR" w:hAnsi="Times New Roman CYR" w:cs="Times New Roman CYR"/>
          <w:sz w:val="28"/>
          <w:szCs w:val="28"/>
        </w:rPr>
        <w:t xml:space="preserve">ридическом факультете </w:t>
      </w:r>
      <w:r w:rsidR="00860859" w:rsidRPr="00860859">
        <w:rPr>
          <w:rFonts w:ascii="Times New Roman CYR" w:hAnsi="Times New Roman CYR" w:cs="Times New Roman CYR"/>
          <w:sz w:val="28"/>
          <w:szCs w:val="28"/>
        </w:rPr>
        <w:t>И</w:t>
      </w:r>
      <w:r w:rsidR="00A6426C" w:rsidRPr="00860859">
        <w:rPr>
          <w:rFonts w:ascii="Times New Roman CYR" w:hAnsi="Times New Roman CYR" w:cs="Times New Roman CYR"/>
          <w:sz w:val="28"/>
          <w:szCs w:val="28"/>
        </w:rPr>
        <w:t xml:space="preserve">нститута экономики, управления и права Российского </w:t>
      </w:r>
      <w:r w:rsidR="005768E4" w:rsidRPr="00860859">
        <w:rPr>
          <w:rFonts w:ascii="Times New Roman CYR" w:hAnsi="Times New Roman CYR" w:cs="Times New Roman CYR"/>
          <w:sz w:val="28"/>
          <w:szCs w:val="28"/>
        </w:rPr>
        <w:t>г</w:t>
      </w:r>
      <w:r w:rsidR="00A6426C" w:rsidRPr="00860859">
        <w:rPr>
          <w:rFonts w:ascii="Times New Roman CYR" w:hAnsi="Times New Roman CYR" w:cs="Times New Roman CYR"/>
          <w:sz w:val="28"/>
          <w:szCs w:val="28"/>
        </w:rPr>
        <w:t xml:space="preserve">осударственного </w:t>
      </w:r>
      <w:r w:rsidR="005768E4" w:rsidRPr="00860859">
        <w:rPr>
          <w:rFonts w:ascii="Times New Roman CYR" w:hAnsi="Times New Roman CYR" w:cs="Times New Roman CYR"/>
          <w:sz w:val="28"/>
          <w:szCs w:val="28"/>
        </w:rPr>
        <w:t>г</w:t>
      </w:r>
      <w:r w:rsidR="00A6426C" w:rsidRPr="00860859">
        <w:rPr>
          <w:rFonts w:ascii="Times New Roman CYR" w:hAnsi="Times New Roman CYR" w:cs="Times New Roman CYR"/>
          <w:sz w:val="28"/>
          <w:szCs w:val="28"/>
        </w:rPr>
        <w:t xml:space="preserve">уманитарного </w:t>
      </w:r>
      <w:r w:rsidR="005768E4" w:rsidRPr="00860859">
        <w:rPr>
          <w:rFonts w:ascii="Times New Roman CYR" w:hAnsi="Times New Roman CYR" w:cs="Times New Roman CYR"/>
          <w:sz w:val="28"/>
          <w:szCs w:val="28"/>
        </w:rPr>
        <w:t>у</w:t>
      </w:r>
      <w:r w:rsidR="00A6426C" w:rsidRPr="00860859">
        <w:rPr>
          <w:rFonts w:ascii="Times New Roman CYR" w:hAnsi="Times New Roman CYR" w:cs="Times New Roman CYR"/>
          <w:sz w:val="28"/>
          <w:szCs w:val="28"/>
        </w:rPr>
        <w:t>ниверситета.</w:t>
      </w:r>
      <w:r w:rsidR="006B4BBB" w:rsidRPr="0086085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C57D7" w:rsidRPr="00860859" w:rsidRDefault="00986218" w:rsidP="006B4BBB">
      <w:pPr>
        <w:tabs>
          <w:tab w:val="left" w:pos="3420"/>
        </w:tabs>
        <w:spacing w:line="240" w:lineRule="atLeast"/>
        <w:ind w:firstLine="720"/>
        <w:jc w:val="both"/>
        <w:rPr>
          <w:spacing w:val="-4"/>
          <w:sz w:val="28"/>
          <w:szCs w:val="28"/>
        </w:rPr>
      </w:pPr>
      <w:r w:rsidRPr="00860859">
        <w:rPr>
          <w:sz w:val="28"/>
          <w:szCs w:val="28"/>
        </w:rPr>
        <w:t>Ц</w:t>
      </w:r>
      <w:r w:rsidR="006B4BBB" w:rsidRPr="00860859">
        <w:rPr>
          <w:sz w:val="28"/>
          <w:szCs w:val="28"/>
        </w:rPr>
        <w:t xml:space="preserve">ель итоговой </w:t>
      </w:r>
      <w:r w:rsidRPr="00860859">
        <w:rPr>
          <w:sz w:val="28"/>
          <w:szCs w:val="28"/>
        </w:rPr>
        <w:t xml:space="preserve">государственной </w:t>
      </w:r>
      <w:r w:rsidR="006B4BBB" w:rsidRPr="00860859">
        <w:rPr>
          <w:sz w:val="28"/>
          <w:szCs w:val="28"/>
        </w:rPr>
        <w:t xml:space="preserve">аттестации </w:t>
      </w:r>
      <w:r w:rsidR="00982EAC" w:rsidRPr="00860859">
        <w:rPr>
          <w:sz w:val="28"/>
          <w:szCs w:val="28"/>
        </w:rPr>
        <w:t>-</w:t>
      </w:r>
      <w:r w:rsidR="006B4BBB" w:rsidRPr="00860859">
        <w:rPr>
          <w:sz w:val="28"/>
          <w:szCs w:val="28"/>
        </w:rPr>
        <w:t xml:space="preserve"> определение </w:t>
      </w:r>
      <w:r w:rsidR="002D08F3" w:rsidRPr="00860859">
        <w:rPr>
          <w:sz w:val="28"/>
          <w:szCs w:val="28"/>
        </w:rPr>
        <w:t>качества (</w:t>
      </w:r>
      <w:r w:rsidR="006B4BBB" w:rsidRPr="00860859">
        <w:rPr>
          <w:sz w:val="28"/>
          <w:szCs w:val="28"/>
        </w:rPr>
        <w:t>уровня</w:t>
      </w:r>
      <w:r w:rsidR="002D08F3" w:rsidRPr="00860859">
        <w:rPr>
          <w:sz w:val="28"/>
          <w:szCs w:val="28"/>
        </w:rPr>
        <w:t>)</w:t>
      </w:r>
      <w:r w:rsidR="006B4BBB" w:rsidRPr="00860859">
        <w:rPr>
          <w:sz w:val="28"/>
          <w:szCs w:val="28"/>
        </w:rPr>
        <w:t xml:space="preserve"> теор</w:t>
      </w:r>
      <w:r w:rsidR="006B4BBB" w:rsidRPr="00860859">
        <w:rPr>
          <w:sz w:val="28"/>
          <w:szCs w:val="28"/>
        </w:rPr>
        <w:t>е</w:t>
      </w:r>
      <w:r w:rsidR="006B4BBB" w:rsidRPr="00860859">
        <w:rPr>
          <w:sz w:val="28"/>
          <w:szCs w:val="28"/>
        </w:rPr>
        <w:t xml:space="preserve">тической </w:t>
      </w:r>
      <w:r w:rsidR="00D1218E" w:rsidRPr="00860859">
        <w:rPr>
          <w:sz w:val="28"/>
          <w:szCs w:val="28"/>
        </w:rPr>
        <w:t xml:space="preserve">и практической </w:t>
      </w:r>
      <w:r w:rsidR="006B4BBB" w:rsidRPr="00860859">
        <w:rPr>
          <w:sz w:val="28"/>
          <w:szCs w:val="28"/>
        </w:rPr>
        <w:t>подготов</w:t>
      </w:r>
      <w:r w:rsidR="006C57D7" w:rsidRPr="00860859">
        <w:rPr>
          <w:sz w:val="28"/>
          <w:szCs w:val="28"/>
        </w:rPr>
        <w:t>ленности</w:t>
      </w:r>
      <w:r w:rsidR="006B4BBB" w:rsidRPr="00860859">
        <w:rPr>
          <w:sz w:val="28"/>
          <w:szCs w:val="28"/>
        </w:rPr>
        <w:t xml:space="preserve"> выпускников</w:t>
      </w:r>
      <w:r w:rsidR="00B75452" w:rsidRPr="00860859">
        <w:rPr>
          <w:sz w:val="28"/>
          <w:szCs w:val="28"/>
        </w:rPr>
        <w:t xml:space="preserve"> - юристов </w:t>
      </w:r>
      <w:r w:rsidR="006B4BBB" w:rsidRPr="00860859">
        <w:rPr>
          <w:sz w:val="28"/>
          <w:szCs w:val="28"/>
        </w:rPr>
        <w:t xml:space="preserve"> к </w:t>
      </w:r>
      <w:r w:rsidR="002D08F3" w:rsidRPr="00860859">
        <w:rPr>
          <w:spacing w:val="-4"/>
          <w:sz w:val="28"/>
          <w:szCs w:val="28"/>
        </w:rPr>
        <w:t>самостоятельной</w:t>
      </w:r>
      <w:r w:rsidR="006C57D7" w:rsidRPr="00860859">
        <w:rPr>
          <w:spacing w:val="-4"/>
          <w:sz w:val="28"/>
          <w:szCs w:val="28"/>
        </w:rPr>
        <w:t xml:space="preserve"> </w:t>
      </w:r>
      <w:r w:rsidR="002D08F3" w:rsidRPr="00860859">
        <w:rPr>
          <w:spacing w:val="-4"/>
          <w:sz w:val="28"/>
          <w:szCs w:val="28"/>
        </w:rPr>
        <w:t>профессиональной деятельности</w:t>
      </w:r>
      <w:r w:rsidR="006C57D7" w:rsidRPr="00860859">
        <w:rPr>
          <w:spacing w:val="-4"/>
          <w:sz w:val="28"/>
          <w:szCs w:val="28"/>
        </w:rPr>
        <w:t xml:space="preserve"> в соответствии с полученн</w:t>
      </w:r>
      <w:r w:rsidR="002C3A4E" w:rsidRPr="00860859">
        <w:rPr>
          <w:spacing w:val="-4"/>
          <w:sz w:val="28"/>
          <w:szCs w:val="28"/>
        </w:rPr>
        <w:t>ым высшим профессиональным образованием</w:t>
      </w:r>
      <w:r w:rsidR="006C57D7" w:rsidRPr="00860859">
        <w:rPr>
          <w:spacing w:val="-4"/>
          <w:sz w:val="28"/>
          <w:szCs w:val="28"/>
        </w:rPr>
        <w:t xml:space="preserve"> </w:t>
      </w:r>
      <w:r w:rsidR="002C3A4E" w:rsidRPr="00860859">
        <w:rPr>
          <w:spacing w:val="-4"/>
          <w:sz w:val="28"/>
          <w:szCs w:val="28"/>
        </w:rPr>
        <w:t>по</w:t>
      </w:r>
      <w:r w:rsidR="006475D7" w:rsidRPr="00860859">
        <w:rPr>
          <w:spacing w:val="-4"/>
          <w:sz w:val="28"/>
          <w:szCs w:val="28"/>
        </w:rPr>
        <w:t xml:space="preserve"> направлени</w:t>
      </w:r>
      <w:r w:rsidR="002C3A4E" w:rsidRPr="00860859">
        <w:rPr>
          <w:spacing w:val="-4"/>
          <w:sz w:val="28"/>
          <w:szCs w:val="28"/>
        </w:rPr>
        <w:t>ю</w:t>
      </w:r>
      <w:r w:rsidR="006475D7" w:rsidRPr="00860859">
        <w:rPr>
          <w:spacing w:val="-4"/>
          <w:sz w:val="28"/>
          <w:szCs w:val="28"/>
        </w:rPr>
        <w:t xml:space="preserve"> подготовки </w:t>
      </w:r>
      <w:r w:rsidR="002C3A4E" w:rsidRPr="00860859">
        <w:rPr>
          <w:spacing w:val="-4"/>
          <w:sz w:val="28"/>
          <w:szCs w:val="28"/>
        </w:rPr>
        <w:t xml:space="preserve">Юриспруденция </w:t>
      </w:r>
      <w:r w:rsidR="007C4DD2" w:rsidRPr="00860859">
        <w:rPr>
          <w:rFonts w:ascii="Times New Roman CYR" w:hAnsi="Times New Roman CYR" w:cs="Times New Roman CYR"/>
          <w:sz w:val="28"/>
          <w:szCs w:val="28"/>
        </w:rPr>
        <w:t>(</w:t>
      </w:r>
      <w:r w:rsidR="007C4DD2">
        <w:rPr>
          <w:rFonts w:ascii="Times New Roman CYR" w:hAnsi="Times New Roman CYR" w:cs="Times New Roman CYR"/>
          <w:sz w:val="28"/>
          <w:szCs w:val="28"/>
        </w:rPr>
        <w:t>квалификация (степень) «</w:t>
      </w:r>
      <w:r w:rsidR="007C4DD2" w:rsidRPr="00860859">
        <w:rPr>
          <w:rFonts w:ascii="Times New Roman CYR" w:hAnsi="Times New Roman CYR" w:cs="Times New Roman CYR"/>
          <w:sz w:val="28"/>
          <w:szCs w:val="28"/>
        </w:rPr>
        <w:t>бакалавр</w:t>
      </w:r>
      <w:r w:rsidR="007C4DD2">
        <w:rPr>
          <w:rFonts w:ascii="Times New Roman CYR" w:hAnsi="Times New Roman CYR" w:cs="Times New Roman CYR"/>
          <w:sz w:val="28"/>
          <w:szCs w:val="28"/>
        </w:rPr>
        <w:t>»</w:t>
      </w:r>
      <w:r w:rsidR="007C4DD2" w:rsidRPr="00860859">
        <w:rPr>
          <w:rFonts w:ascii="Times New Roman CYR" w:hAnsi="Times New Roman CYR" w:cs="Times New Roman CYR"/>
          <w:sz w:val="28"/>
          <w:szCs w:val="28"/>
        </w:rPr>
        <w:t>)</w:t>
      </w:r>
      <w:r w:rsidR="002C3A4E" w:rsidRPr="00860859">
        <w:rPr>
          <w:spacing w:val="-4"/>
          <w:sz w:val="28"/>
          <w:szCs w:val="28"/>
        </w:rPr>
        <w:t>, п</w:t>
      </w:r>
      <w:r w:rsidRPr="00860859">
        <w:rPr>
          <w:sz w:val="28"/>
          <w:szCs w:val="28"/>
        </w:rPr>
        <w:t>оскольку объектами профессиональной деятельности бакалавров являются общественные отношения в сфере реализации правовых норм, обеспечения законности и правопорядка</w:t>
      </w:r>
      <w:r w:rsidR="002C3A4E" w:rsidRPr="00860859">
        <w:rPr>
          <w:sz w:val="28"/>
          <w:szCs w:val="28"/>
        </w:rPr>
        <w:t>.</w:t>
      </w:r>
    </w:p>
    <w:p w:rsidR="008351D7" w:rsidRPr="00860859" w:rsidRDefault="00A6426C" w:rsidP="00766C86">
      <w:pPr>
        <w:tabs>
          <w:tab w:val="left" w:pos="3420"/>
        </w:tabs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60859">
        <w:rPr>
          <w:rFonts w:ascii="Times New Roman CYR" w:hAnsi="Times New Roman CYR" w:cs="Times New Roman CYR"/>
          <w:sz w:val="28"/>
          <w:szCs w:val="28"/>
        </w:rPr>
        <w:t xml:space="preserve">Методические рекомендации </w:t>
      </w:r>
      <w:r w:rsidR="00726594" w:rsidRPr="00860859">
        <w:rPr>
          <w:rFonts w:ascii="Times New Roman CYR" w:hAnsi="Times New Roman CYR" w:cs="Times New Roman CYR"/>
          <w:sz w:val="28"/>
          <w:szCs w:val="28"/>
        </w:rPr>
        <w:t xml:space="preserve">по написанию, оформлению и защите </w:t>
      </w:r>
      <w:r w:rsidR="00F06DCD" w:rsidRPr="00860859">
        <w:rPr>
          <w:rFonts w:ascii="Times New Roman CYR" w:hAnsi="Times New Roman CYR" w:cs="Times New Roman CYR"/>
          <w:sz w:val="28"/>
          <w:szCs w:val="28"/>
        </w:rPr>
        <w:t xml:space="preserve">выпускной квалификационной работы </w:t>
      </w:r>
      <w:r w:rsidRPr="00860859">
        <w:rPr>
          <w:rFonts w:ascii="Times New Roman CYR" w:hAnsi="Times New Roman CYR" w:cs="Times New Roman CYR"/>
          <w:sz w:val="28"/>
          <w:szCs w:val="28"/>
        </w:rPr>
        <w:t xml:space="preserve">предназначены для студентов </w:t>
      </w:r>
      <w:r w:rsidR="008D669C" w:rsidRPr="00860859">
        <w:rPr>
          <w:rFonts w:ascii="Times New Roman CYR" w:hAnsi="Times New Roman CYR" w:cs="Times New Roman CYR"/>
          <w:sz w:val="28"/>
          <w:szCs w:val="28"/>
        </w:rPr>
        <w:t>всех форм обучения (</w:t>
      </w:r>
      <w:r w:rsidR="00B4018B" w:rsidRPr="00860859">
        <w:rPr>
          <w:rFonts w:ascii="Times New Roman CYR" w:hAnsi="Times New Roman CYR" w:cs="Times New Roman CYR"/>
          <w:sz w:val="28"/>
          <w:szCs w:val="28"/>
        </w:rPr>
        <w:t>оч</w:t>
      </w:r>
      <w:r w:rsidR="00DC62E8" w:rsidRPr="00860859">
        <w:rPr>
          <w:rFonts w:ascii="Times New Roman CYR" w:hAnsi="Times New Roman CYR" w:cs="Times New Roman CYR"/>
          <w:sz w:val="28"/>
          <w:szCs w:val="28"/>
        </w:rPr>
        <w:t xml:space="preserve">ного,  </w:t>
      </w:r>
      <w:r w:rsidR="008D669C" w:rsidRPr="00860859">
        <w:rPr>
          <w:rFonts w:ascii="Times New Roman CYR" w:hAnsi="Times New Roman CYR" w:cs="Times New Roman CYR"/>
          <w:sz w:val="28"/>
          <w:szCs w:val="28"/>
        </w:rPr>
        <w:t>очно-заочного</w:t>
      </w:r>
      <w:r w:rsidR="00DC62E8" w:rsidRPr="00860859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8D669C" w:rsidRPr="00860859">
        <w:rPr>
          <w:rFonts w:ascii="Times New Roman CYR" w:hAnsi="Times New Roman CYR" w:cs="Times New Roman CYR"/>
          <w:sz w:val="28"/>
          <w:szCs w:val="28"/>
        </w:rPr>
        <w:t xml:space="preserve">заочного обучения) </w:t>
      </w:r>
      <w:r w:rsidR="00041F08" w:rsidRPr="00860859">
        <w:rPr>
          <w:rFonts w:ascii="Times New Roman CYR" w:hAnsi="Times New Roman CYR" w:cs="Times New Roman CYR"/>
          <w:sz w:val="28"/>
          <w:szCs w:val="28"/>
        </w:rPr>
        <w:t xml:space="preserve">по направлению подготовки </w:t>
      </w:r>
      <w:r w:rsidR="00047871">
        <w:rPr>
          <w:rFonts w:ascii="Times New Roman CYR" w:hAnsi="Times New Roman CYR" w:cs="Times New Roman CYR"/>
          <w:sz w:val="28"/>
          <w:szCs w:val="28"/>
        </w:rPr>
        <w:t>4</w:t>
      </w:r>
      <w:r w:rsidR="00041F08" w:rsidRPr="00860859">
        <w:rPr>
          <w:rFonts w:ascii="Times New Roman CYR" w:hAnsi="Times New Roman CYR" w:cs="Times New Roman CYR"/>
          <w:sz w:val="28"/>
          <w:szCs w:val="28"/>
        </w:rPr>
        <w:t>0</w:t>
      </w:r>
      <w:r w:rsidR="00047871">
        <w:rPr>
          <w:rFonts w:ascii="Times New Roman CYR" w:hAnsi="Times New Roman CYR" w:cs="Times New Roman CYR"/>
          <w:sz w:val="28"/>
          <w:szCs w:val="28"/>
        </w:rPr>
        <w:t>.0</w:t>
      </w:r>
      <w:r w:rsidR="00041F08" w:rsidRPr="00860859">
        <w:rPr>
          <w:rFonts w:ascii="Times New Roman CYR" w:hAnsi="Times New Roman CYR" w:cs="Times New Roman CYR"/>
          <w:sz w:val="28"/>
          <w:szCs w:val="28"/>
        </w:rPr>
        <w:t>3</w:t>
      </w:r>
      <w:r w:rsidR="00047871">
        <w:rPr>
          <w:rFonts w:ascii="Times New Roman CYR" w:hAnsi="Times New Roman CYR" w:cs="Times New Roman CYR"/>
          <w:sz w:val="28"/>
          <w:szCs w:val="28"/>
        </w:rPr>
        <w:t>.</w:t>
      </w:r>
      <w:r w:rsidR="00041F08" w:rsidRPr="00860859">
        <w:rPr>
          <w:rFonts w:ascii="Times New Roman CYR" w:hAnsi="Times New Roman CYR" w:cs="Times New Roman CYR"/>
          <w:sz w:val="28"/>
          <w:szCs w:val="28"/>
        </w:rPr>
        <w:t>0</w:t>
      </w:r>
      <w:r w:rsidR="00047871">
        <w:rPr>
          <w:rFonts w:ascii="Times New Roman CYR" w:hAnsi="Times New Roman CYR" w:cs="Times New Roman CYR"/>
          <w:sz w:val="28"/>
          <w:szCs w:val="28"/>
        </w:rPr>
        <w:t>1</w:t>
      </w:r>
      <w:r w:rsidR="00041F08" w:rsidRPr="00860859">
        <w:rPr>
          <w:rFonts w:ascii="Times New Roman CYR" w:hAnsi="Times New Roman CYR" w:cs="Times New Roman CYR"/>
          <w:sz w:val="28"/>
          <w:szCs w:val="28"/>
        </w:rPr>
        <w:t xml:space="preserve"> "Юриспруденция" (</w:t>
      </w:r>
      <w:r w:rsidR="007F2379">
        <w:rPr>
          <w:rFonts w:ascii="Times New Roman CYR" w:hAnsi="Times New Roman CYR" w:cs="Times New Roman CYR"/>
          <w:sz w:val="28"/>
          <w:szCs w:val="28"/>
        </w:rPr>
        <w:t>квалификация (степень) «</w:t>
      </w:r>
      <w:r w:rsidR="00041F08" w:rsidRPr="00860859">
        <w:rPr>
          <w:rFonts w:ascii="Times New Roman CYR" w:hAnsi="Times New Roman CYR" w:cs="Times New Roman CYR"/>
          <w:sz w:val="28"/>
          <w:szCs w:val="28"/>
        </w:rPr>
        <w:t>бакалавр</w:t>
      </w:r>
      <w:r w:rsidR="007F2379">
        <w:rPr>
          <w:rFonts w:ascii="Times New Roman CYR" w:hAnsi="Times New Roman CYR" w:cs="Times New Roman CYR"/>
          <w:sz w:val="28"/>
          <w:szCs w:val="28"/>
        </w:rPr>
        <w:t>»</w:t>
      </w:r>
      <w:r w:rsidR="00041F08" w:rsidRPr="00860859">
        <w:rPr>
          <w:rFonts w:ascii="Times New Roman CYR" w:hAnsi="Times New Roman CYR" w:cs="Times New Roman CYR"/>
          <w:sz w:val="28"/>
          <w:szCs w:val="28"/>
        </w:rPr>
        <w:t>)</w:t>
      </w:r>
      <w:r w:rsidRPr="0086085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6426C" w:rsidRPr="004F60AC" w:rsidRDefault="009E003F" w:rsidP="00766C86">
      <w:pPr>
        <w:tabs>
          <w:tab w:val="left" w:pos="3420"/>
        </w:tabs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2678F">
        <w:rPr>
          <w:sz w:val="28"/>
          <w:szCs w:val="28"/>
        </w:rPr>
        <w:t>Цель</w:t>
      </w:r>
      <w:r w:rsidR="00766C86" w:rsidRPr="0002678F">
        <w:rPr>
          <w:sz w:val="28"/>
          <w:szCs w:val="28"/>
        </w:rPr>
        <w:t>ю</w:t>
      </w:r>
      <w:r w:rsidRPr="0002678F">
        <w:rPr>
          <w:sz w:val="28"/>
          <w:szCs w:val="28"/>
        </w:rPr>
        <w:t xml:space="preserve"> </w:t>
      </w:r>
      <w:r w:rsidR="008351D7">
        <w:rPr>
          <w:sz w:val="28"/>
          <w:szCs w:val="28"/>
        </w:rPr>
        <w:t>м</w:t>
      </w:r>
      <w:r w:rsidRPr="0002678F">
        <w:rPr>
          <w:sz w:val="28"/>
          <w:szCs w:val="28"/>
        </w:rPr>
        <w:t xml:space="preserve">етодических </w:t>
      </w:r>
      <w:r w:rsidR="00766C86" w:rsidRPr="0002678F">
        <w:rPr>
          <w:sz w:val="28"/>
          <w:szCs w:val="28"/>
        </w:rPr>
        <w:t>рекомендац</w:t>
      </w:r>
      <w:r w:rsidRPr="0002678F">
        <w:rPr>
          <w:sz w:val="28"/>
          <w:szCs w:val="28"/>
        </w:rPr>
        <w:t xml:space="preserve">ий </w:t>
      </w:r>
      <w:r w:rsidR="00766C86" w:rsidRPr="0002678F">
        <w:rPr>
          <w:sz w:val="28"/>
          <w:szCs w:val="28"/>
        </w:rPr>
        <w:t>является оказание</w:t>
      </w:r>
      <w:r w:rsidRPr="0002678F">
        <w:rPr>
          <w:sz w:val="28"/>
          <w:szCs w:val="28"/>
        </w:rPr>
        <w:t xml:space="preserve"> помо</w:t>
      </w:r>
      <w:r w:rsidR="00766C86" w:rsidRPr="0002678F">
        <w:rPr>
          <w:sz w:val="28"/>
          <w:szCs w:val="28"/>
        </w:rPr>
        <w:t>щи</w:t>
      </w:r>
      <w:r w:rsidRPr="0002678F">
        <w:rPr>
          <w:sz w:val="28"/>
          <w:szCs w:val="28"/>
        </w:rPr>
        <w:t xml:space="preserve"> студентам </w:t>
      </w:r>
      <w:r w:rsidR="008351D7">
        <w:rPr>
          <w:sz w:val="28"/>
          <w:szCs w:val="28"/>
        </w:rPr>
        <w:t>при подготовке и написани</w:t>
      </w:r>
      <w:r w:rsidR="0053751D">
        <w:rPr>
          <w:sz w:val="28"/>
          <w:szCs w:val="28"/>
        </w:rPr>
        <w:t>и</w:t>
      </w:r>
      <w:r w:rsidR="008351D7">
        <w:rPr>
          <w:sz w:val="28"/>
          <w:szCs w:val="28"/>
        </w:rPr>
        <w:t xml:space="preserve"> </w:t>
      </w:r>
      <w:r w:rsidR="008339CA" w:rsidRPr="008339CA">
        <w:rPr>
          <w:rFonts w:ascii="Times New Roman CYR" w:hAnsi="Times New Roman CYR" w:cs="Times New Roman CYR"/>
          <w:sz w:val="28"/>
          <w:szCs w:val="28"/>
        </w:rPr>
        <w:t>выпускной квалификационной</w:t>
      </w:r>
      <w:r w:rsidR="00766C86" w:rsidRPr="0002678F">
        <w:rPr>
          <w:sz w:val="28"/>
          <w:szCs w:val="28"/>
        </w:rPr>
        <w:t xml:space="preserve"> работы  </w:t>
      </w:r>
      <w:r w:rsidRPr="0002678F">
        <w:rPr>
          <w:sz w:val="28"/>
          <w:szCs w:val="28"/>
        </w:rPr>
        <w:t xml:space="preserve">к защите на ГЭК. </w:t>
      </w:r>
      <w:r w:rsidR="00766C86" w:rsidRPr="0002678F">
        <w:rPr>
          <w:sz w:val="28"/>
          <w:szCs w:val="28"/>
        </w:rPr>
        <w:t xml:space="preserve"> </w:t>
      </w:r>
      <w:r w:rsidR="00A6426C" w:rsidRPr="0002678F">
        <w:rPr>
          <w:rFonts w:ascii="Times New Roman CYR" w:hAnsi="Times New Roman CYR" w:cs="Times New Roman CYR"/>
          <w:sz w:val="28"/>
          <w:szCs w:val="28"/>
        </w:rPr>
        <w:t>Рекомендации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 определяют порядок выбора темы </w:t>
      </w:r>
      <w:r w:rsidR="008339CA" w:rsidRPr="008339CA">
        <w:rPr>
          <w:rFonts w:ascii="Times New Roman CYR" w:hAnsi="Times New Roman CYR" w:cs="Times New Roman CYR"/>
          <w:sz w:val="28"/>
          <w:szCs w:val="28"/>
        </w:rPr>
        <w:t>выпускной квалификационной</w:t>
      </w:r>
      <w:r w:rsidR="008339CA" w:rsidRPr="0002678F">
        <w:rPr>
          <w:sz w:val="28"/>
          <w:szCs w:val="28"/>
        </w:rPr>
        <w:t xml:space="preserve"> работы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, назначение </w:t>
      </w:r>
      <w:r w:rsidR="000C20FE" w:rsidRPr="004F60AC">
        <w:rPr>
          <w:rFonts w:ascii="Times New Roman CYR" w:hAnsi="Times New Roman CYR" w:cs="Times New Roman CYR"/>
          <w:sz w:val="28"/>
          <w:szCs w:val="28"/>
        </w:rPr>
        <w:t xml:space="preserve">научного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руководителя</w:t>
      </w:r>
      <w:r w:rsidR="000C20FE" w:rsidRPr="004F60AC">
        <w:rPr>
          <w:rFonts w:ascii="Times New Roman CYR" w:hAnsi="Times New Roman CYR" w:cs="Times New Roman CYR"/>
          <w:sz w:val="28"/>
          <w:szCs w:val="28"/>
        </w:rPr>
        <w:t xml:space="preserve"> и консультанта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, требования по подготовке</w:t>
      </w:r>
      <w:r w:rsidR="008E4686">
        <w:rPr>
          <w:rFonts w:ascii="Times New Roman CYR" w:hAnsi="Times New Roman CYR" w:cs="Times New Roman CYR"/>
          <w:sz w:val="28"/>
          <w:szCs w:val="28"/>
        </w:rPr>
        <w:t>, написанию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 и защите </w:t>
      </w:r>
      <w:r w:rsidR="00E02816" w:rsidRPr="004F60AC">
        <w:rPr>
          <w:rFonts w:ascii="Times New Roman CYR" w:hAnsi="Times New Roman CYR" w:cs="Times New Roman CYR"/>
          <w:sz w:val="28"/>
          <w:szCs w:val="28"/>
        </w:rPr>
        <w:t xml:space="preserve">выпускных квалификационных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работ. Излагаются общие требования к оформлению </w:t>
      </w:r>
      <w:r w:rsidR="008339CA" w:rsidRPr="008339CA">
        <w:rPr>
          <w:rFonts w:ascii="Times New Roman CYR" w:hAnsi="Times New Roman CYR" w:cs="Times New Roman CYR"/>
          <w:sz w:val="28"/>
          <w:szCs w:val="28"/>
        </w:rPr>
        <w:t>выпускной квалификационной</w:t>
      </w:r>
      <w:r w:rsidR="008339CA" w:rsidRPr="0002678F">
        <w:rPr>
          <w:sz w:val="28"/>
          <w:szCs w:val="28"/>
        </w:rPr>
        <w:t xml:space="preserve"> работы</w:t>
      </w:r>
      <w:r w:rsidR="001C7F44">
        <w:rPr>
          <w:rFonts w:ascii="Times New Roman CYR" w:hAnsi="Times New Roman CYR" w:cs="Times New Roman CYR"/>
          <w:sz w:val="28"/>
          <w:szCs w:val="28"/>
        </w:rPr>
        <w:t xml:space="preserve">, а также </w:t>
      </w:r>
      <w:r w:rsidR="001C7F44" w:rsidRPr="004F60AC">
        <w:rPr>
          <w:rFonts w:ascii="Times New Roman CYR" w:hAnsi="Times New Roman CYR" w:cs="Times New Roman CYR"/>
          <w:sz w:val="28"/>
          <w:szCs w:val="28"/>
        </w:rPr>
        <w:t>правила оформления источников и литературы.</w:t>
      </w:r>
    </w:p>
    <w:p w:rsidR="006E2FF9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60859">
        <w:rPr>
          <w:rFonts w:ascii="Times New Roman CYR" w:hAnsi="Times New Roman CYR" w:cs="Times New Roman CYR"/>
          <w:sz w:val="28"/>
          <w:szCs w:val="28"/>
        </w:rPr>
        <w:tab/>
        <w:t>Методические рекомендации разработаны</w:t>
      </w:r>
      <w:r w:rsidR="00A526A6" w:rsidRPr="008608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2EBF" w:rsidRPr="00860859">
        <w:rPr>
          <w:rFonts w:ascii="Times New Roman CYR" w:hAnsi="Times New Roman CYR" w:cs="Times New Roman CYR"/>
          <w:sz w:val="28"/>
          <w:szCs w:val="28"/>
        </w:rPr>
        <w:t>в</w:t>
      </w:r>
      <w:r w:rsidR="00A526A6" w:rsidRPr="008608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2EBF" w:rsidRPr="00860859">
        <w:rPr>
          <w:rFonts w:ascii="Times New Roman CYR" w:hAnsi="Times New Roman CYR" w:cs="Times New Roman CYR"/>
          <w:sz w:val="28"/>
          <w:szCs w:val="28"/>
        </w:rPr>
        <w:t>соответствии</w:t>
      </w:r>
      <w:r w:rsidR="00A526A6" w:rsidRPr="00860859">
        <w:rPr>
          <w:rFonts w:ascii="Times New Roman CYR" w:hAnsi="Times New Roman CYR" w:cs="Times New Roman CYR"/>
          <w:sz w:val="28"/>
          <w:szCs w:val="28"/>
        </w:rPr>
        <w:t xml:space="preserve"> с </w:t>
      </w:r>
      <w:r w:rsidR="0053751D" w:rsidRPr="00860859">
        <w:rPr>
          <w:rFonts w:ascii="Times New Roman CYR" w:hAnsi="Times New Roman CYR" w:cs="Times New Roman CYR"/>
          <w:sz w:val="28"/>
          <w:szCs w:val="28"/>
        </w:rPr>
        <w:t>Федеральным г</w:t>
      </w:r>
      <w:r w:rsidR="001C2203" w:rsidRPr="00860859">
        <w:rPr>
          <w:rFonts w:ascii="Times New Roman CYR" w:hAnsi="Times New Roman CYR" w:cs="Times New Roman CYR"/>
          <w:sz w:val="28"/>
          <w:szCs w:val="28"/>
        </w:rPr>
        <w:t xml:space="preserve">осударственным образовательным стандартом высшего профессионального образования  </w:t>
      </w:r>
      <w:r w:rsidR="00041F08" w:rsidRPr="00860859">
        <w:rPr>
          <w:rFonts w:ascii="Times New Roman CYR" w:hAnsi="Times New Roman CYR" w:cs="Times New Roman CYR"/>
          <w:sz w:val="28"/>
          <w:szCs w:val="28"/>
        </w:rPr>
        <w:t>по направлению подготовки 030</w:t>
      </w:r>
      <w:r w:rsidR="008351D7" w:rsidRPr="00860859">
        <w:rPr>
          <w:rFonts w:ascii="Times New Roman CYR" w:hAnsi="Times New Roman CYR" w:cs="Times New Roman CYR"/>
          <w:sz w:val="28"/>
          <w:szCs w:val="28"/>
        </w:rPr>
        <w:t xml:space="preserve">900 </w:t>
      </w:r>
      <w:r w:rsidR="00041F08" w:rsidRPr="00860859">
        <w:rPr>
          <w:rFonts w:ascii="Times New Roman CYR" w:hAnsi="Times New Roman CYR" w:cs="Times New Roman CYR"/>
          <w:sz w:val="28"/>
          <w:szCs w:val="28"/>
        </w:rPr>
        <w:t xml:space="preserve">"Юриспруденция" </w:t>
      </w:r>
      <w:r w:rsidR="007F2379" w:rsidRPr="00860859">
        <w:rPr>
          <w:rFonts w:ascii="Times New Roman CYR" w:hAnsi="Times New Roman CYR" w:cs="Times New Roman CYR"/>
          <w:sz w:val="28"/>
          <w:szCs w:val="28"/>
        </w:rPr>
        <w:t>(</w:t>
      </w:r>
      <w:r w:rsidR="007F2379">
        <w:rPr>
          <w:rFonts w:ascii="Times New Roman CYR" w:hAnsi="Times New Roman CYR" w:cs="Times New Roman CYR"/>
          <w:sz w:val="28"/>
          <w:szCs w:val="28"/>
        </w:rPr>
        <w:t>квалификация (степень) «</w:t>
      </w:r>
      <w:r w:rsidR="007F2379" w:rsidRPr="00860859">
        <w:rPr>
          <w:rFonts w:ascii="Times New Roman CYR" w:hAnsi="Times New Roman CYR" w:cs="Times New Roman CYR"/>
          <w:sz w:val="28"/>
          <w:szCs w:val="28"/>
        </w:rPr>
        <w:t>бакалавр</w:t>
      </w:r>
      <w:r w:rsidR="007F2379">
        <w:rPr>
          <w:rFonts w:ascii="Times New Roman CYR" w:hAnsi="Times New Roman CYR" w:cs="Times New Roman CYR"/>
          <w:sz w:val="28"/>
          <w:szCs w:val="28"/>
        </w:rPr>
        <w:t>»</w:t>
      </w:r>
      <w:r w:rsidR="007F2379" w:rsidRPr="00860859">
        <w:rPr>
          <w:rFonts w:ascii="Times New Roman CYR" w:hAnsi="Times New Roman CYR" w:cs="Times New Roman CYR"/>
          <w:sz w:val="28"/>
          <w:szCs w:val="28"/>
        </w:rPr>
        <w:t>)</w:t>
      </w:r>
      <w:r w:rsidR="001C2203" w:rsidRPr="00860859">
        <w:rPr>
          <w:rFonts w:ascii="Times New Roman CYR" w:hAnsi="Times New Roman CYR" w:cs="Times New Roman CYR"/>
          <w:sz w:val="28"/>
          <w:szCs w:val="28"/>
        </w:rPr>
        <w:t>,</w:t>
      </w:r>
      <w:r w:rsidR="00A526A6" w:rsidRPr="00860859">
        <w:rPr>
          <w:rFonts w:ascii="Times New Roman CYR" w:hAnsi="Times New Roman CYR" w:cs="Times New Roman CYR"/>
          <w:sz w:val="28"/>
          <w:szCs w:val="28"/>
        </w:rPr>
        <w:t xml:space="preserve"> в соответствии </w:t>
      </w:r>
      <w:r w:rsidR="00192EBF" w:rsidRPr="00860859">
        <w:rPr>
          <w:rFonts w:ascii="Times New Roman CYR" w:hAnsi="Times New Roman CYR" w:cs="Times New Roman CYR"/>
          <w:sz w:val="28"/>
          <w:szCs w:val="28"/>
        </w:rPr>
        <w:t xml:space="preserve">с Положением об итоговой государственной аттестации выпускников Российского </w:t>
      </w:r>
      <w:r w:rsidR="008351D7" w:rsidRPr="00860859">
        <w:rPr>
          <w:rFonts w:ascii="Times New Roman CYR" w:hAnsi="Times New Roman CYR" w:cs="Times New Roman CYR"/>
          <w:sz w:val="28"/>
          <w:szCs w:val="28"/>
        </w:rPr>
        <w:t>г</w:t>
      </w:r>
      <w:r w:rsidR="00192EBF" w:rsidRPr="00860859">
        <w:rPr>
          <w:rFonts w:ascii="Times New Roman CYR" w:hAnsi="Times New Roman CYR" w:cs="Times New Roman CYR"/>
          <w:sz w:val="28"/>
          <w:szCs w:val="28"/>
        </w:rPr>
        <w:t xml:space="preserve">осударственного </w:t>
      </w:r>
      <w:r w:rsidR="008351D7" w:rsidRPr="00860859">
        <w:rPr>
          <w:rFonts w:ascii="Times New Roman CYR" w:hAnsi="Times New Roman CYR" w:cs="Times New Roman CYR"/>
          <w:sz w:val="28"/>
          <w:szCs w:val="28"/>
        </w:rPr>
        <w:t>г</w:t>
      </w:r>
      <w:r w:rsidR="00192EBF" w:rsidRPr="00860859">
        <w:rPr>
          <w:rFonts w:ascii="Times New Roman CYR" w:hAnsi="Times New Roman CYR" w:cs="Times New Roman CYR"/>
          <w:sz w:val="28"/>
          <w:szCs w:val="28"/>
        </w:rPr>
        <w:t xml:space="preserve">уманитарного </w:t>
      </w:r>
      <w:r w:rsidR="008351D7" w:rsidRPr="00860859">
        <w:rPr>
          <w:rFonts w:ascii="Times New Roman CYR" w:hAnsi="Times New Roman CYR" w:cs="Times New Roman CYR"/>
          <w:sz w:val="28"/>
          <w:szCs w:val="28"/>
        </w:rPr>
        <w:t>у</w:t>
      </w:r>
      <w:r w:rsidR="00192EBF" w:rsidRPr="00860859">
        <w:rPr>
          <w:rFonts w:ascii="Times New Roman CYR" w:hAnsi="Times New Roman CYR" w:cs="Times New Roman CYR"/>
          <w:sz w:val="28"/>
          <w:szCs w:val="28"/>
        </w:rPr>
        <w:t xml:space="preserve">ниверситета, утвержденным </w:t>
      </w:r>
      <w:r w:rsidR="007F2379">
        <w:rPr>
          <w:rFonts w:ascii="Times New Roman CYR" w:hAnsi="Times New Roman CYR" w:cs="Times New Roman CYR"/>
          <w:sz w:val="28"/>
          <w:szCs w:val="28"/>
        </w:rPr>
        <w:t>Р</w:t>
      </w:r>
      <w:r w:rsidR="00192EBF" w:rsidRPr="00860859">
        <w:rPr>
          <w:rFonts w:ascii="Times New Roman CYR" w:hAnsi="Times New Roman CYR" w:cs="Times New Roman CYR"/>
          <w:sz w:val="28"/>
          <w:szCs w:val="28"/>
        </w:rPr>
        <w:t>ектор</w:t>
      </w:r>
      <w:r w:rsidR="007F2379">
        <w:rPr>
          <w:rFonts w:ascii="Times New Roman CYR" w:hAnsi="Times New Roman CYR" w:cs="Times New Roman CYR"/>
          <w:sz w:val="28"/>
          <w:szCs w:val="28"/>
        </w:rPr>
        <w:t>ом</w:t>
      </w:r>
      <w:r w:rsidR="00192EBF" w:rsidRPr="00860859">
        <w:rPr>
          <w:rFonts w:ascii="Times New Roman CYR" w:hAnsi="Times New Roman CYR" w:cs="Times New Roman CYR"/>
          <w:sz w:val="28"/>
          <w:szCs w:val="28"/>
        </w:rPr>
        <w:t xml:space="preserve"> РГГУ </w:t>
      </w:r>
      <w:r w:rsidR="007F2379">
        <w:rPr>
          <w:rFonts w:ascii="Times New Roman CYR" w:hAnsi="Times New Roman CYR" w:cs="Times New Roman CYR"/>
          <w:sz w:val="28"/>
          <w:szCs w:val="28"/>
        </w:rPr>
        <w:t>07</w:t>
      </w:r>
      <w:r w:rsidR="00192EBF" w:rsidRPr="00860859">
        <w:rPr>
          <w:rFonts w:ascii="Times New Roman CYR" w:hAnsi="Times New Roman CYR" w:cs="Times New Roman CYR"/>
          <w:sz w:val="28"/>
          <w:szCs w:val="28"/>
        </w:rPr>
        <w:t>.0</w:t>
      </w:r>
      <w:r w:rsidR="007F2379">
        <w:rPr>
          <w:rFonts w:ascii="Times New Roman CYR" w:hAnsi="Times New Roman CYR" w:cs="Times New Roman CYR"/>
          <w:sz w:val="28"/>
          <w:szCs w:val="28"/>
        </w:rPr>
        <w:t>7</w:t>
      </w:r>
      <w:r w:rsidR="00192EBF" w:rsidRPr="00860859">
        <w:rPr>
          <w:rFonts w:ascii="Times New Roman CYR" w:hAnsi="Times New Roman CYR" w:cs="Times New Roman CYR"/>
          <w:sz w:val="28"/>
          <w:szCs w:val="28"/>
        </w:rPr>
        <w:t>.20</w:t>
      </w:r>
      <w:r w:rsidR="007F2379">
        <w:rPr>
          <w:rFonts w:ascii="Times New Roman CYR" w:hAnsi="Times New Roman CYR" w:cs="Times New Roman CYR"/>
          <w:sz w:val="28"/>
          <w:szCs w:val="28"/>
        </w:rPr>
        <w:t>13 г.</w:t>
      </w:r>
      <w:r w:rsidR="00192EBF" w:rsidRPr="00860859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C2203" w:rsidRPr="00860859">
        <w:rPr>
          <w:rFonts w:ascii="Times New Roman CYR" w:hAnsi="Times New Roman CYR" w:cs="Times New Roman CYR"/>
          <w:sz w:val="28"/>
          <w:szCs w:val="28"/>
        </w:rPr>
        <w:t xml:space="preserve">в соответствии с Методическими указаниями </w:t>
      </w:r>
      <w:r w:rsidR="00CC6EE3" w:rsidRPr="00860859">
        <w:rPr>
          <w:rFonts w:ascii="Times New Roman CYR" w:hAnsi="Times New Roman CYR" w:cs="Times New Roman CYR"/>
          <w:sz w:val="28"/>
          <w:szCs w:val="28"/>
        </w:rPr>
        <w:t>«</w:t>
      </w:r>
      <w:r w:rsidR="001C2203" w:rsidRPr="00860859">
        <w:rPr>
          <w:rFonts w:ascii="Times New Roman CYR" w:hAnsi="Times New Roman CYR" w:cs="Times New Roman CYR"/>
          <w:sz w:val="28"/>
          <w:szCs w:val="28"/>
        </w:rPr>
        <w:t>Правила подготовки, оформления и защиты выпускной квалификационной работы бакалавра</w:t>
      </w:r>
      <w:r w:rsidR="009D3EDA" w:rsidRPr="00860859">
        <w:rPr>
          <w:rFonts w:ascii="Times New Roman CYR" w:hAnsi="Times New Roman CYR" w:cs="Times New Roman CYR"/>
          <w:sz w:val="28"/>
          <w:szCs w:val="28"/>
        </w:rPr>
        <w:t>»,</w:t>
      </w:r>
      <w:r w:rsidR="009D3EDA">
        <w:rPr>
          <w:rFonts w:ascii="Times New Roman CYR" w:hAnsi="Times New Roman CYR" w:cs="Times New Roman CYR"/>
          <w:sz w:val="28"/>
          <w:szCs w:val="28"/>
        </w:rPr>
        <w:t xml:space="preserve"> утвержденными 17.12.2009 г.</w:t>
      </w:r>
      <w:r w:rsidR="008351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3EDA">
        <w:rPr>
          <w:rFonts w:ascii="Times New Roman CYR" w:hAnsi="Times New Roman CYR" w:cs="Times New Roman CYR"/>
          <w:sz w:val="28"/>
          <w:szCs w:val="28"/>
        </w:rPr>
        <w:t>на совместном заседании Методического совета РГГУ и Секции по изданию учебной, учебно-методической и научной литерат</w:t>
      </w:r>
      <w:r w:rsidR="007F2379">
        <w:rPr>
          <w:rFonts w:ascii="Times New Roman CYR" w:hAnsi="Times New Roman CYR" w:cs="Times New Roman CYR"/>
          <w:sz w:val="28"/>
          <w:szCs w:val="28"/>
        </w:rPr>
        <w:t>у</w:t>
      </w:r>
      <w:r w:rsidR="009D3EDA">
        <w:rPr>
          <w:rFonts w:ascii="Times New Roman CYR" w:hAnsi="Times New Roman CYR" w:cs="Times New Roman CYR"/>
          <w:sz w:val="28"/>
          <w:szCs w:val="28"/>
        </w:rPr>
        <w:t>ры РИСО РГГУ,</w:t>
      </w:r>
      <w:r w:rsidR="001C22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2EBF" w:rsidRPr="004F60AC"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с учетом требований </w:t>
      </w:r>
      <w:r w:rsidR="006E2FF9" w:rsidRPr="004F60AC">
        <w:rPr>
          <w:sz w:val="28"/>
          <w:szCs w:val="28"/>
        </w:rPr>
        <w:t>ГОСТ 7.1-2003</w:t>
      </w:r>
      <w:r w:rsidR="00723DEA" w:rsidRPr="004F60AC">
        <w:rPr>
          <w:sz w:val="28"/>
          <w:szCs w:val="28"/>
        </w:rPr>
        <w:t xml:space="preserve"> </w:t>
      </w:r>
      <w:r w:rsidR="00192EBF" w:rsidRPr="004F60AC">
        <w:rPr>
          <w:sz w:val="28"/>
          <w:szCs w:val="28"/>
        </w:rPr>
        <w:t>«</w:t>
      </w:r>
      <w:r w:rsidR="00723DEA" w:rsidRPr="004F60AC">
        <w:rPr>
          <w:sz w:val="28"/>
          <w:szCs w:val="28"/>
        </w:rPr>
        <w:t>Библиографическая запись. Библиографическое описание. Общие требования и правила составления</w:t>
      </w:r>
      <w:r w:rsidR="00192EBF" w:rsidRPr="004F60AC">
        <w:rPr>
          <w:sz w:val="28"/>
          <w:szCs w:val="28"/>
        </w:rPr>
        <w:t>»,</w:t>
      </w:r>
      <w:r w:rsidR="00723DEA" w:rsidRPr="004F60AC">
        <w:rPr>
          <w:sz w:val="28"/>
          <w:szCs w:val="28"/>
        </w:rPr>
        <w:t xml:space="preserve"> ГОСТ 7.80-2000 </w:t>
      </w:r>
      <w:r w:rsidR="00192EBF" w:rsidRPr="004F60AC">
        <w:rPr>
          <w:sz w:val="28"/>
          <w:szCs w:val="28"/>
        </w:rPr>
        <w:lastRenderedPageBreak/>
        <w:t>«</w:t>
      </w:r>
      <w:r w:rsidR="00723DEA" w:rsidRPr="004F60AC">
        <w:rPr>
          <w:sz w:val="28"/>
          <w:szCs w:val="28"/>
        </w:rPr>
        <w:t>Библиографическая запись. Заголовок. Общие требования и правила составления</w:t>
      </w:r>
      <w:r w:rsidR="00192EBF" w:rsidRPr="004F60AC">
        <w:rPr>
          <w:sz w:val="28"/>
          <w:szCs w:val="28"/>
        </w:rPr>
        <w:t>»</w:t>
      </w:r>
      <w:r w:rsidR="00723DEA" w:rsidRPr="004F60AC">
        <w:rPr>
          <w:sz w:val="28"/>
          <w:szCs w:val="28"/>
        </w:rPr>
        <w:t xml:space="preserve">, ГОСТ 7.82-2001 </w:t>
      </w:r>
      <w:r w:rsidR="00192EBF" w:rsidRPr="004F60AC">
        <w:rPr>
          <w:sz w:val="28"/>
          <w:szCs w:val="28"/>
        </w:rPr>
        <w:t>«</w:t>
      </w:r>
      <w:r w:rsidR="00723DEA" w:rsidRPr="004F60AC">
        <w:rPr>
          <w:sz w:val="28"/>
          <w:szCs w:val="28"/>
        </w:rPr>
        <w:t>Библиографическая запись. Библиографическое описание электронных ресурсов. Общие требования и правила составления</w:t>
      </w:r>
      <w:r w:rsidR="00192EBF" w:rsidRPr="004F60AC">
        <w:rPr>
          <w:sz w:val="28"/>
          <w:szCs w:val="28"/>
        </w:rPr>
        <w:t>»</w:t>
      </w:r>
      <w:r w:rsidR="00723DEA" w:rsidRPr="004F60AC">
        <w:rPr>
          <w:sz w:val="28"/>
          <w:szCs w:val="28"/>
        </w:rPr>
        <w:t xml:space="preserve">, ГОСТ 7.12-93 </w:t>
      </w:r>
      <w:r w:rsidR="00192EBF" w:rsidRPr="004F60AC">
        <w:rPr>
          <w:sz w:val="28"/>
          <w:szCs w:val="28"/>
        </w:rPr>
        <w:t>«</w:t>
      </w:r>
      <w:r w:rsidR="00723DEA" w:rsidRPr="004F60AC">
        <w:rPr>
          <w:sz w:val="28"/>
          <w:szCs w:val="28"/>
        </w:rPr>
        <w:t>Библиографическая запись. Сокращение слов на русском языке. Общие требования и правила</w:t>
      </w:r>
      <w:r w:rsidR="00192EBF" w:rsidRPr="004F60AC">
        <w:rPr>
          <w:sz w:val="28"/>
          <w:szCs w:val="28"/>
        </w:rPr>
        <w:t>»,</w:t>
      </w:r>
      <w:r w:rsidR="00723DEA" w:rsidRPr="004F60AC">
        <w:rPr>
          <w:sz w:val="28"/>
          <w:szCs w:val="28"/>
        </w:rPr>
        <w:t xml:space="preserve"> ГОСТ 7.11-78 </w:t>
      </w:r>
      <w:r w:rsidR="00192EBF" w:rsidRPr="004F60AC">
        <w:rPr>
          <w:sz w:val="28"/>
          <w:szCs w:val="28"/>
        </w:rPr>
        <w:t>«</w:t>
      </w:r>
      <w:r w:rsidR="00723DEA" w:rsidRPr="004F60AC">
        <w:rPr>
          <w:sz w:val="28"/>
          <w:szCs w:val="28"/>
        </w:rPr>
        <w:t>Сокращения слов и словосочетаний на иностранных европейских языках в библиографическом описании</w:t>
      </w:r>
      <w:r w:rsidR="00192EBF" w:rsidRPr="004F60AC">
        <w:rPr>
          <w:sz w:val="28"/>
          <w:szCs w:val="28"/>
        </w:rPr>
        <w:t>»</w:t>
      </w:r>
      <w:r w:rsidR="00AB10B0" w:rsidRPr="004F60AC">
        <w:rPr>
          <w:sz w:val="28"/>
          <w:szCs w:val="28"/>
        </w:rPr>
        <w:t>,</w:t>
      </w:r>
      <w:r w:rsidR="00AB10B0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74F6" w:rsidRPr="004F60AC">
        <w:rPr>
          <w:rFonts w:ascii="Times New Roman CYR" w:hAnsi="Times New Roman CYR" w:cs="Times New Roman CYR"/>
          <w:sz w:val="28"/>
          <w:szCs w:val="28"/>
        </w:rPr>
        <w:t>ГОСТ Р 7.0.5 – 2008 «Библиографическая ссылка. Общие требования и правила составления».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Написание и защита </w:t>
      </w:r>
      <w:r w:rsidR="008339CA" w:rsidRPr="008339CA">
        <w:rPr>
          <w:rFonts w:ascii="Times New Roman CYR" w:hAnsi="Times New Roman CYR" w:cs="Times New Roman CYR"/>
          <w:sz w:val="28"/>
          <w:szCs w:val="28"/>
        </w:rPr>
        <w:t>выпускной квалификационной</w:t>
      </w:r>
      <w:r w:rsidR="008339CA" w:rsidRPr="0002678F">
        <w:rPr>
          <w:sz w:val="28"/>
          <w:szCs w:val="28"/>
        </w:rPr>
        <w:t xml:space="preserve"> работы  </w:t>
      </w:r>
      <w:r w:rsidR="00F40A0A">
        <w:rPr>
          <w:rFonts w:ascii="Times New Roman CYR" w:hAnsi="Times New Roman CYR" w:cs="Times New Roman CYR"/>
          <w:sz w:val="28"/>
          <w:szCs w:val="28"/>
        </w:rPr>
        <w:t>являе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тся результатом (наряду со сдачей </w:t>
      </w:r>
      <w:r w:rsidR="009B4A55" w:rsidRPr="004F60AC">
        <w:rPr>
          <w:rFonts w:ascii="Times New Roman CYR" w:hAnsi="Times New Roman CYR" w:cs="Times New Roman CYR"/>
          <w:sz w:val="28"/>
          <w:szCs w:val="28"/>
        </w:rPr>
        <w:t xml:space="preserve">двух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государственных экзаменов) всего процесса обучения </w:t>
      </w:r>
      <w:r w:rsidR="00E8359D" w:rsidRPr="004F60AC">
        <w:rPr>
          <w:rFonts w:ascii="Times New Roman CYR" w:hAnsi="Times New Roman CYR" w:cs="Times New Roman CYR"/>
          <w:sz w:val="28"/>
          <w:szCs w:val="28"/>
        </w:rPr>
        <w:t>в РГГУ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и показателем уровня подготовки </w:t>
      </w:r>
      <w:r w:rsidR="00EA1271">
        <w:rPr>
          <w:rFonts w:ascii="Times New Roman CYR" w:hAnsi="Times New Roman CYR" w:cs="Times New Roman CYR"/>
          <w:sz w:val="28"/>
          <w:szCs w:val="28"/>
        </w:rPr>
        <w:t>бакалавра</w:t>
      </w:r>
      <w:r w:rsidRPr="004F60AC">
        <w:rPr>
          <w:rFonts w:ascii="Times New Roman CYR" w:hAnsi="Times New Roman CYR" w:cs="Times New Roman CYR"/>
          <w:sz w:val="28"/>
          <w:szCs w:val="28"/>
        </w:rPr>
        <w:t>, владеющего не только теоретическими  знаниями, но и навыками научно-исследовательской работы</w:t>
      </w:r>
      <w:r w:rsidR="008E4686">
        <w:rPr>
          <w:rFonts w:ascii="Times New Roman CYR" w:hAnsi="Times New Roman CYR" w:cs="Times New Roman CYR"/>
          <w:sz w:val="28"/>
          <w:szCs w:val="28"/>
        </w:rPr>
        <w:t xml:space="preserve"> в области юриспруденции</w:t>
      </w:r>
      <w:r w:rsidRPr="004F60AC">
        <w:rPr>
          <w:rFonts w:ascii="Times New Roman CYR" w:hAnsi="Times New Roman CYR" w:cs="Times New Roman CYR"/>
          <w:sz w:val="28"/>
          <w:szCs w:val="28"/>
        </w:rPr>
        <w:t>.</w:t>
      </w:r>
    </w:p>
    <w:p w:rsidR="005768E4" w:rsidRPr="00EA1271" w:rsidRDefault="005768E4" w:rsidP="005768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1271">
        <w:rPr>
          <w:sz w:val="28"/>
          <w:szCs w:val="28"/>
        </w:rPr>
        <w:t>Выпускная квалификационная работа бакалавра должна носить практическую направленность в соответствии с выбранным профилем подготовки юриста</w:t>
      </w:r>
      <w:r w:rsidR="00B47A46">
        <w:rPr>
          <w:sz w:val="28"/>
          <w:szCs w:val="28"/>
        </w:rPr>
        <w:t>.</w:t>
      </w:r>
    </w:p>
    <w:p w:rsidR="00EA1271" w:rsidRDefault="00EA1271" w:rsidP="005768E4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8000"/>
        </w:rPr>
      </w:pPr>
    </w:p>
    <w:p w:rsidR="008A08AA" w:rsidRPr="003F3C38" w:rsidRDefault="008A08AA" w:rsidP="008A08AA"/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1. Общие требования к </w:t>
      </w:r>
      <w:r w:rsidR="0094715B" w:rsidRPr="0094715B">
        <w:rPr>
          <w:rFonts w:ascii="Times New Roman CYR" w:hAnsi="Times New Roman CYR" w:cs="Times New Roman CYR"/>
          <w:b/>
          <w:sz w:val="28"/>
          <w:szCs w:val="28"/>
        </w:rPr>
        <w:t>выпускной квалификационной</w:t>
      </w:r>
      <w:r w:rsidR="0094715B" w:rsidRPr="0002678F">
        <w:rPr>
          <w:sz w:val="28"/>
          <w:szCs w:val="28"/>
        </w:rPr>
        <w:t xml:space="preserve"> 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работе</w:t>
      </w:r>
      <w:r w:rsidR="003F3C38">
        <w:rPr>
          <w:rFonts w:ascii="Times New Roman CYR" w:hAnsi="Times New Roman CYR" w:cs="Times New Roman CYR"/>
          <w:b/>
          <w:bCs/>
          <w:sz w:val="28"/>
          <w:szCs w:val="28"/>
        </w:rPr>
        <w:t xml:space="preserve"> (бакалаврской работе)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26C" w:rsidRPr="003F3C38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1.1. Написание </w:t>
      </w:r>
      <w:r w:rsidR="0094715B" w:rsidRPr="008339CA">
        <w:rPr>
          <w:rFonts w:ascii="Times New Roman CYR" w:hAnsi="Times New Roman CYR" w:cs="Times New Roman CYR"/>
          <w:sz w:val="28"/>
          <w:szCs w:val="28"/>
        </w:rPr>
        <w:t>выпускной квалификационной</w:t>
      </w:r>
      <w:r w:rsidR="0094715B" w:rsidRPr="0002678F">
        <w:rPr>
          <w:sz w:val="28"/>
          <w:szCs w:val="28"/>
        </w:rPr>
        <w:t xml:space="preserve"> работы</w:t>
      </w:r>
      <w:r w:rsidR="003F3C38">
        <w:rPr>
          <w:sz w:val="28"/>
          <w:szCs w:val="28"/>
        </w:rPr>
        <w:t xml:space="preserve"> (бакалаврской работы)</w:t>
      </w:r>
      <w:r w:rsidR="0094715B" w:rsidRPr="0002678F">
        <w:rPr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является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завершающим этапом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 подготовки высококвалифицированных </w:t>
      </w:r>
      <w:r w:rsidR="0094715B">
        <w:rPr>
          <w:rFonts w:ascii="Times New Roman CYR" w:hAnsi="Times New Roman CYR" w:cs="Times New Roman CYR"/>
          <w:sz w:val="28"/>
          <w:szCs w:val="28"/>
        </w:rPr>
        <w:t>бакалавров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1F08">
        <w:rPr>
          <w:rFonts w:ascii="Times New Roman CYR" w:hAnsi="Times New Roman CYR" w:cs="Times New Roman CYR"/>
          <w:sz w:val="28"/>
          <w:szCs w:val="28"/>
        </w:rPr>
        <w:t xml:space="preserve">по направлению подготовки </w:t>
      </w:r>
      <w:r w:rsidR="005F78D3">
        <w:rPr>
          <w:rFonts w:ascii="Times New Roman CYR" w:hAnsi="Times New Roman CYR" w:cs="Times New Roman CYR"/>
          <w:sz w:val="28"/>
          <w:szCs w:val="28"/>
        </w:rPr>
        <w:t>4</w:t>
      </w:r>
      <w:r w:rsidR="00041F08" w:rsidRPr="004F60AC">
        <w:rPr>
          <w:rFonts w:ascii="Times New Roman CYR" w:hAnsi="Times New Roman CYR" w:cs="Times New Roman CYR"/>
          <w:sz w:val="28"/>
          <w:szCs w:val="28"/>
        </w:rPr>
        <w:t>0</w:t>
      </w:r>
      <w:r w:rsidR="005F78D3">
        <w:rPr>
          <w:rFonts w:ascii="Times New Roman CYR" w:hAnsi="Times New Roman CYR" w:cs="Times New Roman CYR"/>
          <w:sz w:val="28"/>
          <w:szCs w:val="28"/>
        </w:rPr>
        <w:t>.</w:t>
      </w:r>
      <w:r w:rsidR="00041F08" w:rsidRPr="004F60AC">
        <w:rPr>
          <w:rFonts w:ascii="Times New Roman CYR" w:hAnsi="Times New Roman CYR" w:cs="Times New Roman CYR"/>
          <w:sz w:val="28"/>
          <w:szCs w:val="28"/>
        </w:rPr>
        <w:t>0</w:t>
      </w:r>
      <w:r w:rsidR="005F78D3">
        <w:rPr>
          <w:rFonts w:ascii="Times New Roman CYR" w:hAnsi="Times New Roman CYR" w:cs="Times New Roman CYR"/>
          <w:sz w:val="28"/>
          <w:szCs w:val="28"/>
        </w:rPr>
        <w:t>3.</w:t>
      </w:r>
      <w:r w:rsidR="003C2D59">
        <w:rPr>
          <w:rFonts w:ascii="Times New Roman CYR" w:hAnsi="Times New Roman CYR" w:cs="Times New Roman CYR"/>
          <w:sz w:val="28"/>
          <w:szCs w:val="28"/>
        </w:rPr>
        <w:t>0</w:t>
      </w:r>
      <w:r w:rsidR="005F78D3">
        <w:rPr>
          <w:rFonts w:ascii="Times New Roman CYR" w:hAnsi="Times New Roman CYR" w:cs="Times New Roman CYR"/>
          <w:sz w:val="28"/>
          <w:szCs w:val="28"/>
        </w:rPr>
        <w:t>1.</w:t>
      </w:r>
      <w:r w:rsidR="00041F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1F08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1F08" w:rsidRPr="003F3C38">
        <w:rPr>
          <w:rFonts w:ascii="Times New Roman CYR" w:hAnsi="Times New Roman CYR" w:cs="Times New Roman CYR"/>
          <w:sz w:val="28"/>
          <w:szCs w:val="28"/>
        </w:rPr>
        <w:t xml:space="preserve">"Юриспруденция" </w:t>
      </w:r>
      <w:r w:rsidR="00B47A46" w:rsidRPr="00860859">
        <w:rPr>
          <w:rFonts w:ascii="Times New Roman CYR" w:hAnsi="Times New Roman CYR" w:cs="Times New Roman CYR"/>
          <w:sz w:val="28"/>
          <w:szCs w:val="28"/>
        </w:rPr>
        <w:t>(</w:t>
      </w:r>
      <w:r w:rsidR="00B47A46">
        <w:rPr>
          <w:rFonts w:ascii="Times New Roman CYR" w:hAnsi="Times New Roman CYR" w:cs="Times New Roman CYR"/>
          <w:sz w:val="28"/>
          <w:szCs w:val="28"/>
        </w:rPr>
        <w:t>квалификация (степень) «</w:t>
      </w:r>
      <w:r w:rsidR="00B47A46" w:rsidRPr="00860859">
        <w:rPr>
          <w:rFonts w:ascii="Times New Roman CYR" w:hAnsi="Times New Roman CYR" w:cs="Times New Roman CYR"/>
          <w:sz w:val="28"/>
          <w:szCs w:val="28"/>
        </w:rPr>
        <w:t>бакалавр</w:t>
      </w:r>
      <w:r w:rsidR="00B47A46">
        <w:rPr>
          <w:rFonts w:ascii="Times New Roman CYR" w:hAnsi="Times New Roman CYR" w:cs="Times New Roman CYR"/>
          <w:sz w:val="28"/>
          <w:szCs w:val="28"/>
        </w:rPr>
        <w:t>»</w:t>
      </w:r>
      <w:r w:rsidR="00B47A46" w:rsidRPr="00860859">
        <w:rPr>
          <w:rFonts w:ascii="Times New Roman CYR" w:hAnsi="Times New Roman CYR" w:cs="Times New Roman CYR"/>
          <w:sz w:val="28"/>
          <w:szCs w:val="28"/>
        </w:rPr>
        <w:t>)</w:t>
      </w:r>
      <w:r w:rsidRPr="003F3C3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4715B" w:rsidRPr="003F3C38">
        <w:rPr>
          <w:rFonts w:ascii="Times New Roman CYR" w:hAnsi="Times New Roman CYR" w:cs="Times New Roman CYR"/>
          <w:sz w:val="28"/>
          <w:szCs w:val="28"/>
        </w:rPr>
        <w:t>Выпускная квалификационная</w:t>
      </w:r>
      <w:r w:rsidR="0094715B" w:rsidRPr="003F3C38">
        <w:rPr>
          <w:sz w:val="28"/>
          <w:szCs w:val="28"/>
        </w:rPr>
        <w:t xml:space="preserve"> </w:t>
      </w:r>
      <w:r w:rsidRPr="003F3C38">
        <w:rPr>
          <w:rFonts w:ascii="Times New Roman CYR" w:hAnsi="Times New Roman CYR" w:cs="Times New Roman CYR"/>
          <w:sz w:val="28"/>
          <w:szCs w:val="28"/>
        </w:rPr>
        <w:t>работа позволяет студентам раскрыть свой творческий потенциал</w:t>
      </w:r>
      <w:r w:rsidR="003C2D59" w:rsidRPr="003F3C38">
        <w:rPr>
          <w:rFonts w:ascii="Times New Roman CYR" w:hAnsi="Times New Roman CYR" w:cs="Times New Roman CYR"/>
          <w:sz w:val="28"/>
          <w:szCs w:val="28"/>
        </w:rPr>
        <w:t>,</w:t>
      </w:r>
      <w:r w:rsidRPr="003F3C38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E4686" w:rsidRPr="003F3C38">
        <w:rPr>
          <w:rFonts w:ascii="Times New Roman CYR" w:hAnsi="Times New Roman CYR" w:cs="Times New Roman CYR"/>
          <w:sz w:val="28"/>
          <w:szCs w:val="28"/>
        </w:rPr>
        <w:t xml:space="preserve">продемонстрировать </w:t>
      </w:r>
      <w:r w:rsidR="003C2D59" w:rsidRPr="003F3C38">
        <w:rPr>
          <w:rFonts w:ascii="Times New Roman CYR" w:hAnsi="Times New Roman CYR" w:cs="Times New Roman CYR"/>
          <w:sz w:val="28"/>
          <w:szCs w:val="28"/>
        </w:rPr>
        <w:t>навыки научно-исследовательской работы, использовать результаты практической деятельности</w:t>
      </w:r>
      <w:r w:rsidR="003F3C38" w:rsidRPr="003F3C38">
        <w:rPr>
          <w:rFonts w:ascii="Times New Roman CYR" w:hAnsi="Times New Roman CYR" w:cs="Times New Roman CYR"/>
          <w:sz w:val="28"/>
          <w:szCs w:val="28"/>
        </w:rPr>
        <w:t>, полученных во время прохождения производственной  (преддипломной) практики</w:t>
      </w:r>
      <w:r w:rsidRPr="003F3C38">
        <w:rPr>
          <w:rFonts w:ascii="Times New Roman CYR" w:hAnsi="Times New Roman CYR" w:cs="Times New Roman CYR"/>
          <w:sz w:val="28"/>
          <w:szCs w:val="28"/>
        </w:rPr>
        <w:t>.</w:t>
      </w:r>
    </w:p>
    <w:p w:rsidR="00C90F16" w:rsidRPr="003F3C38" w:rsidRDefault="00A6426C" w:rsidP="00C90F1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3C38">
        <w:rPr>
          <w:rFonts w:ascii="Times New Roman CYR" w:hAnsi="Times New Roman CYR" w:cs="Times New Roman CYR"/>
          <w:sz w:val="28"/>
          <w:szCs w:val="28"/>
        </w:rPr>
        <w:tab/>
      </w:r>
      <w:r w:rsidR="0094715B" w:rsidRPr="003F3C38">
        <w:rPr>
          <w:rFonts w:ascii="Times New Roman CYR" w:hAnsi="Times New Roman CYR" w:cs="Times New Roman CYR"/>
          <w:sz w:val="28"/>
          <w:szCs w:val="28"/>
        </w:rPr>
        <w:t xml:space="preserve">Выпускная квалификационная </w:t>
      </w:r>
      <w:r w:rsidRPr="003F3C38">
        <w:rPr>
          <w:rFonts w:ascii="Times New Roman CYR" w:hAnsi="Times New Roman CYR" w:cs="Times New Roman CYR"/>
          <w:sz w:val="28"/>
          <w:szCs w:val="28"/>
        </w:rPr>
        <w:t xml:space="preserve">работа </w:t>
      </w:r>
      <w:r w:rsidRPr="003F3C38">
        <w:rPr>
          <w:rFonts w:ascii="Times New Roman CYR" w:hAnsi="Times New Roman CYR" w:cs="Times New Roman CYR"/>
          <w:b/>
          <w:sz w:val="28"/>
          <w:szCs w:val="28"/>
        </w:rPr>
        <w:t>должна</w:t>
      </w:r>
      <w:r w:rsidRPr="003F3C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F3C38">
        <w:rPr>
          <w:rFonts w:ascii="Times New Roman CYR" w:hAnsi="Times New Roman CYR" w:cs="Times New Roman CYR"/>
          <w:bCs/>
          <w:sz w:val="28"/>
          <w:szCs w:val="28"/>
        </w:rPr>
        <w:t xml:space="preserve">отражать </w:t>
      </w:r>
      <w:r w:rsidR="00C90F16" w:rsidRPr="003F3C38">
        <w:rPr>
          <w:sz w:val="28"/>
          <w:szCs w:val="28"/>
        </w:rPr>
        <w:t>способность к обобщению, анализу, восприятию полученных знаний</w:t>
      </w:r>
      <w:r w:rsidR="00397A83">
        <w:rPr>
          <w:sz w:val="28"/>
          <w:szCs w:val="28"/>
        </w:rPr>
        <w:t>,</w:t>
      </w:r>
      <w:r w:rsidR="00C90F16" w:rsidRPr="003F3C38">
        <w:rPr>
          <w:sz w:val="28"/>
          <w:szCs w:val="28"/>
        </w:rPr>
        <w:t xml:space="preserve"> </w:t>
      </w:r>
      <w:r w:rsidR="008046A8" w:rsidRPr="003F3C38">
        <w:rPr>
          <w:sz w:val="28"/>
          <w:szCs w:val="28"/>
        </w:rPr>
        <w:t xml:space="preserve"> к </w:t>
      </w:r>
      <w:r w:rsidR="00C90F16" w:rsidRPr="003F3C38">
        <w:rPr>
          <w:sz w:val="28"/>
          <w:szCs w:val="28"/>
        </w:rPr>
        <w:t>постановке цели и выбору путей ее достижения; способность использовать основные положения и методы социальных, гуманитарных и экономических наук при написании дипломного исследования;</w:t>
      </w:r>
      <w:r w:rsidR="00C90F16" w:rsidRPr="003F3C38">
        <w:rPr>
          <w:bCs/>
          <w:sz w:val="28"/>
          <w:szCs w:val="28"/>
        </w:rPr>
        <w:t xml:space="preserve">  отражать уровень профессионального правосознания, </w:t>
      </w:r>
      <w:r w:rsidR="00C90F16" w:rsidRPr="003F3C38">
        <w:rPr>
          <w:sz w:val="28"/>
          <w:szCs w:val="28"/>
        </w:rPr>
        <w:t>культуры мышления;</w:t>
      </w:r>
      <w:r w:rsidR="00C90F16" w:rsidRPr="003F3C38">
        <w:rPr>
          <w:bCs/>
          <w:sz w:val="28"/>
          <w:szCs w:val="28"/>
        </w:rPr>
        <w:t xml:space="preserve"> </w:t>
      </w:r>
      <w:r w:rsidR="008046A8" w:rsidRPr="003F3C38">
        <w:rPr>
          <w:rFonts w:ascii="Times New Roman CYR" w:hAnsi="Times New Roman CYR" w:cs="Times New Roman CYR"/>
          <w:sz w:val="28"/>
          <w:szCs w:val="28"/>
        </w:rPr>
        <w:t>место и роль права  в системе социальных регуляторов общественных отношений;</w:t>
      </w:r>
      <w:r w:rsidR="008046A8" w:rsidRPr="003F3C38">
        <w:rPr>
          <w:bCs/>
          <w:sz w:val="28"/>
          <w:szCs w:val="28"/>
        </w:rPr>
        <w:t xml:space="preserve"> </w:t>
      </w:r>
      <w:r w:rsidR="00C90F16" w:rsidRPr="003F3C38">
        <w:rPr>
          <w:bCs/>
          <w:sz w:val="28"/>
          <w:szCs w:val="28"/>
        </w:rPr>
        <w:t>осознание социальной значимости своей будущей профессии</w:t>
      </w:r>
      <w:r w:rsidR="008046A8" w:rsidRPr="003F3C38">
        <w:rPr>
          <w:bCs/>
          <w:sz w:val="28"/>
          <w:szCs w:val="28"/>
        </w:rPr>
        <w:t>.</w:t>
      </w:r>
      <w:r w:rsidR="00C90F16" w:rsidRPr="003F3C38">
        <w:rPr>
          <w:b/>
          <w:bCs/>
          <w:sz w:val="28"/>
          <w:szCs w:val="28"/>
        </w:rPr>
        <w:t xml:space="preserve"> </w:t>
      </w:r>
      <w:r w:rsidR="00C90F16" w:rsidRPr="003F3C3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4715B" w:rsidRPr="003F3C38">
        <w:rPr>
          <w:rFonts w:ascii="Times New Roman CYR" w:hAnsi="Times New Roman CYR" w:cs="Times New Roman CYR"/>
          <w:sz w:val="28"/>
          <w:szCs w:val="28"/>
        </w:rPr>
        <w:t xml:space="preserve">Выпускная квалификационная работа </w:t>
      </w:r>
      <w:r w:rsidR="008046A8" w:rsidRPr="003F3C38">
        <w:rPr>
          <w:rFonts w:ascii="Times New Roman CYR" w:hAnsi="Times New Roman CYR" w:cs="Times New Roman CYR"/>
          <w:sz w:val="28"/>
          <w:szCs w:val="28"/>
        </w:rPr>
        <w:t>должн</w:t>
      </w:r>
      <w:r w:rsidR="0094715B" w:rsidRPr="003F3C38">
        <w:rPr>
          <w:rFonts w:ascii="Times New Roman CYR" w:hAnsi="Times New Roman CYR" w:cs="Times New Roman CYR"/>
          <w:sz w:val="28"/>
          <w:szCs w:val="28"/>
        </w:rPr>
        <w:t>а</w:t>
      </w:r>
      <w:r w:rsidR="008046A8" w:rsidRPr="003F3C38">
        <w:rPr>
          <w:rFonts w:ascii="Times New Roman CYR" w:hAnsi="Times New Roman CYR" w:cs="Times New Roman CYR"/>
          <w:sz w:val="28"/>
          <w:szCs w:val="28"/>
        </w:rPr>
        <w:t xml:space="preserve"> предлагать решение проблем, исходя из принципов законности, уважения прав и свобод человека и гражданина.</w:t>
      </w:r>
    </w:p>
    <w:p w:rsidR="00A6426C" w:rsidRPr="003F3C38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3C38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94715B" w:rsidRPr="003F3C38">
        <w:rPr>
          <w:rFonts w:ascii="Times New Roman CYR" w:hAnsi="Times New Roman CYR" w:cs="Times New Roman CYR"/>
          <w:sz w:val="28"/>
          <w:szCs w:val="28"/>
        </w:rPr>
        <w:t>Выпускные квалификационные работы</w:t>
      </w:r>
      <w:r w:rsidRPr="003F3C38">
        <w:rPr>
          <w:rFonts w:ascii="Times New Roman CYR" w:hAnsi="Times New Roman CYR" w:cs="Times New Roman CYR"/>
          <w:sz w:val="28"/>
          <w:szCs w:val="28"/>
        </w:rPr>
        <w:t xml:space="preserve">, выполняемые студентами на кафедрах юридического факультета, могут </w:t>
      </w:r>
      <w:r w:rsidR="00B47A46">
        <w:rPr>
          <w:rFonts w:ascii="Times New Roman CYR" w:hAnsi="Times New Roman CYR" w:cs="Times New Roman CYR"/>
          <w:sz w:val="28"/>
          <w:szCs w:val="28"/>
        </w:rPr>
        <w:t>включать</w:t>
      </w:r>
      <w:r w:rsidRPr="003F3C38">
        <w:rPr>
          <w:rFonts w:ascii="Times New Roman CYR" w:hAnsi="Times New Roman CYR" w:cs="Times New Roman CYR"/>
          <w:sz w:val="28"/>
          <w:szCs w:val="28"/>
        </w:rPr>
        <w:t xml:space="preserve"> теоретическое исследование темы или </w:t>
      </w:r>
      <w:r w:rsidR="002F1503" w:rsidRPr="003F3C38">
        <w:rPr>
          <w:rFonts w:ascii="Times New Roman CYR" w:hAnsi="Times New Roman CYR" w:cs="Times New Roman CYR"/>
          <w:sz w:val="28"/>
          <w:szCs w:val="28"/>
        </w:rPr>
        <w:t>анализ</w:t>
      </w:r>
      <w:r w:rsidRPr="003F3C38">
        <w:rPr>
          <w:rFonts w:ascii="Times New Roman CYR" w:hAnsi="Times New Roman CYR" w:cs="Times New Roman CYR"/>
          <w:sz w:val="28"/>
          <w:szCs w:val="28"/>
        </w:rPr>
        <w:t xml:space="preserve"> проблемы с использованием материалов конкретной юридической практики.</w:t>
      </w:r>
    </w:p>
    <w:p w:rsidR="00B075C9" w:rsidRDefault="00B075C9" w:rsidP="00B075C9">
      <w:pPr>
        <w:ind w:firstLine="567"/>
        <w:jc w:val="both"/>
        <w:rPr>
          <w:sz w:val="28"/>
          <w:szCs w:val="28"/>
        </w:rPr>
      </w:pPr>
      <w:r w:rsidRPr="002F1503">
        <w:rPr>
          <w:rFonts w:ascii="Times New Roman CYR" w:hAnsi="Times New Roman CYR" w:cs="Times New Roman CYR"/>
          <w:sz w:val="28"/>
          <w:szCs w:val="28"/>
        </w:rPr>
        <w:tab/>
      </w:r>
      <w:r w:rsidR="0094715B">
        <w:rPr>
          <w:rFonts w:ascii="Times New Roman CYR" w:hAnsi="Times New Roman CYR" w:cs="Times New Roman CYR"/>
          <w:sz w:val="28"/>
          <w:szCs w:val="28"/>
        </w:rPr>
        <w:t>Выпускная</w:t>
      </w:r>
      <w:r w:rsidR="0094715B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94715B">
        <w:rPr>
          <w:rFonts w:ascii="Times New Roman CYR" w:hAnsi="Times New Roman CYR" w:cs="Times New Roman CYR"/>
          <w:sz w:val="28"/>
          <w:szCs w:val="28"/>
        </w:rPr>
        <w:t>ая</w:t>
      </w:r>
      <w:r w:rsidR="0094715B" w:rsidRPr="004F60AC">
        <w:rPr>
          <w:rFonts w:ascii="Times New Roman CYR" w:hAnsi="Times New Roman CYR" w:cs="Times New Roman CYR"/>
          <w:sz w:val="28"/>
          <w:szCs w:val="28"/>
        </w:rPr>
        <w:t xml:space="preserve"> работа </w:t>
      </w:r>
      <w:r w:rsidRPr="00A73AC9">
        <w:rPr>
          <w:sz w:val="28"/>
          <w:szCs w:val="28"/>
        </w:rPr>
        <w:t>юриста</w:t>
      </w:r>
      <w:r w:rsidR="008046A8">
        <w:rPr>
          <w:sz w:val="28"/>
          <w:szCs w:val="28"/>
        </w:rPr>
        <w:t>-бакалавра</w:t>
      </w:r>
      <w:r w:rsidRPr="00A73AC9">
        <w:rPr>
          <w:sz w:val="28"/>
          <w:szCs w:val="28"/>
        </w:rPr>
        <w:t xml:space="preserve"> должна:</w:t>
      </w:r>
    </w:p>
    <w:p w:rsidR="00D21A6D" w:rsidRPr="00A73AC9" w:rsidRDefault="00D21A6D" w:rsidP="00B075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быть </w:t>
      </w:r>
      <w:r w:rsidRPr="00A73AC9">
        <w:rPr>
          <w:sz w:val="28"/>
          <w:szCs w:val="28"/>
        </w:rPr>
        <w:t>актуальн</w:t>
      </w:r>
      <w:r>
        <w:rPr>
          <w:sz w:val="28"/>
          <w:szCs w:val="28"/>
        </w:rPr>
        <w:t>о</w:t>
      </w:r>
      <w:r w:rsidR="00502D3D">
        <w:rPr>
          <w:sz w:val="28"/>
          <w:szCs w:val="28"/>
        </w:rPr>
        <w:t>й;</w:t>
      </w:r>
    </w:p>
    <w:p w:rsidR="002F1503" w:rsidRDefault="00B075C9" w:rsidP="00B075C9">
      <w:pPr>
        <w:ind w:firstLine="567"/>
        <w:jc w:val="both"/>
        <w:rPr>
          <w:sz w:val="28"/>
          <w:szCs w:val="28"/>
        </w:rPr>
      </w:pPr>
      <w:r w:rsidRPr="00A73AC9">
        <w:rPr>
          <w:sz w:val="28"/>
          <w:szCs w:val="28"/>
        </w:rPr>
        <w:lastRenderedPageBreak/>
        <w:t xml:space="preserve">- </w:t>
      </w:r>
      <w:r w:rsidR="00D21A6D">
        <w:rPr>
          <w:sz w:val="28"/>
          <w:szCs w:val="28"/>
        </w:rPr>
        <w:t xml:space="preserve"> </w:t>
      </w:r>
      <w:r w:rsidRPr="00A73AC9">
        <w:rPr>
          <w:sz w:val="28"/>
          <w:szCs w:val="28"/>
        </w:rPr>
        <w:t>носить творческий</w:t>
      </w:r>
      <w:r w:rsidR="00E00B31">
        <w:rPr>
          <w:sz w:val="28"/>
          <w:szCs w:val="28"/>
        </w:rPr>
        <w:t xml:space="preserve"> и</w:t>
      </w:r>
      <w:r w:rsidR="002F1503" w:rsidRPr="00A73AC9">
        <w:rPr>
          <w:sz w:val="28"/>
          <w:szCs w:val="28"/>
        </w:rPr>
        <w:t xml:space="preserve"> завершенный</w:t>
      </w:r>
      <w:r w:rsidRPr="00A73AC9">
        <w:rPr>
          <w:sz w:val="28"/>
          <w:szCs w:val="28"/>
        </w:rPr>
        <w:t xml:space="preserve"> характер</w:t>
      </w:r>
      <w:r w:rsidR="002F1503" w:rsidRPr="00A73AC9">
        <w:rPr>
          <w:sz w:val="28"/>
          <w:szCs w:val="28"/>
        </w:rPr>
        <w:t>;</w:t>
      </w:r>
    </w:p>
    <w:p w:rsidR="002C28BD" w:rsidRPr="00C605C4" w:rsidRDefault="00B47A46" w:rsidP="002C28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28BD" w:rsidRPr="00C605C4">
        <w:rPr>
          <w:sz w:val="28"/>
          <w:szCs w:val="28"/>
        </w:rPr>
        <w:t>иметь четкую структуру</w:t>
      </w:r>
      <w:r>
        <w:rPr>
          <w:sz w:val="28"/>
          <w:szCs w:val="28"/>
        </w:rPr>
        <w:t xml:space="preserve">, </w:t>
      </w:r>
      <w:r w:rsidR="00950B61">
        <w:rPr>
          <w:sz w:val="28"/>
          <w:szCs w:val="28"/>
        </w:rPr>
        <w:t xml:space="preserve">полноту обзора состояния вопроса, </w:t>
      </w:r>
      <w:r>
        <w:rPr>
          <w:sz w:val="28"/>
          <w:szCs w:val="28"/>
        </w:rPr>
        <w:t>последовательность и обоснованность изложения</w:t>
      </w:r>
      <w:r w:rsidR="002C28BD" w:rsidRPr="00C605C4">
        <w:rPr>
          <w:sz w:val="28"/>
          <w:szCs w:val="28"/>
        </w:rPr>
        <w:t xml:space="preserve"> и методологическое обоснование;</w:t>
      </w:r>
    </w:p>
    <w:p w:rsidR="00B075C9" w:rsidRPr="00C605C4" w:rsidRDefault="002F1503" w:rsidP="00B075C9">
      <w:pPr>
        <w:ind w:firstLine="567"/>
        <w:jc w:val="both"/>
        <w:rPr>
          <w:sz w:val="28"/>
          <w:szCs w:val="28"/>
        </w:rPr>
      </w:pPr>
      <w:r w:rsidRPr="00C605C4">
        <w:rPr>
          <w:sz w:val="28"/>
          <w:szCs w:val="28"/>
        </w:rPr>
        <w:t xml:space="preserve">- быть </w:t>
      </w:r>
      <w:r w:rsidR="00F76143" w:rsidRPr="00C605C4">
        <w:rPr>
          <w:sz w:val="28"/>
          <w:szCs w:val="28"/>
        </w:rPr>
        <w:t xml:space="preserve"> </w:t>
      </w:r>
      <w:r w:rsidRPr="00C605C4">
        <w:rPr>
          <w:sz w:val="28"/>
          <w:szCs w:val="28"/>
        </w:rPr>
        <w:t>написан</w:t>
      </w:r>
      <w:r w:rsidR="00A73AC9" w:rsidRPr="00C605C4">
        <w:rPr>
          <w:sz w:val="28"/>
          <w:szCs w:val="28"/>
        </w:rPr>
        <w:t>а</w:t>
      </w:r>
      <w:r w:rsidR="00B075C9" w:rsidRPr="00C605C4">
        <w:rPr>
          <w:sz w:val="28"/>
          <w:szCs w:val="28"/>
        </w:rPr>
        <w:t xml:space="preserve"> </w:t>
      </w:r>
      <w:r w:rsidR="00F76143" w:rsidRPr="00C605C4">
        <w:rPr>
          <w:sz w:val="28"/>
          <w:szCs w:val="28"/>
        </w:rPr>
        <w:t xml:space="preserve"> </w:t>
      </w:r>
      <w:r w:rsidR="00B075C9" w:rsidRPr="00C605C4">
        <w:rPr>
          <w:sz w:val="28"/>
          <w:szCs w:val="28"/>
        </w:rPr>
        <w:t xml:space="preserve">с </w:t>
      </w:r>
      <w:r w:rsidR="00F76143" w:rsidRPr="00C605C4">
        <w:rPr>
          <w:sz w:val="28"/>
          <w:szCs w:val="28"/>
        </w:rPr>
        <w:t xml:space="preserve"> </w:t>
      </w:r>
      <w:r w:rsidR="00B075C9" w:rsidRPr="00C605C4">
        <w:rPr>
          <w:sz w:val="28"/>
          <w:szCs w:val="28"/>
        </w:rPr>
        <w:t xml:space="preserve">использованием </w:t>
      </w:r>
      <w:r w:rsidR="00F76143" w:rsidRPr="00C605C4">
        <w:rPr>
          <w:sz w:val="28"/>
          <w:szCs w:val="28"/>
        </w:rPr>
        <w:t xml:space="preserve"> </w:t>
      </w:r>
      <w:r w:rsidRPr="00C605C4">
        <w:rPr>
          <w:sz w:val="28"/>
          <w:szCs w:val="28"/>
        </w:rPr>
        <w:t>новых</w:t>
      </w:r>
      <w:r w:rsidR="00F76143" w:rsidRPr="00C605C4">
        <w:rPr>
          <w:sz w:val="28"/>
          <w:szCs w:val="28"/>
        </w:rPr>
        <w:t xml:space="preserve"> </w:t>
      </w:r>
      <w:r w:rsidR="00B075C9" w:rsidRPr="00C605C4">
        <w:rPr>
          <w:sz w:val="28"/>
          <w:szCs w:val="28"/>
        </w:rPr>
        <w:t xml:space="preserve"> статистических данных и </w:t>
      </w:r>
      <w:r w:rsidRPr="00C605C4">
        <w:rPr>
          <w:sz w:val="28"/>
          <w:szCs w:val="28"/>
        </w:rPr>
        <w:t xml:space="preserve">широкой </w:t>
      </w:r>
      <w:r w:rsidR="00B075C9" w:rsidRPr="00C605C4">
        <w:rPr>
          <w:sz w:val="28"/>
          <w:szCs w:val="28"/>
        </w:rPr>
        <w:t xml:space="preserve"> норм</w:t>
      </w:r>
      <w:r w:rsidR="00B075C9" w:rsidRPr="00C605C4">
        <w:rPr>
          <w:sz w:val="28"/>
          <w:szCs w:val="28"/>
        </w:rPr>
        <w:t>а</w:t>
      </w:r>
      <w:r w:rsidRPr="00C605C4">
        <w:rPr>
          <w:sz w:val="28"/>
          <w:szCs w:val="28"/>
        </w:rPr>
        <w:t>тивной базы</w:t>
      </w:r>
      <w:r w:rsidR="00527F38">
        <w:rPr>
          <w:sz w:val="28"/>
          <w:szCs w:val="28"/>
        </w:rPr>
        <w:t xml:space="preserve"> </w:t>
      </w:r>
      <w:r w:rsidR="00527F38" w:rsidRPr="00397A83">
        <w:rPr>
          <w:sz w:val="28"/>
          <w:szCs w:val="28"/>
        </w:rPr>
        <w:t>с учетом изменений законодательства</w:t>
      </w:r>
      <w:r w:rsidR="008A546C" w:rsidRPr="00C605C4">
        <w:rPr>
          <w:sz w:val="28"/>
          <w:szCs w:val="28"/>
        </w:rPr>
        <w:t>, литературы, материалов периодических изданий, судебной практики.</w:t>
      </w:r>
    </w:p>
    <w:p w:rsidR="00B075C9" w:rsidRPr="00C605C4" w:rsidRDefault="00F76143" w:rsidP="00B075C9">
      <w:pPr>
        <w:ind w:firstLine="567"/>
        <w:jc w:val="both"/>
        <w:rPr>
          <w:sz w:val="28"/>
          <w:szCs w:val="28"/>
        </w:rPr>
      </w:pPr>
      <w:r w:rsidRPr="00C605C4">
        <w:rPr>
          <w:sz w:val="28"/>
          <w:szCs w:val="28"/>
        </w:rPr>
        <w:t xml:space="preserve">- </w:t>
      </w:r>
      <w:r w:rsidR="00B075C9" w:rsidRPr="00C605C4">
        <w:rPr>
          <w:sz w:val="28"/>
          <w:szCs w:val="28"/>
        </w:rPr>
        <w:t>отвечать</w:t>
      </w:r>
      <w:r w:rsidRPr="00C605C4">
        <w:rPr>
          <w:sz w:val="28"/>
          <w:szCs w:val="28"/>
        </w:rPr>
        <w:t xml:space="preserve"> </w:t>
      </w:r>
      <w:r w:rsidR="00B075C9" w:rsidRPr="00C605C4">
        <w:rPr>
          <w:sz w:val="28"/>
          <w:szCs w:val="28"/>
        </w:rPr>
        <w:t xml:space="preserve"> требованиям </w:t>
      </w:r>
      <w:r w:rsidRPr="00C605C4">
        <w:rPr>
          <w:sz w:val="28"/>
          <w:szCs w:val="28"/>
        </w:rPr>
        <w:t xml:space="preserve"> </w:t>
      </w:r>
      <w:r w:rsidR="00B075C9" w:rsidRPr="00C605C4">
        <w:rPr>
          <w:sz w:val="28"/>
          <w:szCs w:val="28"/>
        </w:rPr>
        <w:t>логичного</w:t>
      </w:r>
      <w:r w:rsidRPr="00C605C4">
        <w:rPr>
          <w:sz w:val="28"/>
          <w:szCs w:val="28"/>
        </w:rPr>
        <w:t xml:space="preserve"> </w:t>
      </w:r>
      <w:r w:rsidR="00B075C9" w:rsidRPr="00C605C4">
        <w:rPr>
          <w:sz w:val="28"/>
          <w:szCs w:val="28"/>
        </w:rPr>
        <w:t xml:space="preserve"> и </w:t>
      </w:r>
      <w:r w:rsidRPr="00C605C4">
        <w:rPr>
          <w:sz w:val="28"/>
          <w:szCs w:val="28"/>
        </w:rPr>
        <w:t xml:space="preserve"> </w:t>
      </w:r>
      <w:r w:rsidR="00B075C9" w:rsidRPr="00C605C4">
        <w:rPr>
          <w:sz w:val="28"/>
          <w:szCs w:val="28"/>
        </w:rPr>
        <w:t xml:space="preserve">четкого </w:t>
      </w:r>
      <w:r w:rsidRPr="00C605C4">
        <w:rPr>
          <w:sz w:val="28"/>
          <w:szCs w:val="28"/>
        </w:rPr>
        <w:t xml:space="preserve"> </w:t>
      </w:r>
      <w:r w:rsidR="00B075C9" w:rsidRPr="00C605C4">
        <w:rPr>
          <w:sz w:val="28"/>
          <w:szCs w:val="28"/>
        </w:rPr>
        <w:t>изложения</w:t>
      </w:r>
      <w:r w:rsidRPr="00C605C4">
        <w:rPr>
          <w:sz w:val="28"/>
          <w:szCs w:val="28"/>
        </w:rPr>
        <w:t xml:space="preserve"> </w:t>
      </w:r>
      <w:r w:rsidR="00B075C9" w:rsidRPr="00C605C4">
        <w:rPr>
          <w:sz w:val="28"/>
          <w:szCs w:val="28"/>
        </w:rPr>
        <w:t xml:space="preserve"> материала, доказат</w:t>
      </w:r>
      <w:r w:rsidR="00A73AC9" w:rsidRPr="00C605C4">
        <w:rPr>
          <w:sz w:val="28"/>
          <w:szCs w:val="28"/>
        </w:rPr>
        <w:t>ельности и достоверности фактов;</w:t>
      </w:r>
      <w:r w:rsidR="00B075C9" w:rsidRPr="00C605C4">
        <w:rPr>
          <w:sz w:val="28"/>
          <w:szCs w:val="28"/>
        </w:rPr>
        <w:t xml:space="preserve"> </w:t>
      </w:r>
    </w:p>
    <w:p w:rsidR="00B075C9" w:rsidRPr="00C605C4" w:rsidRDefault="00B075C9" w:rsidP="00B075C9">
      <w:pPr>
        <w:ind w:firstLine="567"/>
        <w:jc w:val="both"/>
        <w:rPr>
          <w:sz w:val="28"/>
          <w:szCs w:val="28"/>
        </w:rPr>
      </w:pPr>
      <w:r w:rsidRPr="00C605C4">
        <w:rPr>
          <w:sz w:val="28"/>
          <w:szCs w:val="28"/>
        </w:rPr>
        <w:t>- отражать умени</w:t>
      </w:r>
      <w:r w:rsidR="002F1503" w:rsidRPr="00C605C4">
        <w:rPr>
          <w:sz w:val="28"/>
          <w:szCs w:val="28"/>
        </w:rPr>
        <w:t>е</w:t>
      </w:r>
      <w:r w:rsidRPr="00C605C4">
        <w:rPr>
          <w:sz w:val="28"/>
          <w:szCs w:val="28"/>
        </w:rPr>
        <w:t xml:space="preserve"> студента пользоваться рациональными приемами поиска, отбора, обработки и системат</w:t>
      </w:r>
      <w:r w:rsidRPr="00C605C4">
        <w:rPr>
          <w:sz w:val="28"/>
          <w:szCs w:val="28"/>
        </w:rPr>
        <w:t>и</w:t>
      </w:r>
      <w:r w:rsidRPr="00C605C4">
        <w:rPr>
          <w:sz w:val="28"/>
          <w:szCs w:val="28"/>
        </w:rPr>
        <w:t>зации информации, способност</w:t>
      </w:r>
      <w:r w:rsidR="00AD648A" w:rsidRPr="00C605C4">
        <w:rPr>
          <w:sz w:val="28"/>
          <w:szCs w:val="28"/>
        </w:rPr>
        <w:t>ь</w:t>
      </w:r>
      <w:r w:rsidRPr="00C605C4">
        <w:rPr>
          <w:sz w:val="28"/>
          <w:szCs w:val="28"/>
        </w:rPr>
        <w:t xml:space="preserve"> работать с нормативн</w:t>
      </w:r>
      <w:r w:rsidR="002F1503" w:rsidRPr="00C605C4">
        <w:rPr>
          <w:sz w:val="28"/>
          <w:szCs w:val="28"/>
        </w:rPr>
        <w:t xml:space="preserve">ыми </w:t>
      </w:r>
      <w:r w:rsidRPr="00C605C4">
        <w:rPr>
          <w:sz w:val="28"/>
          <w:szCs w:val="28"/>
        </w:rPr>
        <w:t>правовыми актами</w:t>
      </w:r>
      <w:r w:rsidR="00A73AC9" w:rsidRPr="00C605C4">
        <w:rPr>
          <w:sz w:val="28"/>
          <w:szCs w:val="28"/>
        </w:rPr>
        <w:t>;</w:t>
      </w:r>
    </w:p>
    <w:p w:rsidR="008046A8" w:rsidRPr="00527F38" w:rsidRDefault="008046A8" w:rsidP="008046A8">
      <w:pPr>
        <w:ind w:firstLine="567"/>
        <w:jc w:val="both"/>
        <w:rPr>
          <w:sz w:val="28"/>
          <w:szCs w:val="28"/>
        </w:rPr>
      </w:pPr>
      <w:r w:rsidRPr="00C605C4">
        <w:rPr>
          <w:sz w:val="28"/>
          <w:szCs w:val="28"/>
        </w:rPr>
        <w:t>- иметь рекомендации и предложения</w:t>
      </w:r>
      <w:r w:rsidR="00527F38">
        <w:rPr>
          <w:sz w:val="28"/>
          <w:szCs w:val="28"/>
        </w:rPr>
        <w:t xml:space="preserve"> </w:t>
      </w:r>
      <w:r w:rsidR="00527F38" w:rsidRPr="00397A83">
        <w:rPr>
          <w:sz w:val="28"/>
          <w:szCs w:val="28"/>
        </w:rPr>
        <w:t>по совершенствованию действующего законодательства</w:t>
      </w:r>
      <w:r w:rsidR="008A546C" w:rsidRPr="00397A83">
        <w:rPr>
          <w:sz w:val="28"/>
          <w:szCs w:val="28"/>
        </w:rPr>
        <w:t>;</w:t>
      </w:r>
    </w:p>
    <w:p w:rsidR="00B075C9" w:rsidRPr="00C605C4" w:rsidRDefault="008A546C" w:rsidP="00B075C9">
      <w:pPr>
        <w:ind w:firstLine="567"/>
        <w:jc w:val="both"/>
        <w:rPr>
          <w:sz w:val="28"/>
          <w:szCs w:val="28"/>
        </w:rPr>
      </w:pPr>
      <w:r w:rsidRPr="00C605C4">
        <w:rPr>
          <w:sz w:val="28"/>
          <w:szCs w:val="28"/>
        </w:rPr>
        <w:t xml:space="preserve">- </w:t>
      </w:r>
      <w:r w:rsidR="002F1503" w:rsidRPr="00C605C4">
        <w:rPr>
          <w:sz w:val="28"/>
          <w:szCs w:val="28"/>
        </w:rPr>
        <w:t xml:space="preserve">быть </w:t>
      </w:r>
      <w:r w:rsidR="00B075C9" w:rsidRPr="00C605C4">
        <w:rPr>
          <w:sz w:val="28"/>
          <w:szCs w:val="28"/>
        </w:rPr>
        <w:t>правильно оформлен</w:t>
      </w:r>
      <w:r w:rsidR="00A73AC9" w:rsidRPr="00C605C4">
        <w:rPr>
          <w:sz w:val="28"/>
          <w:szCs w:val="28"/>
        </w:rPr>
        <w:t>а</w:t>
      </w:r>
      <w:r w:rsidR="00B075C9" w:rsidRPr="00C605C4">
        <w:rPr>
          <w:sz w:val="28"/>
          <w:szCs w:val="28"/>
        </w:rPr>
        <w:t xml:space="preserve"> </w:t>
      </w:r>
      <w:r w:rsidR="002F1503" w:rsidRPr="00C605C4">
        <w:rPr>
          <w:sz w:val="28"/>
          <w:szCs w:val="28"/>
        </w:rPr>
        <w:t xml:space="preserve">в соответствии с требованиями настоящих </w:t>
      </w:r>
      <w:r w:rsidR="004A3290" w:rsidRPr="00C605C4">
        <w:rPr>
          <w:sz w:val="28"/>
          <w:szCs w:val="28"/>
        </w:rPr>
        <w:t>«М</w:t>
      </w:r>
      <w:r w:rsidR="002F1503" w:rsidRPr="00C605C4">
        <w:rPr>
          <w:sz w:val="28"/>
          <w:szCs w:val="28"/>
        </w:rPr>
        <w:t>етодических рекомендаций</w:t>
      </w:r>
      <w:r w:rsidR="004A3290" w:rsidRPr="00C605C4">
        <w:rPr>
          <w:sz w:val="28"/>
          <w:szCs w:val="28"/>
        </w:rPr>
        <w:t>»</w:t>
      </w:r>
      <w:r w:rsidR="002F1503" w:rsidRPr="00C605C4">
        <w:rPr>
          <w:sz w:val="28"/>
          <w:szCs w:val="28"/>
        </w:rPr>
        <w:t>.</w:t>
      </w:r>
      <w:r w:rsidR="00B075C9" w:rsidRPr="00C605C4">
        <w:rPr>
          <w:sz w:val="28"/>
          <w:szCs w:val="28"/>
        </w:rPr>
        <w:t xml:space="preserve"> </w:t>
      </w:r>
    </w:p>
    <w:p w:rsidR="00A6426C" w:rsidRPr="00C605C4" w:rsidRDefault="00A6426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605C4">
        <w:rPr>
          <w:rFonts w:ascii="Times New Roman CYR" w:hAnsi="Times New Roman CYR" w:cs="Times New Roman CYR"/>
          <w:sz w:val="28"/>
          <w:szCs w:val="28"/>
        </w:rPr>
        <w:tab/>
        <w:t xml:space="preserve">1.2. К защите </w:t>
      </w:r>
      <w:r w:rsidR="0094715B" w:rsidRPr="00C605C4">
        <w:rPr>
          <w:rFonts w:ascii="Times New Roman CYR" w:hAnsi="Times New Roman CYR" w:cs="Times New Roman CYR"/>
          <w:sz w:val="28"/>
          <w:szCs w:val="28"/>
        </w:rPr>
        <w:t xml:space="preserve">выпускной квалификационной </w:t>
      </w:r>
      <w:r w:rsidRPr="00C605C4">
        <w:rPr>
          <w:rFonts w:ascii="Times New Roman CYR" w:hAnsi="Times New Roman CYR" w:cs="Times New Roman CYR"/>
          <w:sz w:val="28"/>
          <w:szCs w:val="28"/>
        </w:rPr>
        <w:t>работы допускаются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студенты, успешно завершившие в полном объеме освоение основной </w:t>
      </w:r>
      <w:r w:rsidRPr="00C605C4">
        <w:rPr>
          <w:sz w:val="28"/>
          <w:szCs w:val="28"/>
        </w:rPr>
        <w:t xml:space="preserve">образовательной программы </w:t>
      </w:r>
      <w:r w:rsidR="00041F08" w:rsidRPr="00C605C4">
        <w:rPr>
          <w:sz w:val="28"/>
          <w:szCs w:val="28"/>
        </w:rPr>
        <w:t xml:space="preserve">по направлению подготовки  "Юриспруденция" </w:t>
      </w:r>
      <w:r w:rsidR="00950B61" w:rsidRPr="00860859">
        <w:rPr>
          <w:rFonts w:ascii="Times New Roman CYR" w:hAnsi="Times New Roman CYR" w:cs="Times New Roman CYR"/>
          <w:sz w:val="28"/>
          <w:szCs w:val="28"/>
        </w:rPr>
        <w:t>(</w:t>
      </w:r>
      <w:r w:rsidR="00950B61">
        <w:rPr>
          <w:rFonts w:ascii="Times New Roman CYR" w:hAnsi="Times New Roman CYR" w:cs="Times New Roman CYR"/>
          <w:sz w:val="28"/>
          <w:szCs w:val="28"/>
        </w:rPr>
        <w:t>квалификация (степень) «</w:t>
      </w:r>
      <w:r w:rsidR="00950B61" w:rsidRPr="00860859">
        <w:rPr>
          <w:rFonts w:ascii="Times New Roman CYR" w:hAnsi="Times New Roman CYR" w:cs="Times New Roman CYR"/>
          <w:sz w:val="28"/>
          <w:szCs w:val="28"/>
        </w:rPr>
        <w:t>бакалавр</w:t>
      </w:r>
      <w:r w:rsidR="00950B61">
        <w:rPr>
          <w:rFonts w:ascii="Times New Roman CYR" w:hAnsi="Times New Roman CYR" w:cs="Times New Roman CYR"/>
          <w:sz w:val="28"/>
          <w:szCs w:val="28"/>
        </w:rPr>
        <w:t>»</w:t>
      </w:r>
      <w:r w:rsidR="00950B61" w:rsidRPr="00860859">
        <w:rPr>
          <w:rFonts w:ascii="Times New Roman CYR" w:hAnsi="Times New Roman CYR" w:cs="Times New Roman CYR"/>
          <w:sz w:val="28"/>
          <w:szCs w:val="28"/>
        </w:rPr>
        <w:t>)</w:t>
      </w:r>
      <w:r w:rsidR="00041F08" w:rsidRPr="00C605C4">
        <w:rPr>
          <w:sz w:val="28"/>
          <w:szCs w:val="28"/>
        </w:rPr>
        <w:t xml:space="preserve">, </w:t>
      </w:r>
      <w:r w:rsidRPr="00C605C4">
        <w:rPr>
          <w:sz w:val="28"/>
          <w:szCs w:val="28"/>
        </w:rPr>
        <w:t>и успешно прошедшие все другие виды итоговых аттестационных испытаний</w:t>
      </w:r>
      <w:r w:rsidR="005A4E1F" w:rsidRPr="00C605C4">
        <w:rPr>
          <w:sz w:val="28"/>
          <w:szCs w:val="28"/>
        </w:rPr>
        <w:t xml:space="preserve"> (государственные экзамены)</w:t>
      </w:r>
      <w:r w:rsidRPr="00C605C4">
        <w:rPr>
          <w:sz w:val="28"/>
          <w:szCs w:val="28"/>
        </w:rPr>
        <w:t>.</w:t>
      </w:r>
    </w:p>
    <w:p w:rsidR="00A6426C" w:rsidRPr="00C605C4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C605C4">
        <w:rPr>
          <w:sz w:val="28"/>
          <w:szCs w:val="28"/>
        </w:rPr>
        <w:t xml:space="preserve">1.3. Написание </w:t>
      </w:r>
      <w:r w:rsidR="00606474" w:rsidRPr="00C605C4">
        <w:rPr>
          <w:sz w:val="28"/>
          <w:szCs w:val="28"/>
        </w:rPr>
        <w:t>выпускной квалификационной</w:t>
      </w:r>
      <w:r w:rsidRPr="00C605C4">
        <w:rPr>
          <w:sz w:val="28"/>
          <w:szCs w:val="28"/>
        </w:rPr>
        <w:t xml:space="preserve"> работы имеет </w:t>
      </w:r>
      <w:r w:rsidR="008A546C" w:rsidRPr="00C605C4">
        <w:rPr>
          <w:b/>
          <w:bCs/>
          <w:sz w:val="28"/>
          <w:szCs w:val="28"/>
        </w:rPr>
        <w:t>задачи</w:t>
      </w:r>
      <w:r w:rsidRPr="00C605C4">
        <w:rPr>
          <w:b/>
          <w:bCs/>
          <w:sz w:val="28"/>
          <w:szCs w:val="28"/>
        </w:rPr>
        <w:t>:</w:t>
      </w:r>
    </w:p>
    <w:p w:rsidR="00A6426C" w:rsidRPr="00C605C4" w:rsidRDefault="00A642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5C4">
        <w:rPr>
          <w:sz w:val="28"/>
          <w:szCs w:val="28"/>
        </w:rPr>
        <w:tab/>
        <w:t xml:space="preserve">- систематизировать, закрепить, расширить теоретические </w:t>
      </w:r>
      <w:r w:rsidR="008A546C" w:rsidRPr="00C605C4">
        <w:rPr>
          <w:sz w:val="28"/>
          <w:szCs w:val="28"/>
        </w:rPr>
        <w:t xml:space="preserve">знания </w:t>
      </w:r>
      <w:r w:rsidRPr="00C605C4">
        <w:rPr>
          <w:sz w:val="28"/>
          <w:szCs w:val="28"/>
        </w:rPr>
        <w:t xml:space="preserve">и практические </w:t>
      </w:r>
      <w:r w:rsidR="008A546C" w:rsidRPr="00C605C4">
        <w:rPr>
          <w:sz w:val="28"/>
          <w:szCs w:val="28"/>
        </w:rPr>
        <w:t xml:space="preserve">навыки </w:t>
      </w:r>
      <w:r w:rsidR="00606474" w:rsidRPr="00C605C4">
        <w:rPr>
          <w:sz w:val="28"/>
          <w:szCs w:val="28"/>
        </w:rPr>
        <w:t>с учетом</w:t>
      </w:r>
      <w:r w:rsidRPr="00C605C4">
        <w:rPr>
          <w:sz w:val="28"/>
          <w:szCs w:val="28"/>
        </w:rPr>
        <w:t xml:space="preserve"> </w:t>
      </w:r>
      <w:r w:rsidR="008A546C" w:rsidRPr="00C605C4">
        <w:rPr>
          <w:sz w:val="28"/>
          <w:szCs w:val="28"/>
        </w:rPr>
        <w:t>профил</w:t>
      </w:r>
      <w:r w:rsidR="00606474" w:rsidRPr="00C605C4">
        <w:rPr>
          <w:sz w:val="28"/>
          <w:szCs w:val="28"/>
        </w:rPr>
        <w:t>я</w:t>
      </w:r>
      <w:r w:rsidR="008A546C" w:rsidRPr="00C605C4">
        <w:rPr>
          <w:sz w:val="28"/>
          <w:szCs w:val="28"/>
        </w:rPr>
        <w:t xml:space="preserve"> подготовки</w:t>
      </w:r>
      <w:r w:rsidRPr="00C605C4">
        <w:rPr>
          <w:sz w:val="28"/>
          <w:szCs w:val="28"/>
        </w:rPr>
        <w:t>;</w:t>
      </w:r>
    </w:p>
    <w:p w:rsidR="00A6426C" w:rsidRPr="00C605C4" w:rsidRDefault="00A642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5C4">
        <w:rPr>
          <w:sz w:val="28"/>
          <w:szCs w:val="28"/>
        </w:rPr>
        <w:tab/>
        <w:t xml:space="preserve">- выработать у студента умение применять полученные в процессе обучения знания при решении научных и практических </w:t>
      </w:r>
      <w:r w:rsidR="000C4C3F" w:rsidRPr="00C605C4">
        <w:rPr>
          <w:sz w:val="28"/>
          <w:szCs w:val="28"/>
        </w:rPr>
        <w:t xml:space="preserve">профессиональных </w:t>
      </w:r>
      <w:r w:rsidRPr="00C605C4">
        <w:rPr>
          <w:sz w:val="28"/>
          <w:szCs w:val="28"/>
        </w:rPr>
        <w:t>задач правового характера</w:t>
      </w:r>
      <w:r w:rsidR="000C4C3F" w:rsidRPr="00C605C4">
        <w:rPr>
          <w:sz w:val="28"/>
          <w:szCs w:val="28"/>
        </w:rPr>
        <w:t xml:space="preserve"> в соответствии с видами профессиональной деятельности</w:t>
      </w:r>
      <w:r w:rsidRPr="00C605C4">
        <w:rPr>
          <w:sz w:val="28"/>
          <w:szCs w:val="28"/>
        </w:rPr>
        <w:t>;</w:t>
      </w:r>
    </w:p>
    <w:p w:rsidR="00A6426C" w:rsidRPr="00C605C4" w:rsidRDefault="00A642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05C4">
        <w:rPr>
          <w:sz w:val="28"/>
          <w:szCs w:val="28"/>
        </w:rPr>
        <w:tab/>
        <w:t>- развить навыки самостоятельной научной работы и  овладеть методикой проведения исследований при решении правовых вопросов;</w:t>
      </w:r>
    </w:p>
    <w:p w:rsidR="0006728D" w:rsidRPr="00C605C4" w:rsidRDefault="00A6426C" w:rsidP="000672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5C4">
        <w:rPr>
          <w:sz w:val="28"/>
          <w:szCs w:val="28"/>
        </w:rPr>
        <w:t xml:space="preserve">- </w:t>
      </w:r>
      <w:r w:rsidR="000C4C3F" w:rsidRPr="00C605C4">
        <w:rPr>
          <w:sz w:val="28"/>
          <w:szCs w:val="28"/>
        </w:rPr>
        <w:t xml:space="preserve">выработать у студента </w:t>
      </w:r>
      <w:r w:rsidR="000C4C3F" w:rsidRPr="00397A83">
        <w:rPr>
          <w:sz w:val="28"/>
          <w:szCs w:val="28"/>
        </w:rPr>
        <w:t>навык</w:t>
      </w:r>
      <w:r w:rsidR="00527F38" w:rsidRPr="00397A83">
        <w:rPr>
          <w:sz w:val="28"/>
          <w:szCs w:val="28"/>
        </w:rPr>
        <w:t>и</w:t>
      </w:r>
      <w:r w:rsidR="00FA7D8C" w:rsidRPr="00C605C4">
        <w:rPr>
          <w:sz w:val="28"/>
          <w:szCs w:val="28"/>
        </w:rPr>
        <w:t xml:space="preserve"> </w:t>
      </w:r>
      <w:r w:rsidR="0006728D" w:rsidRPr="00C605C4">
        <w:rPr>
          <w:sz w:val="28"/>
          <w:szCs w:val="28"/>
        </w:rPr>
        <w:t>обосновани</w:t>
      </w:r>
      <w:r w:rsidR="000C4C3F" w:rsidRPr="00C605C4">
        <w:rPr>
          <w:sz w:val="28"/>
          <w:szCs w:val="28"/>
        </w:rPr>
        <w:t>я</w:t>
      </w:r>
      <w:r w:rsidR="0006728D" w:rsidRPr="00C605C4">
        <w:rPr>
          <w:sz w:val="28"/>
          <w:szCs w:val="28"/>
        </w:rPr>
        <w:t xml:space="preserve"> и приняти</w:t>
      </w:r>
      <w:r w:rsidR="000C4C3F" w:rsidRPr="00C605C4">
        <w:rPr>
          <w:sz w:val="28"/>
          <w:szCs w:val="28"/>
        </w:rPr>
        <w:t>я</w:t>
      </w:r>
      <w:r w:rsidR="0006728D" w:rsidRPr="00C605C4">
        <w:rPr>
          <w:sz w:val="28"/>
          <w:szCs w:val="28"/>
        </w:rPr>
        <w:t xml:space="preserve"> в пределах должностных обязанностей решений, а также совершение действий, связан</w:t>
      </w:r>
      <w:r w:rsidR="000C4C3F" w:rsidRPr="00C605C4">
        <w:rPr>
          <w:sz w:val="28"/>
          <w:szCs w:val="28"/>
        </w:rPr>
        <w:t>ных с реализацией правовых норм.</w:t>
      </w:r>
    </w:p>
    <w:p w:rsidR="00A6426C" w:rsidRPr="00C605C4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1.4. </w:t>
      </w:r>
      <w:r w:rsidR="00606474">
        <w:rPr>
          <w:rFonts w:ascii="Times New Roman CYR" w:hAnsi="Times New Roman CYR" w:cs="Times New Roman CYR"/>
          <w:sz w:val="28"/>
          <w:szCs w:val="28"/>
        </w:rPr>
        <w:t>Выпускная</w:t>
      </w:r>
      <w:r w:rsidR="00606474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606474">
        <w:rPr>
          <w:rFonts w:ascii="Times New Roman CYR" w:hAnsi="Times New Roman CYR" w:cs="Times New Roman CYR"/>
          <w:sz w:val="28"/>
          <w:szCs w:val="28"/>
        </w:rPr>
        <w:t>ая</w:t>
      </w:r>
      <w:r w:rsidR="00606474" w:rsidRPr="004F60AC">
        <w:rPr>
          <w:rFonts w:ascii="Times New Roman CYR" w:hAnsi="Times New Roman CYR" w:cs="Times New Roman CYR"/>
          <w:sz w:val="28"/>
          <w:szCs w:val="28"/>
        </w:rPr>
        <w:t xml:space="preserve"> работа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самостоятельное научное исследование,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представля</w:t>
      </w:r>
      <w:r w:rsidR="00726594" w:rsidRPr="004F60AC">
        <w:rPr>
          <w:rFonts w:ascii="Times New Roman CYR" w:hAnsi="Times New Roman CYR" w:cs="Times New Roman CYR"/>
          <w:sz w:val="28"/>
          <w:szCs w:val="28"/>
        </w:rPr>
        <w:t>ющее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собой сочетание теоретического освещения вопросов темы с анализом нормативных правовых актов и  юридической </w:t>
      </w:r>
      <w:r w:rsidRPr="00C605C4">
        <w:rPr>
          <w:rFonts w:ascii="Times New Roman CYR" w:hAnsi="Times New Roman CYR" w:cs="Times New Roman CYR"/>
          <w:sz w:val="28"/>
          <w:szCs w:val="28"/>
        </w:rPr>
        <w:t xml:space="preserve">практики. Работа должна свидетельствовать о </w:t>
      </w:r>
      <w:r w:rsidR="0006728D" w:rsidRPr="00C605C4">
        <w:rPr>
          <w:rFonts w:ascii="Times New Roman CYR" w:hAnsi="Times New Roman CYR" w:cs="Times New Roman CYR"/>
          <w:sz w:val="28"/>
          <w:szCs w:val="28"/>
        </w:rPr>
        <w:t xml:space="preserve">творческом </w:t>
      </w:r>
      <w:r w:rsidRPr="00C605C4">
        <w:rPr>
          <w:rFonts w:ascii="Times New Roman CYR" w:hAnsi="Times New Roman CYR" w:cs="Times New Roman CYR"/>
          <w:sz w:val="28"/>
          <w:szCs w:val="28"/>
        </w:rPr>
        <w:t xml:space="preserve">подходе автора к научному освещению проблемы, </w:t>
      </w:r>
      <w:r w:rsidR="0006728D" w:rsidRPr="00C605C4">
        <w:rPr>
          <w:rFonts w:ascii="Times New Roman CYR" w:hAnsi="Times New Roman CYR" w:cs="Times New Roman CYR"/>
          <w:sz w:val="28"/>
          <w:szCs w:val="28"/>
        </w:rPr>
        <w:t xml:space="preserve">анализу литературы и источников, </w:t>
      </w:r>
      <w:r w:rsidRPr="00C605C4">
        <w:rPr>
          <w:rFonts w:ascii="Times New Roman CYR" w:hAnsi="Times New Roman CYR" w:cs="Times New Roman CYR"/>
          <w:sz w:val="28"/>
          <w:szCs w:val="28"/>
        </w:rPr>
        <w:t xml:space="preserve">оценкам существующих мнений. </w:t>
      </w:r>
      <w:r w:rsidR="000C4C3F" w:rsidRPr="00C605C4">
        <w:rPr>
          <w:rFonts w:ascii="Times New Roman CYR" w:hAnsi="Times New Roman CYR" w:cs="Times New Roman CYR"/>
          <w:sz w:val="28"/>
          <w:szCs w:val="28"/>
        </w:rPr>
        <w:t>Выпускная квалификационная</w:t>
      </w:r>
      <w:r w:rsidRPr="00C605C4">
        <w:rPr>
          <w:rFonts w:ascii="Times New Roman CYR" w:hAnsi="Times New Roman CYR" w:cs="Times New Roman CYR"/>
          <w:sz w:val="28"/>
          <w:szCs w:val="28"/>
        </w:rPr>
        <w:t xml:space="preserve"> работа </w:t>
      </w:r>
      <w:r w:rsidR="0006728D" w:rsidRPr="00C605C4">
        <w:rPr>
          <w:rFonts w:ascii="Times New Roman CYR" w:hAnsi="Times New Roman CYR" w:cs="Times New Roman CYR"/>
          <w:sz w:val="28"/>
          <w:szCs w:val="28"/>
        </w:rPr>
        <w:t xml:space="preserve">должна носить самостоятельный характер, </w:t>
      </w:r>
      <w:r w:rsidRPr="00C605C4">
        <w:rPr>
          <w:rFonts w:ascii="Times New Roman CYR" w:hAnsi="Times New Roman CYR" w:cs="Times New Roman CYR"/>
          <w:sz w:val="28"/>
          <w:szCs w:val="28"/>
        </w:rPr>
        <w:t>показывать общую и правовую культуру автора.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605C4">
        <w:rPr>
          <w:rFonts w:ascii="Times New Roman CYR" w:hAnsi="Times New Roman CYR" w:cs="Times New Roman CYR"/>
          <w:sz w:val="28"/>
          <w:szCs w:val="28"/>
        </w:rPr>
        <w:t xml:space="preserve">1.5. Тема </w:t>
      </w:r>
      <w:r w:rsidR="000C4C3F" w:rsidRPr="00C605C4">
        <w:rPr>
          <w:rFonts w:ascii="Times New Roman CYR" w:hAnsi="Times New Roman CYR" w:cs="Times New Roman CYR"/>
          <w:sz w:val="28"/>
          <w:szCs w:val="28"/>
        </w:rPr>
        <w:t>выпускной квалификационной</w:t>
      </w:r>
      <w:r w:rsidRPr="00C605C4">
        <w:rPr>
          <w:rFonts w:ascii="Times New Roman CYR" w:hAnsi="Times New Roman CYR" w:cs="Times New Roman CYR"/>
          <w:sz w:val="28"/>
          <w:szCs w:val="28"/>
        </w:rPr>
        <w:t xml:space="preserve"> работы должна быть выбрана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студентом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с учетом консультации с научным руководителем (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в рамках </w:t>
      </w:r>
      <w:r w:rsidR="000C4C3F">
        <w:rPr>
          <w:rFonts w:ascii="Times New Roman CYR" w:hAnsi="Times New Roman CYR" w:cs="Times New Roman CYR"/>
          <w:sz w:val="28"/>
          <w:szCs w:val="28"/>
        </w:rPr>
        <w:t>профиля</w:t>
      </w:r>
      <w:r w:rsidRPr="004F60AC">
        <w:rPr>
          <w:rFonts w:ascii="Times New Roman CYR" w:hAnsi="Times New Roman CYR" w:cs="Times New Roman CYR"/>
          <w:sz w:val="28"/>
          <w:szCs w:val="28"/>
        </w:rPr>
        <w:t>, по которо</w:t>
      </w:r>
      <w:r w:rsidR="000C4C3F">
        <w:rPr>
          <w:rFonts w:ascii="Times New Roman CYR" w:hAnsi="Times New Roman CYR" w:cs="Times New Roman CYR"/>
          <w:sz w:val="28"/>
          <w:szCs w:val="28"/>
        </w:rPr>
        <w:t>му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студент проходит обучение).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2. Выбор темы</w:t>
      </w:r>
    </w:p>
    <w:p w:rsidR="00A6426C" w:rsidRPr="004F60AC" w:rsidRDefault="00A6426C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2.1. Примерная тематика </w:t>
      </w:r>
      <w:r w:rsidR="00C71712">
        <w:rPr>
          <w:rFonts w:ascii="Times New Roman CYR" w:hAnsi="Times New Roman CYR" w:cs="Times New Roman CYR"/>
          <w:sz w:val="28"/>
          <w:szCs w:val="28"/>
        </w:rPr>
        <w:t>выпускных</w:t>
      </w:r>
      <w:r w:rsidR="00C71712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C71712">
        <w:rPr>
          <w:rFonts w:ascii="Times New Roman CYR" w:hAnsi="Times New Roman CYR" w:cs="Times New Roman CYR"/>
          <w:sz w:val="28"/>
          <w:szCs w:val="28"/>
        </w:rPr>
        <w:t>ых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работ по правовым проблемам  каждо</w:t>
      </w:r>
      <w:r w:rsidR="00C71712">
        <w:rPr>
          <w:rFonts w:ascii="Times New Roman CYR" w:hAnsi="Times New Roman CYR" w:cs="Times New Roman CYR"/>
          <w:sz w:val="28"/>
          <w:szCs w:val="28"/>
        </w:rPr>
        <w:t>го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1712">
        <w:rPr>
          <w:rFonts w:ascii="Times New Roman CYR" w:hAnsi="Times New Roman CYR" w:cs="Times New Roman CYR"/>
          <w:sz w:val="28"/>
          <w:szCs w:val="28"/>
        </w:rPr>
        <w:t xml:space="preserve">профиля </w:t>
      </w:r>
      <w:r w:rsidRPr="004F60AC">
        <w:rPr>
          <w:rFonts w:ascii="Times New Roman CYR" w:hAnsi="Times New Roman CYR" w:cs="Times New Roman CYR"/>
          <w:sz w:val="28"/>
          <w:szCs w:val="28"/>
        </w:rPr>
        <w:t>разрабатывается и утверждается на выпускающих кафедрах юридического факультета</w:t>
      </w:r>
      <w:r w:rsidR="00950B61">
        <w:rPr>
          <w:rFonts w:ascii="Times New Roman CYR" w:hAnsi="Times New Roman CYR" w:cs="Times New Roman CYR"/>
          <w:sz w:val="28"/>
          <w:szCs w:val="28"/>
        </w:rPr>
        <w:t xml:space="preserve"> не позднее, чем за 7 месяцев до защиты и ежегодно обновляется</w:t>
      </w:r>
      <w:r w:rsidRPr="004F60AC">
        <w:rPr>
          <w:rFonts w:ascii="Times New Roman CYR" w:hAnsi="Times New Roman CYR" w:cs="Times New Roman CYR"/>
          <w:sz w:val="28"/>
          <w:szCs w:val="28"/>
        </w:rPr>
        <w:t>.</w:t>
      </w:r>
    </w:p>
    <w:p w:rsidR="0018675C" w:rsidRPr="00397A83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97A83">
        <w:rPr>
          <w:rFonts w:ascii="Times New Roman CYR" w:hAnsi="Times New Roman CYR" w:cs="Times New Roman CYR"/>
          <w:sz w:val="28"/>
          <w:szCs w:val="28"/>
        </w:rPr>
        <w:t xml:space="preserve">2.2. </w:t>
      </w:r>
      <w:r w:rsidR="0018675C" w:rsidRPr="00397A83">
        <w:rPr>
          <w:rFonts w:ascii="Times New Roman CYR" w:hAnsi="Times New Roman CYR" w:cs="Times New Roman CYR"/>
          <w:sz w:val="28"/>
          <w:szCs w:val="28"/>
        </w:rPr>
        <w:t>Студент выбирает тему исследования</w:t>
      </w:r>
      <w:r w:rsidR="00EB544F" w:rsidRPr="00397A83">
        <w:rPr>
          <w:rFonts w:ascii="Times New Roman CYR" w:hAnsi="Times New Roman CYR" w:cs="Times New Roman CYR"/>
          <w:sz w:val="28"/>
          <w:szCs w:val="28"/>
        </w:rPr>
        <w:t xml:space="preserve"> по согласованию с научным руководителем</w:t>
      </w:r>
      <w:r w:rsidR="0018675C" w:rsidRPr="00397A83">
        <w:rPr>
          <w:rFonts w:ascii="Times New Roman CYR" w:hAnsi="Times New Roman CYR" w:cs="Times New Roman CYR"/>
          <w:sz w:val="28"/>
          <w:szCs w:val="28"/>
        </w:rPr>
        <w:t xml:space="preserve"> из </w:t>
      </w:r>
      <w:r w:rsidR="00397A83" w:rsidRPr="00397A83">
        <w:rPr>
          <w:rFonts w:ascii="Times New Roman CYR" w:hAnsi="Times New Roman CYR" w:cs="Times New Roman CYR"/>
          <w:sz w:val="28"/>
          <w:szCs w:val="28"/>
        </w:rPr>
        <w:t xml:space="preserve">утвержденного перечня тем </w:t>
      </w:r>
      <w:r w:rsidR="00683EF5" w:rsidRPr="00397A83"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="00431F72" w:rsidRPr="00397A83">
        <w:rPr>
          <w:rFonts w:ascii="Times New Roman CYR" w:hAnsi="Times New Roman CYR" w:cs="Times New Roman CYR"/>
          <w:sz w:val="28"/>
          <w:szCs w:val="28"/>
        </w:rPr>
        <w:t>самостоятельно</w:t>
      </w:r>
      <w:r w:rsidR="00683EF5" w:rsidRPr="00397A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7A83" w:rsidRPr="00397A83">
        <w:rPr>
          <w:rFonts w:ascii="Times New Roman CYR" w:hAnsi="Times New Roman CYR" w:cs="Times New Roman CYR"/>
          <w:sz w:val="28"/>
          <w:szCs w:val="28"/>
        </w:rPr>
        <w:t>предлагает тему</w:t>
      </w:r>
      <w:r w:rsidR="0018675C" w:rsidRPr="00397A83">
        <w:rPr>
          <w:rFonts w:ascii="Times New Roman CYR" w:hAnsi="Times New Roman CYR" w:cs="Times New Roman CYR"/>
          <w:sz w:val="28"/>
          <w:szCs w:val="28"/>
        </w:rPr>
        <w:t xml:space="preserve"> по интересующей его проблематике</w:t>
      </w:r>
      <w:r w:rsidR="000E1C60" w:rsidRPr="00397A83">
        <w:rPr>
          <w:rFonts w:ascii="Times New Roman CYR" w:hAnsi="Times New Roman CYR" w:cs="Times New Roman CYR"/>
          <w:sz w:val="28"/>
          <w:szCs w:val="28"/>
        </w:rPr>
        <w:t>, с обоснованием</w:t>
      </w:r>
      <w:r w:rsidR="00397A83" w:rsidRPr="00397A83">
        <w:rPr>
          <w:rFonts w:ascii="Times New Roman CYR" w:hAnsi="Times New Roman CYR" w:cs="Times New Roman CYR"/>
          <w:sz w:val="28"/>
          <w:szCs w:val="28"/>
        </w:rPr>
        <w:t xml:space="preserve"> ее </w:t>
      </w:r>
      <w:r w:rsidR="000E1C60" w:rsidRPr="00397A83">
        <w:rPr>
          <w:rFonts w:ascii="Times New Roman CYR" w:hAnsi="Times New Roman CYR" w:cs="Times New Roman CYR"/>
          <w:sz w:val="28"/>
          <w:szCs w:val="28"/>
        </w:rPr>
        <w:t xml:space="preserve"> актуальности</w:t>
      </w:r>
      <w:r w:rsidR="00397A83" w:rsidRPr="00397A83">
        <w:rPr>
          <w:rFonts w:ascii="Times New Roman CYR" w:hAnsi="Times New Roman CYR" w:cs="Times New Roman CYR"/>
          <w:sz w:val="28"/>
          <w:szCs w:val="28"/>
        </w:rPr>
        <w:t>, практической значимости, состояния степени научной разработанности проблемы</w:t>
      </w:r>
      <w:r w:rsidR="000E1C60" w:rsidRPr="00397A83">
        <w:rPr>
          <w:rFonts w:ascii="Times New Roman CYR" w:hAnsi="Times New Roman CYR" w:cs="Times New Roman CYR"/>
          <w:sz w:val="28"/>
          <w:szCs w:val="28"/>
        </w:rPr>
        <w:t>.</w:t>
      </w:r>
    </w:p>
    <w:p w:rsidR="00201D09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2.3. Выбрав тему </w:t>
      </w:r>
      <w:r w:rsidR="00C71712">
        <w:rPr>
          <w:rFonts w:ascii="Times New Roman CYR" w:hAnsi="Times New Roman CYR" w:cs="Times New Roman CYR"/>
          <w:sz w:val="28"/>
          <w:szCs w:val="28"/>
        </w:rPr>
        <w:t>выпускной</w:t>
      </w:r>
      <w:r w:rsidR="00C71712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C71712">
        <w:rPr>
          <w:rFonts w:ascii="Times New Roman CYR" w:hAnsi="Times New Roman CYR" w:cs="Times New Roman CYR"/>
          <w:sz w:val="28"/>
          <w:szCs w:val="28"/>
        </w:rPr>
        <w:t>ой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работы, студент подает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заявление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по установленной форме на имя заведующего кафедрой (приложение 1). </w:t>
      </w:r>
      <w:r w:rsidR="00950B61">
        <w:rPr>
          <w:rFonts w:ascii="Times New Roman CYR" w:hAnsi="Times New Roman CYR" w:cs="Times New Roman CYR"/>
          <w:sz w:val="28"/>
          <w:szCs w:val="28"/>
        </w:rPr>
        <w:t xml:space="preserve">Тема выпускной квалификационной работы </w:t>
      </w:r>
      <w:r w:rsidR="00201D09">
        <w:rPr>
          <w:rFonts w:ascii="Times New Roman CYR" w:hAnsi="Times New Roman CYR" w:cs="Times New Roman CYR"/>
          <w:sz w:val="28"/>
          <w:szCs w:val="28"/>
        </w:rPr>
        <w:t>и научный руководитель для каждого выпускника утверждается на заседании кафедры не позднее, чем за 6 месяцев до защиты.</w:t>
      </w:r>
    </w:p>
    <w:p w:rsidR="00A6426C" w:rsidRPr="004F60AC" w:rsidRDefault="00201D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Закрепление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 выбранн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 студентом тем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1712">
        <w:rPr>
          <w:rFonts w:ascii="Times New Roman CYR" w:hAnsi="Times New Roman CYR" w:cs="Times New Roman CYR"/>
          <w:sz w:val="28"/>
          <w:szCs w:val="28"/>
        </w:rPr>
        <w:t>выпускной</w:t>
      </w:r>
      <w:r w:rsidR="00C71712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C71712">
        <w:rPr>
          <w:rFonts w:ascii="Times New Roman CYR" w:hAnsi="Times New Roman CYR" w:cs="Times New Roman CYR"/>
          <w:sz w:val="28"/>
          <w:szCs w:val="28"/>
        </w:rPr>
        <w:t>ой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 работы </w:t>
      </w:r>
      <w:r>
        <w:rPr>
          <w:rFonts w:ascii="Times New Roman CYR" w:hAnsi="Times New Roman CYR" w:cs="Times New Roman CYR"/>
          <w:sz w:val="28"/>
          <w:szCs w:val="28"/>
        </w:rPr>
        <w:t>и назначение руководителей осуществля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ет</w:t>
      </w:r>
      <w:r>
        <w:rPr>
          <w:rFonts w:ascii="Times New Roman CYR" w:hAnsi="Times New Roman CYR" w:cs="Times New Roman CYR"/>
          <w:sz w:val="28"/>
          <w:szCs w:val="28"/>
        </w:rPr>
        <w:t>ся приказом ректора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. Изменение темы дипломной работы после ее утверждения приказом ректора не допускается.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2D58" w:rsidRDefault="007E2D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3. Научное руководство </w:t>
      </w:r>
      <w:r w:rsidR="00F8457E" w:rsidRPr="00F8457E">
        <w:rPr>
          <w:rFonts w:ascii="Times New Roman CYR" w:hAnsi="Times New Roman CYR" w:cs="Times New Roman CYR"/>
          <w:b/>
          <w:sz w:val="28"/>
          <w:szCs w:val="28"/>
        </w:rPr>
        <w:t>выпускной квалификационной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работой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3.1. Студент имеет право</w:t>
      </w:r>
      <w:r w:rsidRPr="004F60AC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предварительного самостоятельного выбора </w:t>
      </w:r>
      <w:r w:rsidRPr="00C605C4">
        <w:rPr>
          <w:rFonts w:ascii="Times New Roman CYR" w:hAnsi="Times New Roman CYR" w:cs="Times New Roman CYR"/>
          <w:sz w:val="28"/>
          <w:szCs w:val="28"/>
        </w:rPr>
        <w:t>научног</w:t>
      </w:r>
      <w:r w:rsidR="00A63CCB" w:rsidRPr="00C605C4">
        <w:rPr>
          <w:rFonts w:ascii="Times New Roman CYR" w:hAnsi="Times New Roman CYR" w:cs="Times New Roman CYR"/>
          <w:sz w:val="28"/>
          <w:szCs w:val="28"/>
        </w:rPr>
        <w:t xml:space="preserve">о руководителя </w:t>
      </w:r>
      <w:r w:rsidR="00F8457E" w:rsidRPr="00C605C4">
        <w:rPr>
          <w:rFonts w:ascii="Times New Roman CYR" w:hAnsi="Times New Roman CYR" w:cs="Times New Roman CYR"/>
          <w:sz w:val="28"/>
          <w:szCs w:val="28"/>
        </w:rPr>
        <w:t>выпускной квалификационной</w:t>
      </w:r>
      <w:r w:rsidR="00A63CCB" w:rsidRPr="00C605C4">
        <w:rPr>
          <w:rFonts w:ascii="Times New Roman CYR" w:hAnsi="Times New Roman CYR" w:cs="Times New Roman CYR"/>
          <w:sz w:val="28"/>
          <w:szCs w:val="28"/>
        </w:rPr>
        <w:t xml:space="preserve"> работы</w:t>
      </w:r>
      <w:r w:rsidR="00A63CCB" w:rsidRPr="006D7105">
        <w:rPr>
          <w:rFonts w:ascii="Times New Roman CYR" w:hAnsi="Times New Roman CYR" w:cs="Times New Roman CYR"/>
          <w:sz w:val="28"/>
          <w:szCs w:val="28"/>
        </w:rPr>
        <w:t>. О</w:t>
      </w:r>
      <w:r w:rsidRPr="006D7105">
        <w:rPr>
          <w:rFonts w:ascii="Times New Roman CYR" w:hAnsi="Times New Roman CYR" w:cs="Times New Roman CYR"/>
          <w:sz w:val="28"/>
          <w:szCs w:val="28"/>
        </w:rPr>
        <w:t>кончательно научный руководитель</w:t>
      </w:r>
      <w:r w:rsidR="00A63CCB" w:rsidRPr="006D7105">
        <w:rPr>
          <w:rFonts w:ascii="Times New Roman CYR" w:hAnsi="Times New Roman CYR" w:cs="Times New Roman CYR"/>
          <w:sz w:val="28"/>
          <w:szCs w:val="28"/>
        </w:rPr>
        <w:t xml:space="preserve">  и </w:t>
      </w:r>
      <w:r w:rsidR="00D7216B" w:rsidRPr="006D7105">
        <w:rPr>
          <w:rFonts w:ascii="Times New Roman CYR" w:hAnsi="Times New Roman CYR" w:cs="Times New Roman CYR"/>
          <w:sz w:val="28"/>
          <w:szCs w:val="28"/>
        </w:rPr>
        <w:t>рецензе</w:t>
      </w:r>
      <w:r w:rsidR="00A63CCB" w:rsidRPr="006D7105">
        <w:rPr>
          <w:rFonts w:ascii="Times New Roman CYR" w:hAnsi="Times New Roman CYR" w:cs="Times New Roman CYR"/>
          <w:sz w:val="28"/>
          <w:szCs w:val="28"/>
        </w:rPr>
        <w:t>нт</w:t>
      </w:r>
      <w:r w:rsidRPr="006D71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D7105">
        <w:rPr>
          <w:rFonts w:ascii="Times New Roman CYR" w:hAnsi="Times New Roman CYR" w:cs="Times New Roman CYR"/>
          <w:bCs/>
          <w:sz w:val="28"/>
          <w:szCs w:val="28"/>
        </w:rPr>
        <w:t>назнача</w:t>
      </w:r>
      <w:r w:rsidR="00A63CCB" w:rsidRPr="006D7105"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6D7105">
        <w:rPr>
          <w:rFonts w:ascii="Times New Roman CYR" w:hAnsi="Times New Roman CYR" w:cs="Times New Roman CYR"/>
          <w:bCs/>
          <w:sz w:val="28"/>
          <w:szCs w:val="28"/>
        </w:rPr>
        <w:t>тся и утвержда</w:t>
      </w:r>
      <w:r w:rsidR="00A63CCB" w:rsidRPr="006D7105"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6D7105">
        <w:rPr>
          <w:rFonts w:ascii="Times New Roman CYR" w:hAnsi="Times New Roman CYR" w:cs="Times New Roman CYR"/>
          <w:bCs/>
          <w:sz w:val="28"/>
          <w:szCs w:val="28"/>
        </w:rPr>
        <w:t xml:space="preserve">тся </w:t>
      </w:r>
      <w:r w:rsidR="0078703D" w:rsidRPr="006D7105">
        <w:rPr>
          <w:rFonts w:ascii="Times New Roman CYR" w:hAnsi="Times New Roman CYR" w:cs="Times New Roman CYR"/>
          <w:bCs/>
          <w:sz w:val="28"/>
          <w:szCs w:val="28"/>
        </w:rPr>
        <w:t xml:space="preserve">на заседании </w:t>
      </w:r>
      <w:r w:rsidR="00F8457E" w:rsidRPr="006D7105">
        <w:rPr>
          <w:rFonts w:ascii="Times New Roman CYR" w:hAnsi="Times New Roman CYR" w:cs="Times New Roman CYR"/>
          <w:bCs/>
          <w:sz w:val="28"/>
          <w:szCs w:val="28"/>
        </w:rPr>
        <w:t xml:space="preserve">выпускающей </w:t>
      </w:r>
      <w:r w:rsidRPr="006D7105">
        <w:rPr>
          <w:rFonts w:ascii="Times New Roman CYR" w:hAnsi="Times New Roman CYR" w:cs="Times New Roman CYR"/>
          <w:bCs/>
          <w:sz w:val="28"/>
          <w:szCs w:val="28"/>
        </w:rPr>
        <w:t>кафедр</w:t>
      </w:r>
      <w:r w:rsidR="0078703D" w:rsidRPr="006D7105">
        <w:rPr>
          <w:rFonts w:ascii="Times New Roman CYR" w:hAnsi="Times New Roman CYR" w:cs="Times New Roman CYR"/>
          <w:bCs/>
          <w:sz w:val="28"/>
          <w:szCs w:val="28"/>
        </w:rPr>
        <w:t>ы</w:t>
      </w:r>
      <w:r w:rsidRPr="006D7105">
        <w:rPr>
          <w:rFonts w:ascii="Times New Roman CYR" w:hAnsi="Times New Roman CYR" w:cs="Times New Roman CYR"/>
          <w:sz w:val="28"/>
          <w:szCs w:val="28"/>
        </w:rPr>
        <w:t>.</w:t>
      </w:r>
      <w:r w:rsidR="00A63CCB" w:rsidRPr="00C605C4">
        <w:rPr>
          <w:rFonts w:ascii="Times New Roman CYR" w:hAnsi="Times New Roman CYR" w:cs="Times New Roman CYR"/>
          <w:sz w:val="28"/>
          <w:szCs w:val="28"/>
        </w:rPr>
        <w:t xml:space="preserve"> При необходимости студенту может быть</w:t>
      </w:r>
      <w:r w:rsidR="00A63CCB" w:rsidRPr="004F60AC">
        <w:rPr>
          <w:rFonts w:ascii="Times New Roman CYR" w:hAnsi="Times New Roman CYR" w:cs="Times New Roman CYR"/>
          <w:sz w:val="28"/>
          <w:szCs w:val="28"/>
        </w:rPr>
        <w:t xml:space="preserve"> назначен научный консультант</w:t>
      </w:r>
      <w:r w:rsidR="001604EE" w:rsidRPr="004F60AC">
        <w:rPr>
          <w:rFonts w:ascii="Times New Roman CYR" w:hAnsi="Times New Roman CYR" w:cs="Times New Roman CYR"/>
          <w:sz w:val="28"/>
          <w:szCs w:val="28"/>
        </w:rPr>
        <w:t>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3.2. Научный руководитель: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осуществляет научное руководство по </w:t>
      </w:r>
      <w:r w:rsidR="00F8457E">
        <w:rPr>
          <w:rFonts w:ascii="Times New Roman CYR" w:hAnsi="Times New Roman CYR" w:cs="Times New Roman CYR"/>
          <w:sz w:val="28"/>
          <w:szCs w:val="28"/>
        </w:rPr>
        <w:t>выпускной</w:t>
      </w:r>
      <w:r w:rsidR="00F8457E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F8457E">
        <w:rPr>
          <w:rFonts w:ascii="Times New Roman CYR" w:hAnsi="Times New Roman CYR" w:cs="Times New Roman CYR"/>
          <w:sz w:val="28"/>
          <w:szCs w:val="28"/>
        </w:rPr>
        <w:t>ой работе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рассматривает, корректирует и утверждает представленный план </w:t>
      </w:r>
      <w:r w:rsidR="00F8457E">
        <w:rPr>
          <w:rFonts w:ascii="Times New Roman CYR" w:hAnsi="Times New Roman CYR" w:cs="Times New Roman CYR"/>
          <w:sz w:val="28"/>
          <w:szCs w:val="28"/>
        </w:rPr>
        <w:t>выпускной</w:t>
      </w:r>
      <w:r w:rsidR="00F8457E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F8457E">
        <w:rPr>
          <w:rFonts w:ascii="Times New Roman CYR" w:hAnsi="Times New Roman CYR" w:cs="Times New Roman CYR"/>
          <w:sz w:val="28"/>
          <w:szCs w:val="28"/>
        </w:rPr>
        <w:t>ой</w:t>
      </w:r>
      <w:r w:rsidR="00F8457E" w:rsidRPr="004F60AC">
        <w:rPr>
          <w:rFonts w:ascii="Times New Roman CYR" w:hAnsi="Times New Roman CYR" w:cs="Times New Roman CYR"/>
          <w:sz w:val="28"/>
          <w:szCs w:val="28"/>
        </w:rPr>
        <w:t xml:space="preserve"> работы</w:t>
      </w:r>
      <w:r w:rsidRPr="004F60AC">
        <w:rPr>
          <w:rFonts w:ascii="Times New Roman CYR" w:hAnsi="Times New Roman CYR" w:cs="Times New Roman CYR"/>
          <w:sz w:val="28"/>
          <w:szCs w:val="28"/>
        </w:rPr>
        <w:t>;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осуществляет текущий и промежуточный контроль за ходом</w:t>
      </w:r>
      <w:r w:rsidR="00C56C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6CC9" w:rsidRPr="00D7216B">
        <w:rPr>
          <w:rFonts w:ascii="Times New Roman CYR" w:hAnsi="Times New Roman CYR" w:cs="Times New Roman CYR"/>
          <w:sz w:val="28"/>
          <w:szCs w:val="28"/>
        </w:rPr>
        <w:t>написания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работы;</w:t>
      </w:r>
    </w:p>
    <w:p w:rsidR="0078703D" w:rsidRPr="00C605C4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осуществляет научное редактирование отдельных частей работы по мере </w:t>
      </w:r>
      <w:r w:rsidRPr="00C605C4">
        <w:rPr>
          <w:rFonts w:ascii="Times New Roman CYR" w:hAnsi="Times New Roman CYR" w:cs="Times New Roman CYR"/>
          <w:sz w:val="28"/>
          <w:szCs w:val="28"/>
        </w:rPr>
        <w:t xml:space="preserve">их написания </w:t>
      </w:r>
      <w:r w:rsidR="00F8457E" w:rsidRPr="00C605C4">
        <w:rPr>
          <w:rFonts w:ascii="Times New Roman CYR" w:hAnsi="Times New Roman CYR" w:cs="Times New Roman CYR"/>
          <w:sz w:val="28"/>
          <w:szCs w:val="28"/>
        </w:rPr>
        <w:t>студентом</w:t>
      </w:r>
      <w:r w:rsidR="0078703D" w:rsidRPr="00C605C4">
        <w:rPr>
          <w:rFonts w:ascii="Times New Roman CYR" w:hAnsi="Times New Roman CYR" w:cs="Times New Roman CYR"/>
          <w:sz w:val="28"/>
          <w:szCs w:val="28"/>
        </w:rPr>
        <w:t xml:space="preserve">  и работы в целом;</w:t>
      </w:r>
      <w:r w:rsidRPr="00C605C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605C4">
        <w:rPr>
          <w:rFonts w:ascii="Times New Roman CYR" w:hAnsi="Times New Roman CYR" w:cs="Times New Roman CYR"/>
          <w:sz w:val="28"/>
          <w:szCs w:val="28"/>
        </w:rPr>
        <w:t>- дает разрешение на предзащиту и несет совместную со студентом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ответственность за представленную работу на ГЭК;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ведет работу по подбору  </w:t>
      </w:r>
      <w:r w:rsidR="00D7216B" w:rsidRPr="006D7105">
        <w:rPr>
          <w:rFonts w:ascii="Times New Roman CYR" w:hAnsi="Times New Roman CYR" w:cs="Times New Roman CYR"/>
          <w:sz w:val="28"/>
          <w:szCs w:val="28"/>
        </w:rPr>
        <w:t>рецензента</w:t>
      </w:r>
      <w:r w:rsidRPr="006D7105">
        <w:rPr>
          <w:rFonts w:ascii="Times New Roman CYR" w:hAnsi="Times New Roman CYR" w:cs="Times New Roman CYR"/>
          <w:sz w:val="28"/>
          <w:szCs w:val="28"/>
        </w:rPr>
        <w:t xml:space="preserve"> (вн</w:t>
      </w:r>
      <w:r w:rsidR="006D7105">
        <w:rPr>
          <w:rFonts w:ascii="Times New Roman CYR" w:hAnsi="Times New Roman CYR" w:cs="Times New Roman CYR"/>
          <w:sz w:val="28"/>
          <w:szCs w:val="28"/>
        </w:rPr>
        <w:t>утренн</w:t>
      </w:r>
      <w:r w:rsidRPr="006D7105">
        <w:rPr>
          <w:rFonts w:ascii="Times New Roman CYR" w:hAnsi="Times New Roman CYR" w:cs="Times New Roman CYR"/>
          <w:sz w:val="28"/>
          <w:szCs w:val="28"/>
        </w:rPr>
        <w:t>его)</w:t>
      </w:r>
      <w:r w:rsidR="006D7105">
        <w:rPr>
          <w:rFonts w:ascii="Times New Roman CYR" w:hAnsi="Times New Roman CYR" w:cs="Times New Roman CYR"/>
          <w:sz w:val="28"/>
          <w:szCs w:val="28"/>
        </w:rPr>
        <w:t>,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которы</w:t>
      </w:r>
      <w:r w:rsidR="006D7105">
        <w:rPr>
          <w:rFonts w:ascii="Times New Roman CYR" w:hAnsi="Times New Roman CYR" w:cs="Times New Roman CYR"/>
          <w:sz w:val="28"/>
          <w:szCs w:val="28"/>
        </w:rPr>
        <w:t>й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по его предложению утвержда</w:t>
      </w:r>
      <w:r w:rsidR="006D7105">
        <w:rPr>
          <w:rFonts w:ascii="Times New Roman CYR" w:hAnsi="Times New Roman CYR" w:cs="Times New Roman CYR"/>
          <w:sz w:val="28"/>
          <w:szCs w:val="28"/>
        </w:rPr>
        <w:t>е</w:t>
      </w:r>
      <w:r w:rsidRPr="004F60AC">
        <w:rPr>
          <w:rFonts w:ascii="Times New Roman CYR" w:hAnsi="Times New Roman CYR" w:cs="Times New Roman CYR"/>
          <w:sz w:val="28"/>
          <w:szCs w:val="28"/>
        </w:rPr>
        <w:t>тся на заседании кафедры;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участвует в предзащите </w:t>
      </w:r>
      <w:r w:rsidR="00F8457E">
        <w:rPr>
          <w:rFonts w:ascii="Times New Roman CYR" w:hAnsi="Times New Roman CYR" w:cs="Times New Roman CYR"/>
          <w:sz w:val="28"/>
          <w:szCs w:val="28"/>
        </w:rPr>
        <w:t>выпускной</w:t>
      </w:r>
      <w:r w:rsidR="00F8457E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F8457E">
        <w:rPr>
          <w:rFonts w:ascii="Times New Roman CYR" w:hAnsi="Times New Roman CYR" w:cs="Times New Roman CYR"/>
          <w:sz w:val="28"/>
          <w:szCs w:val="28"/>
        </w:rPr>
        <w:t>ой</w:t>
      </w:r>
      <w:r w:rsidR="00F8457E" w:rsidRPr="004F60AC">
        <w:rPr>
          <w:rFonts w:ascii="Times New Roman CYR" w:hAnsi="Times New Roman CYR" w:cs="Times New Roman CYR"/>
          <w:sz w:val="28"/>
          <w:szCs w:val="28"/>
        </w:rPr>
        <w:t xml:space="preserve"> работы</w:t>
      </w:r>
      <w:r w:rsidRPr="004F60AC">
        <w:rPr>
          <w:rFonts w:ascii="Times New Roman CYR" w:hAnsi="Times New Roman CYR" w:cs="Times New Roman CYR"/>
          <w:sz w:val="28"/>
          <w:szCs w:val="28"/>
        </w:rPr>
        <w:t>;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дает отзыв на выполненную </w:t>
      </w:r>
      <w:r w:rsidR="00F8457E">
        <w:rPr>
          <w:rFonts w:ascii="Times New Roman CYR" w:hAnsi="Times New Roman CYR" w:cs="Times New Roman CYR"/>
          <w:sz w:val="28"/>
          <w:szCs w:val="28"/>
        </w:rPr>
        <w:t>выпускную</w:t>
      </w:r>
      <w:r w:rsidR="00F8457E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F8457E">
        <w:rPr>
          <w:rFonts w:ascii="Times New Roman CYR" w:hAnsi="Times New Roman CYR" w:cs="Times New Roman CYR"/>
          <w:sz w:val="28"/>
          <w:szCs w:val="28"/>
        </w:rPr>
        <w:t>ую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работу и рекомендует</w:t>
      </w:r>
      <w:r w:rsidR="00C56C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6CC9" w:rsidRPr="00D7216B">
        <w:rPr>
          <w:rFonts w:ascii="Times New Roman CYR" w:hAnsi="Times New Roman CYR" w:cs="Times New Roman CYR"/>
          <w:sz w:val="28"/>
          <w:szCs w:val="28"/>
        </w:rPr>
        <w:t>или не рекомендует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ее к защите;</w:t>
      </w:r>
    </w:p>
    <w:p w:rsidR="00A6426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lastRenderedPageBreak/>
        <w:t xml:space="preserve">- имеет право выступать  на защите </w:t>
      </w:r>
      <w:r w:rsidR="00F8457E">
        <w:rPr>
          <w:rFonts w:ascii="Times New Roman CYR" w:hAnsi="Times New Roman CYR" w:cs="Times New Roman CYR"/>
          <w:sz w:val="28"/>
          <w:szCs w:val="28"/>
        </w:rPr>
        <w:t>выпускной</w:t>
      </w:r>
      <w:r w:rsidR="00F8457E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F8457E">
        <w:rPr>
          <w:rFonts w:ascii="Times New Roman CYR" w:hAnsi="Times New Roman CYR" w:cs="Times New Roman CYR"/>
          <w:sz w:val="28"/>
          <w:szCs w:val="28"/>
        </w:rPr>
        <w:t>ой</w:t>
      </w:r>
      <w:r w:rsidR="00F8457E" w:rsidRPr="004F60AC">
        <w:rPr>
          <w:rFonts w:ascii="Times New Roman CYR" w:hAnsi="Times New Roman CYR" w:cs="Times New Roman CYR"/>
          <w:sz w:val="28"/>
          <w:szCs w:val="28"/>
        </w:rPr>
        <w:t xml:space="preserve"> работы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, высказывая свое  мнение о </w:t>
      </w:r>
      <w:r w:rsidR="00F8457E">
        <w:rPr>
          <w:rFonts w:ascii="Times New Roman CYR" w:hAnsi="Times New Roman CYR" w:cs="Times New Roman CYR"/>
          <w:sz w:val="28"/>
          <w:szCs w:val="28"/>
        </w:rPr>
        <w:t>выпускной</w:t>
      </w:r>
      <w:r w:rsidR="00F8457E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F8457E">
        <w:rPr>
          <w:rFonts w:ascii="Times New Roman CYR" w:hAnsi="Times New Roman CYR" w:cs="Times New Roman CYR"/>
          <w:sz w:val="28"/>
          <w:szCs w:val="28"/>
        </w:rPr>
        <w:t>ой</w:t>
      </w:r>
      <w:r w:rsidR="00F8457E" w:rsidRPr="004F60AC">
        <w:rPr>
          <w:rFonts w:ascii="Times New Roman CYR" w:hAnsi="Times New Roman CYR" w:cs="Times New Roman CYR"/>
          <w:sz w:val="28"/>
          <w:szCs w:val="28"/>
        </w:rPr>
        <w:t xml:space="preserve"> работ</w:t>
      </w:r>
      <w:r w:rsidR="00D7216B">
        <w:rPr>
          <w:rFonts w:ascii="Times New Roman CYR" w:hAnsi="Times New Roman CYR" w:cs="Times New Roman CYR"/>
          <w:sz w:val="28"/>
          <w:szCs w:val="28"/>
        </w:rPr>
        <w:t>е</w:t>
      </w:r>
      <w:r w:rsidR="00F8457E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>и дипломнике.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D7241" w:rsidRPr="004F60AC" w:rsidRDefault="008D7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4. Подготовка </w:t>
      </w:r>
      <w:r w:rsidR="00E12B25" w:rsidRPr="00E12B25">
        <w:rPr>
          <w:rFonts w:ascii="Times New Roman CYR" w:hAnsi="Times New Roman CYR" w:cs="Times New Roman CYR"/>
          <w:b/>
          <w:sz w:val="28"/>
          <w:szCs w:val="28"/>
        </w:rPr>
        <w:t>выпускной квалификационной</w:t>
      </w:r>
      <w:r w:rsidR="00E12B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работы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26C" w:rsidRPr="004F60AC" w:rsidRDefault="00A6426C" w:rsidP="00886B5E">
      <w:pPr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4.1. При написании </w:t>
      </w:r>
      <w:r w:rsidR="00E12B25">
        <w:rPr>
          <w:rFonts w:ascii="Times New Roman CYR" w:hAnsi="Times New Roman CYR" w:cs="Times New Roman CYR"/>
          <w:sz w:val="28"/>
          <w:szCs w:val="28"/>
        </w:rPr>
        <w:t>выпускной</w:t>
      </w:r>
      <w:r w:rsidR="00E12B25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E12B25">
        <w:rPr>
          <w:rFonts w:ascii="Times New Roman CYR" w:hAnsi="Times New Roman CYR" w:cs="Times New Roman CYR"/>
          <w:sz w:val="28"/>
          <w:szCs w:val="28"/>
        </w:rPr>
        <w:t>ой</w:t>
      </w:r>
      <w:r w:rsidR="00E12B25" w:rsidRPr="004F60AC">
        <w:rPr>
          <w:rFonts w:ascii="Times New Roman CYR" w:hAnsi="Times New Roman CYR" w:cs="Times New Roman CYR"/>
          <w:sz w:val="28"/>
          <w:szCs w:val="28"/>
        </w:rPr>
        <w:t xml:space="preserve"> работы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студент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должен: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всесторонне изучить выбранную правовую проблему, ее теоретическую и практическую значимость;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подобрать и проанализировать нормативные правовые акты  и научную литературу по теме;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собрать и обобщить материалы юридической практики (судебной, нотариальной и т.д.). Можно использовать конкретный практический материал по месту работы (прохождения пра</w:t>
      </w:r>
      <w:r w:rsidR="00E12B25">
        <w:rPr>
          <w:rFonts w:ascii="Times New Roman CYR" w:hAnsi="Times New Roman CYR" w:cs="Times New Roman CYR"/>
          <w:sz w:val="28"/>
          <w:szCs w:val="28"/>
        </w:rPr>
        <w:t>ктики) дипломника в рамках своего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2B25">
        <w:rPr>
          <w:rFonts w:ascii="Times New Roman CYR" w:hAnsi="Times New Roman CYR" w:cs="Times New Roman CYR"/>
          <w:sz w:val="28"/>
          <w:szCs w:val="28"/>
        </w:rPr>
        <w:t>профиля</w:t>
      </w:r>
      <w:r w:rsidRPr="004F60AC">
        <w:rPr>
          <w:rFonts w:ascii="Times New Roman CYR" w:hAnsi="Times New Roman CYR" w:cs="Times New Roman CYR"/>
          <w:sz w:val="28"/>
          <w:szCs w:val="28"/>
        </w:rPr>
        <w:t>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обосновать собственное видение по рассматриваемой проблеме, определить свое отношение к существующим научным позициям, концепциям, юридической практике;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выработать свои предложения и рекомендации по совершенствованию исследуемой проблематики.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4.2. </w:t>
      </w:r>
      <w:r w:rsidR="00D96B08">
        <w:rPr>
          <w:rFonts w:ascii="Times New Roman CYR" w:hAnsi="Times New Roman CYR" w:cs="Times New Roman CYR"/>
          <w:sz w:val="28"/>
          <w:szCs w:val="28"/>
        </w:rPr>
        <w:t>Выпускная</w:t>
      </w:r>
      <w:r w:rsidR="00D96B08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D96B08">
        <w:rPr>
          <w:rFonts w:ascii="Times New Roman CYR" w:hAnsi="Times New Roman CYR" w:cs="Times New Roman CYR"/>
          <w:sz w:val="28"/>
          <w:szCs w:val="28"/>
        </w:rPr>
        <w:t>ая работа</w:t>
      </w:r>
      <w:r w:rsidR="00D96B08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должна носить как теоретический, так и прикладной характер, т.е. она должна быть написана не только на теоретическом, но и на практическом материале, что должно найти отражение в  формулировке темы.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4.3. При написании </w:t>
      </w:r>
      <w:r w:rsidR="00D96B08">
        <w:rPr>
          <w:rFonts w:ascii="Times New Roman CYR" w:hAnsi="Times New Roman CYR" w:cs="Times New Roman CYR"/>
          <w:sz w:val="28"/>
          <w:szCs w:val="28"/>
        </w:rPr>
        <w:t>выпускной</w:t>
      </w:r>
      <w:r w:rsidR="00D96B08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D96B08">
        <w:rPr>
          <w:rFonts w:ascii="Times New Roman CYR" w:hAnsi="Times New Roman CYR" w:cs="Times New Roman CYR"/>
          <w:sz w:val="28"/>
          <w:szCs w:val="28"/>
        </w:rPr>
        <w:t>ой</w:t>
      </w:r>
      <w:r w:rsidR="00D96B08" w:rsidRPr="004F60AC">
        <w:rPr>
          <w:rFonts w:ascii="Times New Roman CYR" w:hAnsi="Times New Roman CYR" w:cs="Times New Roman CYR"/>
          <w:sz w:val="28"/>
          <w:szCs w:val="28"/>
        </w:rPr>
        <w:t xml:space="preserve"> работы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используются следующие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источники и литература: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нормативные правовые акты, судебные решения, документы международных организаций, материалы юридической практики, материалы социологических исследований, статистические данные и </w:t>
      </w:r>
      <w:r w:rsidRPr="00C605C4">
        <w:rPr>
          <w:rFonts w:ascii="Times New Roman CYR" w:hAnsi="Times New Roman CYR" w:cs="Times New Roman CYR"/>
          <w:sz w:val="28"/>
          <w:szCs w:val="28"/>
        </w:rPr>
        <w:t xml:space="preserve">другие источники, в т. ч. неопубликованные, научная литература, </w:t>
      </w:r>
      <w:r w:rsidR="0078703D" w:rsidRPr="00C605C4">
        <w:rPr>
          <w:rFonts w:ascii="Times New Roman CYR" w:hAnsi="Times New Roman CYR" w:cs="Times New Roman CYR"/>
          <w:sz w:val="28"/>
          <w:szCs w:val="28"/>
        </w:rPr>
        <w:t xml:space="preserve">архивные материалы, </w:t>
      </w:r>
      <w:r w:rsidRPr="00C605C4">
        <w:rPr>
          <w:rFonts w:ascii="Times New Roman CYR" w:hAnsi="Times New Roman CYR" w:cs="Times New Roman CYR"/>
          <w:sz w:val="28"/>
          <w:szCs w:val="28"/>
        </w:rPr>
        <w:t>но с обязательной сноской на источники официальной публикации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или на единицу хранения, Интернет</w:t>
      </w:r>
      <w:r w:rsidR="00FA0FFD">
        <w:rPr>
          <w:rFonts w:ascii="Times New Roman CYR" w:hAnsi="Times New Roman CYR" w:cs="Times New Roman CYR"/>
          <w:sz w:val="28"/>
          <w:szCs w:val="28"/>
        </w:rPr>
        <w:t>-</w:t>
      </w:r>
      <w:r w:rsidRPr="004F60AC">
        <w:rPr>
          <w:rFonts w:ascii="Times New Roman CYR" w:hAnsi="Times New Roman CYR" w:cs="Times New Roman CYR"/>
          <w:sz w:val="28"/>
          <w:szCs w:val="28"/>
        </w:rPr>
        <w:t>ресурсы. Все подстрочные сноски (при первом упоминании в тексте) и итоговый список источников и литературы должны быть представлены в полном библиографическом описании.</w:t>
      </w:r>
    </w:p>
    <w:p w:rsidR="00A63CCB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4.4. </w:t>
      </w:r>
      <w:r w:rsidR="00D96B08">
        <w:rPr>
          <w:rFonts w:ascii="Times New Roman CYR" w:hAnsi="Times New Roman CYR" w:cs="Times New Roman CYR"/>
          <w:sz w:val="28"/>
          <w:szCs w:val="28"/>
        </w:rPr>
        <w:t>Впускная кв</w:t>
      </w:r>
      <w:r w:rsidR="00D96B08" w:rsidRPr="008339CA">
        <w:rPr>
          <w:rFonts w:ascii="Times New Roman CYR" w:hAnsi="Times New Roman CYR" w:cs="Times New Roman CYR"/>
          <w:sz w:val="28"/>
          <w:szCs w:val="28"/>
        </w:rPr>
        <w:t>алификационн</w:t>
      </w:r>
      <w:r w:rsidR="00D96B08">
        <w:rPr>
          <w:rFonts w:ascii="Times New Roman CYR" w:hAnsi="Times New Roman CYR" w:cs="Times New Roman CYR"/>
          <w:sz w:val="28"/>
          <w:szCs w:val="28"/>
        </w:rPr>
        <w:t>ая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работа может быть подготовлена и защищена на иностранном языке, что должно быть обусловлено ее  темой и содержанием. </w:t>
      </w:r>
    </w:p>
    <w:p w:rsidR="00A63CCB" w:rsidRPr="004F60AC" w:rsidRDefault="00A63CCB" w:rsidP="00A63CCB">
      <w:pPr>
        <w:ind w:firstLine="720"/>
        <w:jc w:val="both"/>
        <w:rPr>
          <w:sz w:val="28"/>
          <w:szCs w:val="28"/>
        </w:rPr>
      </w:pPr>
      <w:r w:rsidRPr="004F60AC">
        <w:rPr>
          <w:sz w:val="28"/>
          <w:szCs w:val="28"/>
        </w:rPr>
        <w:t>При подготовке работы на иностранном языке студент подает заявление на имя заведующего выпускающей кафедрой с указанием темы дипломного исследования, языка, на котором будет написана работа</w:t>
      </w:r>
      <w:r w:rsidR="00640ABA" w:rsidRPr="004F60AC">
        <w:rPr>
          <w:sz w:val="28"/>
          <w:szCs w:val="28"/>
        </w:rPr>
        <w:t>,</w:t>
      </w:r>
      <w:r w:rsidRPr="004F60AC">
        <w:rPr>
          <w:sz w:val="28"/>
          <w:szCs w:val="28"/>
        </w:rPr>
        <w:t xml:space="preserve"> и преподавателя-консультанта</w:t>
      </w:r>
      <w:r w:rsidR="001604EE" w:rsidRPr="004F60AC">
        <w:rPr>
          <w:sz w:val="28"/>
          <w:szCs w:val="28"/>
        </w:rPr>
        <w:t xml:space="preserve"> с кафедры иностранного языка</w:t>
      </w:r>
      <w:r w:rsidRPr="004F60AC">
        <w:rPr>
          <w:sz w:val="28"/>
          <w:szCs w:val="28"/>
        </w:rPr>
        <w:t>, который будет контролировать подготовку работы</w:t>
      </w:r>
      <w:r w:rsidR="001604EE" w:rsidRPr="004F60AC">
        <w:rPr>
          <w:sz w:val="28"/>
          <w:szCs w:val="28"/>
        </w:rPr>
        <w:t xml:space="preserve"> на иностранном языке</w:t>
      </w:r>
      <w:r w:rsidRPr="004F60AC">
        <w:rPr>
          <w:sz w:val="28"/>
          <w:szCs w:val="28"/>
        </w:rPr>
        <w:t>, а также присутствовать на заседании ГЭК во время защиты данной работы.</w:t>
      </w:r>
    </w:p>
    <w:p w:rsidR="00A6426C" w:rsidRPr="004F60AC" w:rsidRDefault="00D764D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lastRenderedPageBreak/>
        <w:t xml:space="preserve">Консультант по </w:t>
      </w:r>
      <w:r w:rsidR="00D96B08">
        <w:rPr>
          <w:rFonts w:ascii="Times New Roman CYR" w:hAnsi="Times New Roman CYR" w:cs="Times New Roman CYR"/>
          <w:sz w:val="28"/>
          <w:szCs w:val="28"/>
        </w:rPr>
        <w:t>выпускной</w:t>
      </w:r>
      <w:r w:rsidR="00D96B08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D96B08">
        <w:rPr>
          <w:rFonts w:ascii="Times New Roman CYR" w:hAnsi="Times New Roman CYR" w:cs="Times New Roman CYR"/>
          <w:sz w:val="28"/>
          <w:szCs w:val="28"/>
        </w:rPr>
        <w:t>ой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работе с соответствующей кафедры иностранн</w:t>
      </w:r>
      <w:r w:rsidR="001604EE" w:rsidRPr="004F60AC">
        <w:rPr>
          <w:rFonts w:ascii="Times New Roman CYR" w:hAnsi="Times New Roman CYR" w:cs="Times New Roman CYR"/>
          <w:sz w:val="28"/>
          <w:szCs w:val="28"/>
        </w:rPr>
        <w:t>ого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язык</w:t>
      </w:r>
      <w:r w:rsidR="001604EE" w:rsidRPr="004F60AC">
        <w:rPr>
          <w:rFonts w:ascii="Times New Roman CYR" w:hAnsi="Times New Roman CYR" w:cs="Times New Roman CYR"/>
          <w:sz w:val="28"/>
          <w:szCs w:val="28"/>
        </w:rPr>
        <w:t>а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назначается 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по согласованию с заведующим </w:t>
      </w:r>
      <w:r w:rsidR="00695725" w:rsidRPr="004F60AC">
        <w:rPr>
          <w:rFonts w:ascii="Times New Roman CYR" w:hAnsi="Times New Roman CYR" w:cs="Times New Roman CYR"/>
          <w:sz w:val="28"/>
          <w:szCs w:val="28"/>
        </w:rPr>
        <w:t xml:space="preserve">указанной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кафедр</w:t>
      </w:r>
      <w:r w:rsidRPr="004F60AC">
        <w:rPr>
          <w:rFonts w:ascii="Times New Roman CYR" w:hAnsi="Times New Roman CYR" w:cs="Times New Roman CYR"/>
          <w:sz w:val="28"/>
          <w:szCs w:val="28"/>
        </w:rPr>
        <w:t>ой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.</w:t>
      </w:r>
    </w:p>
    <w:p w:rsidR="006C7132" w:rsidRDefault="006C7132" w:rsidP="006C7132">
      <w:pPr>
        <w:ind w:firstLine="360"/>
        <w:jc w:val="both"/>
        <w:rPr>
          <w:sz w:val="28"/>
          <w:szCs w:val="28"/>
        </w:rPr>
      </w:pPr>
      <w:r w:rsidRPr="004F60AC">
        <w:rPr>
          <w:sz w:val="28"/>
          <w:szCs w:val="28"/>
        </w:rPr>
        <w:t xml:space="preserve">К содержанию и оформлению работы на иностранном языке в полном объеме предъявляются требования, изложенные в настоящих </w:t>
      </w:r>
      <w:r w:rsidR="00A52436" w:rsidRPr="004F60AC">
        <w:rPr>
          <w:sz w:val="28"/>
          <w:szCs w:val="28"/>
        </w:rPr>
        <w:t>Методических рекомендациях</w:t>
      </w:r>
      <w:r w:rsidRPr="004F60AC">
        <w:rPr>
          <w:sz w:val="28"/>
          <w:szCs w:val="28"/>
        </w:rPr>
        <w:t>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4.5.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Содержание </w:t>
      </w:r>
      <w:r w:rsidR="00D96B08" w:rsidRPr="00D96B08">
        <w:rPr>
          <w:rFonts w:ascii="Times New Roman CYR" w:hAnsi="Times New Roman CYR" w:cs="Times New Roman CYR"/>
          <w:b/>
          <w:sz w:val="28"/>
          <w:szCs w:val="28"/>
        </w:rPr>
        <w:t>выпускной квалификационной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работы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должно соответствовать ее теме и плану.</w:t>
      </w:r>
    </w:p>
    <w:p w:rsidR="00A6426C" w:rsidRPr="004F60AC" w:rsidRDefault="00D96B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Выпускная</w:t>
      </w:r>
      <w:r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>
        <w:rPr>
          <w:rFonts w:ascii="Times New Roman CYR" w:hAnsi="Times New Roman CYR" w:cs="Times New Roman CYR"/>
          <w:sz w:val="28"/>
          <w:szCs w:val="28"/>
        </w:rPr>
        <w:t xml:space="preserve">ая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работа имеет следующую структуру: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титульный лист;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содержание (оглавление);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введение;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основной текст (разделенный на главы и параграфы);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заключение;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список использованных источников и литературы, при этом источники</w:t>
      </w:r>
      <w:r w:rsidRPr="004F60AC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>делятся на опубликованные и неопубликованные (см.</w:t>
      </w:r>
      <w:r w:rsidR="007870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>п.4.11);</w:t>
      </w:r>
    </w:p>
    <w:p w:rsidR="00A6426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приложения (желательно их иметь)</w:t>
      </w:r>
      <w:r w:rsidR="0078703D">
        <w:rPr>
          <w:rFonts w:ascii="Times New Roman CYR" w:hAnsi="Times New Roman CYR" w:cs="Times New Roman CYR"/>
          <w:sz w:val="28"/>
          <w:szCs w:val="28"/>
        </w:rPr>
        <w:t>;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4.6. Форма титульного листа прилагается (приложение </w:t>
      </w:r>
      <w:r w:rsidR="008D7241" w:rsidRPr="004F60AC">
        <w:rPr>
          <w:rFonts w:ascii="Times New Roman CYR" w:hAnsi="Times New Roman CYR" w:cs="Times New Roman CYR"/>
          <w:sz w:val="28"/>
          <w:szCs w:val="28"/>
        </w:rPr>
        <w:t>2</w:t>
      </w:r>
      <w:r w:rsidRPr="004F60AC">
        <w:rPr>
          <w:rFonts w:ascii="Times New Roman CYR" w:hAnsi="Times New Roman CYR" w:cs="Times New Roman CYR"/>
          <w:sz w:val="28"/>
          <w:szCs w:val="28"/>
        </w:rPr>
        <w:t>).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4.7.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Содержание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7241" w:rsidRPr="004F60AC">
        <w:rPr>
          <w:rFonts w:ascii="Times New Roman CYR" w:hAnsi="Times New Roman CYR" w:cs="Times New Roman CYR"/>
          <w:sz w:val="28"/>
          <w:szCs w:val="28"/>
        </w:rPr>
        <w:t xml:space="preserve">(оглавление) </w:t>
      </w:r>
      <w:r w:rsidR="001604EE" w:rsidRPr="004F60AC">
        <w:rPr>
          <w:rFonts w:ascii="Times New Roman CYR" w:hAnsi="Times New Roman CYR" w:cs="Times New Roman CYR"/>
          <w:sz w:val="28"/>
          <w:szCs w:val="28"/>
        </w:rPr>
        <w:t>включает перечень глав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, параграфов, начиная от введения и заканчивая приложениями, с указанием страницы начала каждой главы (образец см. приложение </w:t>
      </w:r>
      <w:r w:rsidR="008D7241" w:rsidRPr="004F60AC">
        <w:rPr>
          <w:rFonts w:ascii="Times New Roman CYR" w:hAnsi="Times New Roman CYR" w:cs="Times New Roman CYR"/>
          <w:sz w:val="28"/>
          <w:szCs w:val="28"/>
        </w:rPr>
        <w:t>3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4.8.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Во введении раскрываются: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актуальность темы;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объект исследования (</w:t>
      </w:r>
      <w:r w:rsidR="00440814" w:rsidRPr="004F60AC">
        <w:rPr>
          <w:sz w:val="28"/>
          <w:szCs w:val="28"/>
        </w:rPr>
        <w:t>общественные отношения, складывающиеся в исследуемой сфере</w:t>
      </w:r>
      <w:r w:rsidRPr="004F60AC">
        <w:rPr>
          <w:rFonts w:ascii="Times New Roman CYR" w:hAnsi="Times New Roman CYR" w:cs="Times New Roman CYR"/>
          <w:sz w:val="28"/>
          <w:szCs w:val="28"/>
        </w:rPr>
        <w:t>);</w:t>
      </w:r>
    </w:p>
    <w:p w:rsidR="00A6426C" w:rsidRPr="004F60AC" w:rsidRDefault="00A6426C" w:rsidP="00440814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предмет исследования  (</w:t>
      </w:r>
      <w:r w:rsidR="00440814" w:rsidRPr="004F60AC">
        <w:rPr>
          <w:sz w:val="28"/>
          <w:szCs w:val="28"/>
        </w:rPr>
        <w:t xml:space="preserve">нормы </w:t>
      </w:r>
      <w:r w:rsidR="00CF0170" w:rsidRPr="004F60AC">
        <w:rPr>
          <w:sz w:val="28"/>
          <w:szCs w:val="28"/>
        </w:rPr>
        <w:t xml:space="preserve">соответствующей отрасли </w:t>
      </w:r>
      <w:r w:rsidR="00440814" w:rsidRPr="004F60AC">
        <w:rPr>
          <w:sz w:val="28"/>
          <w:szCs w:val="28"/>
        </w:rPr>
        <w:t xml:space="preserve">права, регулирующие исследуемые общественные отношения, </w:t>
      </w:r>
      <w:r w:rsidR="00CF0170" w:rsidRPr="0078703D">
        <w:rPr>
          <w:i/>
          <w:sz w:val="28"/>
          <w:szCs w:val="28"/>
        </w:rPr>
        <w:t>монографическая и иная</w:t>
      </w:r>
      <w:r w:rsidR="00440814" w:rsidRPr="0078703D">
        <w:rPr>
          <w:i/>
          <w:sz w:val="28"/>
          <w:szCs w:val="28"/>
        </w:rPr>
        <w:t xml:space="preserve"> литература, материалы </w:t>
      </w:r>
      <w:r w:rsidR="00AD5408">
        <w:rPr>
          <w:i/>
          <w:sz w:val="28"/>
          <w:szCs w:val="28"/>
        </w:rPr>
        <w:t>юридической практики (</w:t>
      </w:r>
      <w:r w:rsidR="00440814" w:rsidRPr="0078703D">
        <w:rPr>
          <w:i/>
          <w:sz w:val="28"/>
          <w:szCs w:val="28"/>
        </w:rPr>
        <w:t>судебной</w:t>
      </w:r>
      <w:r w:rsidR="00AD5408">
        <w:rPr>
          <w:i/>
          <w:sz w:val="28"/>
          <w:szCs w:val="28"/>
        </w:rPr>
        <w:t>, нотариальной</w:t>
      </w:r>
      <w:r w:rsidR="00440814" w:rsidRPr="0078703D">
        <w:rPr>
          <w:i/>
          <w:sz w:val="28"/>
          <w:szCs w:val="28"/>
        </w:rPr>
        <w:t xml:space="preserve"> </w:t>
      </w:r>
      <w:r w:rsidR="00AD5408">
        <w:rPr>
          <w:i/>
          <w:sz w:val="28"/>
          <w:szCs w:val="28"/>
        </w:rPr>
        <w:t>и др.</w:t>
      </w:r>
      <w:r w:rsidRPr="004F60AC">
        <w:rPr>
          <w:rFonts w:ascii="Times New Roman CYR" w:hAnsi="Times New Roman CYR" w:cs="Times New Roman CYR"/>
          <w:sz w:val="28"/>
          <w:szCs w:val="28"/>
        </w:rPr>
        <w:t>);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цель </w:t>
      </w:r>
      <w:r w:rsidR="00AD5408">
        <w:rPr>
          <w:rFonts w:ascii="Times New Roman CYR" w:hAnsi="Times New Roman CYR" w:cs="Times New Roman CYR"/>
          <w:sz w:val="28"/>
          <w:szCs w:val="28"/>
        </w:rPr>
        <w:t>выпускной</w:t>
      </w:r>
      <w:r w:rsidR="00AD5408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AD5408">
        <w:rPr>
          <w:rFonts w:ascii="Times New Roman CYR" w:hAnsi="Times New Roman CYR" w:cs="Times New Roman CYR"/>
          <w:sz w:val="28"/>
          <w:szCs w:val="28"/>
        </w:rPr>
        <w:t>ой</w:t>
      </w:r>
      <w:r w:rsidR="00AD5408" w:rsidRPr="004F60AC">
        <w:rPr>
          <w:rFonts w:ascii="Times New Roman CYR" w:hAnsi="Times New Roman CYR" w:cs="Times New Roman CYR"/>
          <w:sz w:val="28"/>
          <w:szCs w:val="28"/>
        </w:rPr>
        <w:t xml:space="preserve"> работ</w:t>
      </w:r>
      <w:r w:rsidR="00AD5408">
        <w:rPr>
          <w:rFonts w:ascii="Times New Roman CYR" w:hAnsi="Times New Roman CYR" w:cs="Times New Roman CYR"/>
          <w:sz w:val="28"/>
          <w:szCs w:val="28"/>
        </w:rPr>
        <w:t>ы</w:t>
      </w:r>
      <w:r w:rsidRPr="004F60AC">
        <w:rPr>
          <w:rFonts w:ascii="Times New Roman CYR" w:hAnsi="Times New Roman CYR" w:cs="Times New Roman CYR"/>
          <w:sz w:val="28"/>
          <w:szCs w:val="28"/>
        </w:rPr>
        <w:t>;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задачи, которые ставит перед собой студент для достижения цели;</w:t>
      </w:r>
    </w:p>
    <w:p w:rsidR="00A6426C" w:rsidRPr="004F60AC" w:rsidRDefault="00A6426C">
      <w:pPr>
        <w:pStyle w:val="2"/>
      </w:pPr>
      <w:r w:rsidRPr="004F60AC">
        <w:t xml:space="preserve">- степень освещения темы в литературе </w:t>
      </w:r>
      <w:r w:rsidR="0078703D">
        <w:t xml:space="preserve">(краткий анализ </w:t>
      </w:r>
      <w:r w:rsidRPr="004F60AC">
        <w:t>нормативной базы исследования, позиций ведущих авторов по исследуемой теме</w:t>
      </w:r>
      <w:r w:rsidR="00411498">
        <w:t>,</w:t>
      </w:r>
      <w:r w:rsidRPr="004F60AC">
        <w:t xml:space="preserve"> </w:t>
      </w:r>
      <w:r w:rsidR="00411498" w:rsidRPr="004F60AC">
        <w:t>школ, научных направлений</w:t>
      </w:r>
      <w:r w:rsidR="00411498">
        <w:t>)</w:t>
      </w:r>
      <w:r w:rsidRPr="004F60AC">
        <w:t>;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B495C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C23CA6" w:rsidRPr="008B495C">
        <w:rPr>
          <w:rFonts w:ascii="Times New Roman CYR" w:hAnsi="Times New Roman CYR" w:cs="Times New Roman CYR"/>
          <w:sz w:val="28"/>
          <w:szCs w:val="28"/>
        </w:rPr>
        <w:t>указание конкретных</w:t>
      </w:r>
      <w:r w:rsidRPr="008B495C">
        <w:rPr>
          <w:rFonts w:ascii="Times New Roman CYR" w:hAnsi="Times New Roman CYR" w:cs="Times New Roman CYR"/>
          <w:sz w:val="28"/>
          <w:szCs w:val="28"/>
        </w:rPr>
        <w:t xml:space="preserve"> методов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исследования;</w:t>
      </w:r>
    </w:p>
    <w:p w:rsidR="00A6426C" w:rsidRPr="004F60AC" w:rsidRDefault="008D7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11498">
        <w:rPr>
          <w:rFonts w:ascii="Times New Roman CYR" w:hAnsi="Times New Roman CYR" w:cs="Times New Roman CYR"/>
          <w:sz w:val="28"/>
          <w:szCs w:val="28"/>
        </w:rPr>
        <w:t>с</w:t>
      </w:r>
      <w:r w:rsidRPr="004F60AC">
        <w:rPr>
          <w:rFonts w:ascii="Times New Roman CYR" w:hAnsi="Times New Roman CYR" w:cs="Times New Roman CYR"/>
          <w:sz w:val="28"/>
          <w:szCs w:val="28"/>
        </w:rPr>
        <w:t>труктур</w:t>
      </w:r>
      <w:r w:rsidR="00411498">
        <w:rPr>
          <w:rFonts w:ascii="Times New Roman CYR" w:hAnsi="Times New Roman CYR" w:cs="Times New Roman CYR"/>
          <w:sz w:val="28"/>
          <w:szCs w:val="28"/>
        </w:rPr>
        <w:t>а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работы.</w:t>
      </w:r>
    </w:p>
    <w:p w:rsidR="00A6426C" w:rsidRPr="004F60AC" w:rsidRDefault="008D7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П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ри наличии у студента научных публикаций, участия в конференциях – желательно указать это в конце введения.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4.9.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Основная часть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5408">
        <w:rPr>
          <w:rFonts w:ascii="Times New Roman CYR" w:hAnsi="Times New Roman CYR" w:cs="Times New Roman CYR"/>
          <w:sz w:val="28"/>
          <w:szCs w:val="28"/>
        </w:rPr>
        <w:t>выпускной</w:t>
      </w:r>
      <w:r w:rsidR="00AD5408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AD5408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работы разбивается на главы, параграфы, в которых исследуются вопросы темы. Одна из глав (обычно - первая) должна быть направлена на раскрытие </w:t>
      </w:r>
      <w:r w:rsidRPr="004F60AC"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теоретико-правовых </w:t>
      </w:r>
      <w:r w:rsidR="00411498"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="00411498" w:rsidRPr="00411498">
        <w:rPr>
          <w:rFonts w:ascii="Times New Roman CYR" w:hAnsi="Times New Roman CYR" w:cs="Times New Roman CYR"/>
          <w:i/>
          <w:sz w:val="28"/>
          <w:szCs w:val="28"/>
        </w:rPr>
        <w:t>историко-правовых</w:t>
      </w:r>
      <w:r w:rsidR="00411498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i/>
          <w:iCs/>
          <w:sz w:val="28"/>
          <w:szCs w:val="28"/>
        </w:rPr>
        <w:t>аспектов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рассматриваемой проблемы.  Желательно, чтобы главы и параграфы резко не отличались по объему друг от друга, а также гармонично сочетали теоретические и прик</w:t>
      </w:r>
      <w:r w:rsidR="008D7241" w:rsidRPr="004F60AC">
        <w:rPr>
          <w:rFonts w:ascii="Times New Roman CYR" w:hAnsi="Times New Roman CYR" w:cs="Times New Roman CYR"/>
          <w:sz w:val="28"/>
          <w:szCs w:val="28"/>
        </w:rPr>
        <w:t>ла</w:t>
      </w:r>
      <w:r w:rsidRPr="004F60AC">
        <w:rPr>
          <w:rFonts w:ascii="Times New Roman CYR" w:hAnsi="Times New Roman CYR" w:cs="Times New Roman CYR"/>
          <w:sz w:val="28"/>
          <w:szCs w:val="28"/>
        </w:rPr>
        <w:t>дные аспекты рассматриваемой проблемы.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В начале каждой главы </w:t>
      </w:r>
      <w:r w:rsidR="001604EE" w:rsidRPr="004F60AC">
        <w:rPr>
          <w:rFonts w:ascii="Times New Roman CYR" w:hAnsi="Times New Roman CYR" w:cs="Times New Roman CYR"/>
          <w:sz w:val="28"/>
          <w:szCs w:val="28"/>
        </w:rPr>
        <w:t>необходимо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 определить </w:t>
      </w:r>
      <w:r w:rsidRPr="004F60AC">
        <w:rPr>
          <w:rFonts w:ascii="Times New Roman CYR" w:hAnsi="Times New Roman CYR" w:cs="Times New Roman CYR"/>
          <w:i/>
          <w:iCs/>
          <w:sz w:val="28"/>
          <w:szCs w:val="28"/>
        </w:rPr>
        <w:t xml:space="preserve">задачу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исследования. Изложение материала </w:t>
      </w:r>
      <w:r w:rsidR="00AD5408">
        <w:rPr>
          <w:rFonts w:ascii="Times New Roman CYR" w:hAnsi="Times New Roman CYR" w:cs="Times New Roman CYR"/>
          <w:sz w:val="28"/>
          <w:szCs w:val="28"/>
        </w:rPr>
        <w:t>выпускной</w:t>
      </w:r>
      <w:r w:rsidR="00AD5408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AD5408">
        <w:rPr>
          <w:rFonts w:ascii="Times New Roman CYR" w:hAnsi="Times New Roman CYR" w:cs="Times New Roman CYR"/>
          <w:sz w:val="28"/>
          <w:szCs w:val="28"/>
        </w:rPr>
        <w:t>ой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работы должно быть последовательным, взаимообуслов</w:t>
      </w:r>
      <w:r w:rsidR="007C4DD2">
        <w:rPr>
          <w:rFonts w:ascii="Times New Roman CYR" w:hAnsi="Times New Roman CYR" w:cs="Times New Roman CYR"/>
          <w:sz w:val="28"/>
          <w:szCs w:val="28"/>
        </w:rPr>
        <w:t>л</w:t>
      </w:r>
      <w:r w:rsidRPr="004F60AC">
        <w:rPr>
          <w:rFonts w:ascii="Times New Roman CYR" w:hAnsi="Times New Roman CYR" w:cs="Times New Roman CYR"/>
          <w:sz w:val="28"/>
          <w:szCs w:val="28"/>
        </w:rPr>
        <w:t>енным. Искусственное увеличение объема работы за счет, например, пространных исторических описаний (там, где в этом нет необходимости) не допускается.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ab/>
        <w:t xml:space="preserve">В конце главы </w:t>
      </w:r>
      <w:r w:rsidR="001604EE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студент </w:t>
      </w:r>
      <w:r w:rsidRPr="004F60AC">
        <w:rPr>
          <w:rFonts w:ascii="Times New Roman CYR" w:hAnsi="Times New Roman CYR" w:cs="Times New Roman CYR"/>
          <w:i/>
          <w:iCs/>
          <w:sz w:val="28"/>
          <w:szCs w:val="28"/>
        </w:rPr>
        <w:t>должен обобщить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если схема исследования это позволяет)  </w:t>
      </w:r>
      <w:r w:rsidRPr="004F60AC">
        <w:rPr>
          <w:rFonts w:ascii="Times New Roman CYR" w:hAnsi="Times New Roman CYR" w:cs="Times New Roman CYR"/>
          <w:i/>
          <w:iCs/>
          <w:sz w:val="28"/>
          <w:szCs w:val="28"/>
        </w:rPr>
        <w:t xml:space="preserve">изложенный материал и сформулировать промежуточные выводы, </w:t>
      </w:r>
      <w:r w:rsidRPr="004F60AC">
        <w:rPr>
          <w:rFonts w:ascii="Times New Roman CYR" w:hAnsi="Times New Roman CYR" w:cs="Times New Roman CYR"/>
          <w:sz w:val="28"/>
          <w:szCs w:val="28"/>
        </w:rPr>
        <w:t>к которым он пришел.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4.10.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В заключении подводятся общие итоги исследования: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излагаются выводы студента,  представляющие теоретическую и практическую значимость по исследуемой теме и рекомендации;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высказываются предложения, направленные на совершенствование законодательства и дальнейшее направление исследования проблемы.</w:t>
      </w:r>
      <w:r w:rsidRPr="004F60AC">
        <w:rPr>
          <w:rFonts w:ascii="Times New Roman CYR" w:hAnsi="Times New Roman CYR" w:cs="Times New Roman CYR"/>
          <w:sz w:val="28"/>
          <w:szCs w:val="28"/>
        </w:rPr>
        <w:tab/>
        <w:t>Не рекомендуется вводить в заключение содержательные элементы исследования, которые должны были рассматриваться в основной  части работы,  или формулировать вывод, который не является результатом анализа в основной части  работы.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4.11.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Список использованных источников и литературы                 (приложение </w:t>
      </w:r>
      <w:r w:rsidR="00C45851" w:rsidRPr="00C45851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)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состоит из следующих частей.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ab/>
        <w:t>I. Источники: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нормативные правовые акты, расположенные в соответствии с их юридической силой и по хронологии (в группе однотипных нормативных правовых актов). Библиографический список начинается с Конституции РФ, далее указываются международные  акты, законодательные акты (федеральные конституционные законы, федеральные законы, законы субъектов Федерации), подзаконные акты. Если в </w:t>
      </w:r>
      <w:r w:rsidR="00AD5408">
        <w:rPr>
          <w:rFonts w:ascii="Times New Roman CYR" w:hAnsi="Times New Roman CYR" w:cs="Times New Roman CYR"/>
          <w:sz w:val="28"/>
          <w:szCs w:val="28"/>
        </w:rPr>
        <w:t>выпускной</w:t>
      </w:r>
      <w:r w:rsidR="00AD5408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AD5408">
        <w:rPr>
          <w:rFonts w:ascii="Times New Roman CYR" w:hAnsi="Times New Roman CYR" w:cs="Times New Roman CYR"/>
          <w:sz w:val="28"/>
          <w:szCs w:val="28"/>
        </w:rPr>
        <w:t>ой</w:t>
      </w:r>
      <w:r w:rsidR="00AD5408" w:rsidRPr="004F60AC">
        <w:rPr>
          <w:rFonts w:ascii="Times New Roman CYR" w:hAnsi="Times New Roman CYR" w:cs="Times New Roman CYR"/>
          <w:sz w:val="28"/>
          <w:szCs w:val="28"/>
        </w:rPr>
        <w:t xml:space="preserve"> работе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изучаются действующие нормативные правовые акты бывшего СССР или РСФСР, то они  располагаются после федеральных законов в такой последовательности: </w:t>
      </w:r>
      <w:r w:rsidR="00E8359D" w:rsidRPr="004F60AC">
        <w:rPr>
          <w:rFonts w:ascii="Times New Roman CYR" w:hAnsi="Times New Roman CYR" w:cs="Times New Roman CYR"/>
          <w:sz w:val="28"/>
          <w:szCs w:val="28"/>
        </w:rPr>
        <w:t>з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аконы СССР, законы РСФСР. Завершается этот раздел нормативными правовыми актами, прекратившими свое действие. </w:t>
      </w:r>
    </w:p>
    <w:p w:rsidR="00AD5408" w:rsidRPr="00C605C4" w:rsidRDefault="00AD5408" w:rsidP="00AD5408">
      <w:pPr>
        <w:widowControl w:val="0"/>
        <w:autoSpaceDE w:val="0"/>
        <w:autoSpaceDN w:val="0"/>
        <w:adjustRightInd w:val="0"/>
        <w:ind w:left="360" w:right="-567"/>
        <w:jc w:val="both"/>
        <w:rPr>
          <w:rFonts w:ascii="Times New Roman CYR" w:hAnsi="Times New Roman CYR" w:cs="Times New Roman CYR"/>
          <w:sz w:val="28"/>
          <w:szCs w:val="28"/>
        </w:rPr>
      </w:pPr>
      <w:r w:rsidRPr="00C605C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="00A6426C" w:rsidRPr="00C605C4">
        <w:rPr>
          <w:rFonts w:ascii="Times New Roman CYR" w:hAnsi="Times New Roman CYR" w:cs="Times New Roman CYR"/>
          <w:b/>
          <w:bCs/>
          <w:sz w:val="28"/>
          <w:szCs w:val="28"/>
        </w:rPr>
        <w:t>II.</w:t>
      </w:r>
      <w:r w:rsidRPr="00C605C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Pr="00C605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05C4">
        <w:rPr>
          <w:rFonts w:ascii="Times New Roman CYR" w:hAnsi="Times New Roman CYR" w:cs="Times New Roman CYR"/>
          <w:b/>
          <w:sz w:val="28"/>
          <w:szCs w:val="28"/>
        </w:rPr>
        <w:t>Материалы юридической практики (судебной, нотариальной и др.).</w:t>
      </w:r>
    </w:p>
    <w:p w:rsidR="00A6426C" w:rsidRPr="004F60AC" w:rsidRDefault="00AD54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A6426C" w:rsidRPr="004F60AC">
        <w:rPr>
          <w:rFonts w:ascii="Times New Roman CYR" w:hAnsi="Times New Roman CYR" w:cs="Times New Roman CYR"/>
          <w:b/>
          <w:bCs/>
          <w:sz w:val="28"/>
          <w:szCs w:val="28"/>
        </w:rPr>
        <w:t>Литература:</w:t>
      </w:r>
    </w:p>
    <w:p w:rsidR="00AD5408" w:rsidRDefault="00A6426C">
      <w:pPr>
        <w:widowControl w:val="0"/>
        <w:autoSpaceDE w:val="0"/>
        <w:autoSpaceDN w:val="0"/>
        <w:adjustRightInd w:val="0"/>
        <w:ind w:left="360" w:right="-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4F60AC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научная </w:t>
      </w:r>
      <w:r w:rsidR="00AD5408">
        <w:rPr>
          <w:rFonts w:ascii="Times New Roman CYR" w:hAnsi="Times New Roman CYR" w:cs="Times New Roman CYR"/>
          <w:color w:val="000000"/>
          <w:sz w:val="28"/>
          <w:szCs w:val="28"/>
        </w:rPr>
        <w:t>литература,</w:t>
      </w:r>
    </w:p>
    <w:p w:rsidR="00AD5408" w:rsidRDefault="00AD5408">
      <w:pPr>
        <w:widowControl w:val="0"/>
        <w:autoSpaceDE w:val="0"/>
        <w:autoSpaceDN w:val="0"/>
        <w:adjustRightInd w:val="0"/>
        <w:ind w:left="360" w:right="-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A6426C" w:rsidRPr="004F60AC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учебная литература, </w:t>
      </w:r>
    </w:p>
    <w:p w:rsidR="00411498" w:rsidRDefault="00AD5408">
      <w:pPr>
        <w:widowControl w:val="0"/>
        <w:autoSpaceDE w:val="0"/>
        <w:autoSpaceDN w:val="0"/>
        <w:adjustRightInd w:val="0"/>
        <w:ind w:left="360" w:right="-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A6426C" w:rsidRPr="004F60AC">
        <w:rPr>
          <w:rFonts w:ascii="Times New Roman CYR" w:hAnsi="Times New Roman CYR" w:cs="Times New Roman CYR"/>
          <w:color w:val="000000"/>
          <w:sz w:val="28"/>
          <w:szCs w:val="28"/>
        </w:rPr>
        <w:t>статьи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периодических изданиях,</w:t>
      </w:r>
    </w:p>
    <w:p w:rsidR="00411498" w:rsidRDefault="00411498">
      <w:pPr>
        <w:widowControl w:val="0"/>
        <w:autoSpaceDE w:val="0"/>
        <w:autoSpaceDN w:val="0"/>
        <w:adjustRightInd w:val="0"/>
        <w:ind w:left="360" w:right="-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A6426C" w:rsidRPr="004F60AC">
        <w:rPr>
          <w:rFonts w:ascii="Times New Roman CYR" w:hAnsi="Times New Roman CYR" w:cs="Times New Roman CYR"/>
          <w:color w:val="000000"/>
          <w:sz w:val="28"/>
          <w:szCs w:val="28"/>
        </w:rPr>
        <w:t xml:space="preserve"> авторефераты</w:t>
      </w:r>
      <w:r w:rsidR="00AD5408">
        <w:rPr>
          <w:rFonts w:ascii="Times New Roman CYR" w:hAnsi="Times New Roman CYR" w:cs="Times New Roman CYR"/>
          <w:color w:val="000000"/>
          <w:sz w:val="28"/>
          <w:szCs w:val="28"/>
        </w:rPr>
        <w:t xml:space="preserve">  и  др.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Литературные источники группируются в алфавитном порядке авторов и названий. </w:t>
      </w:r>
    </w:p>
    <w:p w:rsidR="00A6426C" w:rsidRPr="004F60AC" w:rsidRDefault="00A6426C">
      <w:pPr>
        <w:pStyle w:val="2"/>
      </w:pPr>
      <w:r w:rsidRPr="004F60AC">
        <w:t xml:space="preserve">В списке источников и литературы  указываются все использованные автором источники и литература, а не только те, на которые есть ссылки в работе. При этом, в указанный список могут быть введены и другие нормативные правовые акты и работы авторов, которые не нашли текстуального отражения в исследовании, но повлияли на научное </w:t>
      </w:r>
      <w:r w:rsidRPr="004F60AC">
        <w:lastRenderedPageBreak/>
        <w:t>формирование мышления дипломника.</w:t>
      </w:r>
    </w:p>
    <w:p w:rsidR="00A6426C" w:rsidRPr="00437DA4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Студент </w:t>
      </w:r>
      <w:r w:rsidRPr="004F60AC">
        <w:rPr>
          <w:rFonts w:ascii="Times New Roman CYR" w:hAnsi="Times New Roman CYR" w:cs="Times New Roman CYR"/>
          <w:b/>
          <w:sz w:val="28"/>
          <w:szCs w:val="28"/>
        </w:rPr>
        <w:t>обязан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сделать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сноски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на используемые им в тексте </w:t>
      </w:r>
      <w:r w:rsidRPr="00437DA4">
        <w:rPr>
          <w:rFonts w:ascii="Times New Roman CYR" w:hAnsi="Times New Roman CYR" w:cs="Times New Roman CYR"/>
          <w:sz w:val="28"/>
          <w:szCs w:val="28"/>
        </w:rPr>
        <w:t xml:space="preserve">литературные источники и нормативные правовые акты. </w:t>
      </w:r>
      <w:r w:rsidRPr="00437DA4">
        <w:rPr>
          <w:rFonts w:ascii="Times New Roman CYR" w:hAnsi="Times New Roman CYR" w:cs="Times New Roman CYR"/>
          <w:iCs/>
          <w:sz w:val="28"/>
          <w:szCs w:val="28"/>
        </w:rPr>
        <w:t>Заимствование текста из чужих произведений без ссылки может быть основанием для отказа в защите работы.</w:t>
      </w:r>
    </w:p>
    <w:p w:rsidR="00C605C4" w:rsidRPr="00C605C4" w:rsidRDefault="00C605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C605C4">
        <w:rPr>
          <w:rFonts w:ascii="Times New Roman CYR" w:hAnsi="Times New Roman CYR" w:cs="Times New Roman CYR"/>
          <w:iCs/>
          <w:sz w:val="28"/>
          <w:szCs w:val="28"/>
        </w:rPr>
        <w:t>Полностью подготовленн</w:t>
      </w:r>
      <w:r w:rsidR="00D75965">
        <w:rPr>
          <w:rFonts w:ascii="Times New Roman CYR" w:hAnsi="Times New Roman CYR" w:cs="Times New Roman CYR"/>
          <w:iCs/>
          <w:sz w:val="28"/>
          <w:szCs w:val="28"/>
        </w:rPr>
        <w:t>ый текст выпускной</w:t>
      </w:r>
      <w:r w:rsidRPr="00C605C4">
        <w:rPr>
          <w:rFonts w:ascii="Times New Roman CYR" w:hAnsi="Times New Roman CYR" w:cs="Times New Roman CYR"/>
          <w:iCs/>
          <w:sz w:val="28"/>
          <w:szCs w:val="28"/>
        </w:rPr>
        <w:t xml:space="preserve"> квалификационн</w:t>
      </w:r>
      <w:r w:rsidR="00D75965">
        <w:rPr>
          <w:rFonts w:ascii="Times New Roman CYR" w:hAnsi="Times New Roman CYR" w:cs="Times New Roman CYR"/>
          <w:iCs/>
          <w:sz w:val="28"/>
          <w:szCs w:val="28"/>
        </w:rPr>
        <w:t>ой</w:t>
      </w:r>
      <w:r w:rsidRPr="00C605C4">
        <w:rPr>
          <w:rFonts w:ascii="Times New Roman CYR" w:hAnsi="Times New Roman CYR" w:cs="Times New Roman CYR"/>
          <w:iCs/>
          <w:sz w:val="28"/>
          <w:szCs w:val="28"/>
        </w:rPr>
        <w:t xml:space="preserve"> работ</w:t>
      </w:r>
      <w:r w:rsidR="00D75965">
        <w:rPr>
          <w:rFonts w:ascii="Times New Roman CYR" w:hAnsi="Times New Roman CYR" w:cs="Times New Roman CYR"/>
          <w:iCs/>
          <w:sz w:val="28"/>
          <w:szCs w:val="28"/>
        </w:rPr>
        <w:t>ы</w:t>
      </w:r>
      <w:r w:rsidRPr="00C605C4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подлежит обязательной проверке </w:t>
      </w:r>
      <w:r w:rsidR="00D75965">
        <w:rPr>
          <w:rFonts w:ascii="Times New Roman CYR" w:hAnsi="Times New Roman CYR" w:cs="Times New Roman CYR"/>
          <w:iCs/>
          <w:sz w:val="28"/>
          <w:szCs w:val="28"/>
        </w:rPr>
        <w:t xml:space="preserve">на объем неправомочного заимствования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ответственным лицом выпускающей кафедры  по программе «Антиплагиат». К защите допускается бакалаврская работа при условии, что объем оригинального текста в работе </w:t>
      </w:r>
      <w:r w:rsidRPr="00D75965">
        <w:rPr>
          <w:rFonts w:ascii="Times New Roman CYR" w:hAnsi="Times New Roman CYR" w:cs="Times New Roman CYR"/>
          <w:iCs/>
          <w:sz w:val="28"/>
          <w:szCs w:val="28"/>
        </w:rPr>
        <w:t>не</w:t>
      </w:r>
      <w:r w:rsidR="004E1FC6" w:rsidRPr="00D75965">
        <w:rPr>
          <w:rFonts w:ascii="Times New Roman CYR" w:hAnsi="Times New Roman CYR" w:cs="Times New Roman CYR"/>
          <w:iCs/>
          <w:sz w:val="28"/>
          <w:szCs w:val="28"/>
        </w:rPr>
        <w:t xml:space="preserve"> менее </w:t>
      </w:r>
      <w:r w:rsidR="00437DA4" w:rsidRPr="00D75965">
        <w:rPr>
          <w:rFonts w:ascii="Times New Roman CYR" w:hAnsi="Times New Roman CYR" w:cs="Times New Roman CYR"/>
          <w:iCs/>
          <w:sz w:val="28"/>
          <w:szCs w:val="28"/>
        </w:rPr>
        <w:t>7</w:t>
      </w:r>
      <w:r w:rsidR="00D17017" w:rsidRPr="00D75965">
        <w:rPr>
          <w:rFonts w:ascii="Times New Roman CYR" w:hAnsi="Times New Roman CYR" w:cs="Times New Roman CYR"/>
          <w:iCs/>
          <w:sz w:val="28"/>
          <w:szCs w:val="28"/>
        </w:rPr>
        <w:t>5</w:t>
      </w:r>
      <w:r w:rsidR="004E1FC6" w:rsidRPr="00D75965">
        <w:rPr>
          <w:rFonts w:ascii="Times New Roman CYR" w:hAnsi="Times New Roman CYR" w:cs="Times New Roman CYR"/>
          <w:iCs/>
          <w:sz w:val="28"/>
          <w:szCs w:val="28"/>
        </w:rPr>
        <w:t xml:space="preserve"> %.</w:t>
      </w:r>
      <w:r w:rsidR="00D75965">
        <w:rPr>
          <w:rFonts w:ascii="Times New Roman CYR" w:hAnsi="Times New Roman CYR" w:cs="Times New Roman CYR"/>
          <w:iCs/>
          <w:sz w:val="28"/>
          <w:szCs w:val="28"/>
        </w:rPr>
        <w:t xml:space="preserve">  </w:t>
      </w:r>
      <w:r w:rsidR="004E1FC6">
        <w:rPr>
          <w:rFonts w:ascii="Times New Roman CYR" w:hAnsi="Times New Roman CYR" w:cs="Times New Roman CYR"/>
          <w:iCs/>
          <w:sz w:val="28"/>
          <w:szCs w:val="28"/>
        </w:rPr>
        <w:t>Отче</w:t>
      </w:r>
      <w:r>
        <w:rPr>
          <w:rFonts w:ascii="Times New Roman CYR" w:hAnsi="Times New Roman CYR" w:cs="Times New Roman CYR"/>
          <w:iCs/>
          <w:sz w:val="28"/>
          <w:szCs w:val="28"/>
        </w:rPr>
        <w:t>т</w:t>
      </w:r>
      <w:r w:rsidR="004E1FC6">
        <w:rPr>
          <w:rFonts w:ascii="Times New Roman CYR" w:hAnsi="Times New Roman CYR" w:cs="Times New Roman CYR"/>
          <w:iCs/>
          <w:sz w:val="28"/>
          <w:szCs w:val="28"/>
        </w:rPr>
        <w:t xml:space="preserve"> о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проверк</w:t>
      </w:r>
      <w:r w:rsidR="004E1FC6">
        <w:rPr>
          <w:rFonts w:ascii="Times New Roman CYR" w:hAnsi="Times New Roman CYR" w:cs="Times New Roman CYR"/>
          <w:iCs/>
          <w:sz w:val="28"/>
          <w:szCs w:val="28"/>
        </w:rPr>
        <w:t>е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4E1FC6">
        <w:rPr>
          <w:rFonts w:ascii="Times New Roman CYR" w:hAnsi="Times New Roman CYR" w:cs="Times New Roman CYR"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Cs/>
          <w:sz w:val="28"/>
          <w:szCs w:val="28"/>
        </w:rPr>
        <w:t>в распечатанном виде</w:t>
      </w:r>
      <w:r w:rsidR="004E1FC6">
        <w:rPr>
          <w:rFonts w:ascii="Times New Roman CYR" w:hAnsi="Times New Roman CYR" w:cs="Times New Roman CYR"/>
          <w:iCs/>
          <w:sz w:val="28"/>
          <w:szCs w:val="28"/>
        </w:rPr>
        <w:t>)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является основанием допуска бакалаврской работы к защите и прикладывается к диплому при передаче работы в библиотеку РГГУ.</w:t>
      </w:r>
    </w:p>
    <w:p w:rsidR="00A6426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4.12. В качестве приложения используются извлечения  из нормативных правовых актов, проекты нормативных и иных актов, схемы, договоры, статистические и социологические данные, контракты, обзоры, подготовленные автором, таблицы,  дающие представление  о степени изученности автором данной проблемы.</w:t>
      </w:r>
    </w:p>
    <w:p w:rsidR="009335EC" w:rsidRDefault="00933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35EC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.13. Подготовка </w:t>
      </w:r>
      <w:r w:rsidR="00437DA4">
        <w:rPr>
          <w:rFonts w:ascii="Times New Roman CYR" w:hAnsi="Times New Roman CYR" w:cs="Times New Roman CYR"/>
          <w:iCs/>
          <w:sz w:val="28"/>
          <w:szCs w:val="28"/>
        </w:rPr>
        <w:t>бакалаврской</w:t>
      </w:r>
      <w:r>
        <w:rPr>
          <w:rFonts w:ascii="Times New Roman CYR" w:hAnsi="Times New Roman CYR" w:cs="Times New Roman CYR"/>
          <w:sz w:val="28"/>
          <w:szCs w:val="28"/>
        </w:rPr>
        <w:t xml:space="preserve"> работы осуществляется в соответствии с графиком, утвержденным кафедрой и научным руководителем студента (см. Приложение 5).</w:t>
      </w:r>
    </w:p>
    <w:p w:rsidR="00BD2546" w:rsidRPr="00AD5408" w:rsidRDefault="00BD25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2D58" w:rsidRPr="00AD5408" w:rsidRDefault="007E2D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5. Оформление </w:t>
      </w:r>
      <w:r w:rsidR="00AD5408" w:rsidRPr="00AD5408">
        <w:rPr>
          <w:rFonts w:ascii="Times New Roman CYR" w:hAnsi="Times New Roman CYR" w:cs="Times New Roman CYR"/>
          <w:b/>
          <w:sz w:val="28"/>
          <w:szCs w:val="28"/>
        </w:rPr>
        <w:t>выпускной квалификационной</w:t>
      </w:r>
      <w:r w:rsidR="00AD54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работы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40A0A" w:rsidRPr="00F40A0A" w:rsidRDefault="00A6426C" w:rsidP="00F40A0A">
      <w:pPr>
        <w:ind w:firstLine="567"/>
        <w:jc w:val="both"/>
        <w:rPr>
          <w:sz w:val="28"/>
          <w:szCs w:val="28"/>
        </w:rPr>
      </w:pPr>
      <w:r w:rsidRPr="00F40A0A">
        <w:rPr>
          <w:rFonts w:ascii="Times New Roman CYR" w:hAnsi="Times New Roman CYR" w:cs="Times New Roman CYR"/>
          <w:sz w:val="28"/>
          <w:szCs w:val="28"/>
        </w:rPr>
        <w:t xml:space="preserve">5.1. </w:t>
      </w:r>
      <w:r w:rsidR="00F40A0A" w:rsidRPr="00F40A0A">
        <w:rPr>
          <w:sz w:val="28"/>
          <w:szCs w:val="28"/>
        </w:rPr>
        <w:t xml:space="preserve">Выпускная квалификационная работа </w:t>
      </w:r>
      <w:r w:rsidR="00437DA4">
        <w:rPr>
          <w:sz w:val="28"/>
          <w:szCs w:val="28"/>
        </w:rPr>
        <w:t>бакалавра</w:t>
      </w:r>
      <w:r w:rsidR="00F40A0A" w:rsidRPr="00F40A0A">
        <w:rPr>
          <w:sz w:val="28"/>
          <w:szCs w:val="28"/>
        </w:rPr>
        <w:t xml:space="preserve"> оформляется в виде текста с приложением графиков, таблиц, чертежей, карт, схем  и других материалов, иллюстрирующих содержание работы.</w:t>
      </w:r>
    </w:p>
    <w:p w:rsidR="00AD5408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Текст </w:t>
      </w:r>
      <w:r w:rsidR="00AD5408">
        <w:rPr>
          <w:rFonts w:ascii="Times New Roman CYR" w:hAnsi="Times New Roman CYR" w:cs="Times New Roman CYR"/>
          <w:sz w:val="28"/>
          <w:szCs w:val="28"/>
        </w:rPr>
        <w:t>выпускной</w:t>
      </w:r>
      <w:r w:rsidR="00AD5408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AD5408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="00AD5408" w:rsidRPr="004F60AC">
        <w:rPr>
          <w:rFonts w:ascii="Times New Roman CYR" w:hAnsi="Times New Roman CYR" w:cs="Times New Roman CYR"/>
          <w:sz w:val="28"/>
          <w:szCs w:val="28"/>
        </w:rPr>
        <w:t xml:space="preserve">работы </w:t>
      </w:r>
      <w:r w:rsidRPr="004F60AC">
        <w:rPr>
          <w:rFonts w:ascii="Times New Roman CYR" w:hAnsi="Times New Roman CYR" w:cs="Times New Roman CYR"/>
          <w:sz w:val="28"/>
          <w:szCs w:val="28"/>
        </w:rPr>
        <w:t>представляется к предзащите на кафедре в 2-х экземплярах, не сброшюрованных,</w:t>
      </w:r>
      <w:r w:rsidR="00AD5408">
        <w:rPr>
          <w:rFonts w:ascii="Times New Roman CYR" w:hAnsi="Times New Roman CYR" w:cs="Times New Roman CYR"/>
          <w:sz w:val="28"/>
          <w:szCs w:val="28"/>
        </w:rPr>
        <w:t xml:space="preserve"> поскольку во время предзащиты студенту будут высказаны какие-либо замечания, </w:t>
      </w:r>
      <w:r w:rsidR="00F06503">
        <w:rPr>
          <w:rFonts w:ascii="Times New Roman CYR" w:hAnsi="Times New Roman CYR" w:cs="Times New Roman CYR"/>
          <w:sz w:val="28"/>
          <w:szCs w:val="28"/>
        </w:rPr>
        <w:t xml:space="preserve">с учетом </w:t>
      </w:r>
      <w:r w:rsidR="00AD5408">
        <w:rPr>
          <w:rFonts w:ascii="Times New Roman CYR" w:hAnsi="Times New Roman CYR" w:cs="Times New Roman CYR"/>
          <w:sz w:val="28"/>
          <w:szCs w:val="28"/>
        </w:rPr>
        <w:t>которы</w:t>
      </w:r>
      <w:r w:rsidR="00F06503">
        <w:rPr>
          <w:rFonts w:ascii="Times New Roman CYR" w:hAnsi="Times New Roman CYR" w:cs="Times New Roman CYR"/>
          <w:sz w:val="28"/>
          <w:szCs w:val="28"/>
        </w:rPr>
        <w:t>х</w:t>
      </w:r>
      <w:r w:rsidR="00AD5408">
        <w:rPr>
          <w:rFonts w:ascii="Times New Roman CYR" w:hAnsi="Times New Roman CYR" w:cs="Times New Roman CYR"/>
          <w:sz w:val="28"/>
          <w:szCs w:val="28"/>
        </w:rPr>
        <w:t xml:space="preserve"> необходимо </w:t>
      </w:r>
      <w:r w:rsidR="00F06503">
        <w:rPr>
          <w:rFonts w:ascii="Times New Roman CYR" w:hAnsi="Times New Roman CYR" w:cs="Times New Roman CYR"/>
          <w:sz w:val="28"/>
          <w:szCs w:val="28"/>
        </w:rPr>
        <w:t>будет внести исправления с текст работы.</w:t>
      </w:r>
      <w:r w:rsidR="00AD54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A6426C" w:rsidRPr="004F60AC" w:rsidRDefault="00F065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Текст </w:t>
      </w:r>
      <w:r>
        <w:rPr>
          <w:rFonts w:ascii="Times New Roman CYR" w:hAnsi="Times New Roman CYR" w:cs="Times New Roman CYR"/>
          <w:sz w:val="28"/>
          <w:szCs w:val="28"/>
        </w:rPr>
        <w:t>выпускной</w:t>
      </w:r>
      <w:r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работы представляется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к защите на ГЭК -  в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х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экземпляр</w:t>
      </w:r>
      <w:r>
        <w:rPr>
          <w:rFonts w:ascii="Times New Roman CYR" w:hAnsi="Times New Roman CYR" w:cs="Times New Roman CYR"/>
          <w:sz w:val="28"/>
          <w:szCs w:val="28"/>
        </w:rPr>
        <w:t>ах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 в твердом переплете, отпечатанном на компьютере или в машинописном  варианте, с приложением дискеты </w:t>
      </w:r>
      <w:r w:rsidR="00E8359D" w:rsidRPr="004F60AC">
        <w:rPr>
          <w:rFonts w:ascii="Times New Roman CYR" w:hAnsi="Times New Roman CYR" w:cs="Times New Roman CYR"/>
          <w:sz w:val="28"/>
          <w:szCs w:val="28"/>
        </w:rPr>
        <w:t xml:space="preserve">(диска)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с текстом работы и </w:t>
      </w:r>
      <w:r w:rsidR="00A6426C" w:rsidRPr="004F60AC">
        <w:rPr>
          <w:rFonts w:ascii="Times New Roman CYR" w:hAnsi="Times New Roman CYR" w:cs="Times New Roman CYR"/>
          <w:b/>
          <w:sz w:val="28"/>
          <w:szCs w:val="28"/>
        </w:rPr>
        <w:t>компьютерной презентацией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Текст печатается на одной стороне листа стандартного формата размером А-4 (210 – 297 мм), шрифтом 14 через 1,5 интервала, подстрочные ссылки (сноски) – шрифтом 10 через 1 интервал.  При его написании соблюдаются следующие размеры полей:   левое </w:t>
      </w:r>
      <w:r w:rsidRPr="004F60AC">
        <w:rPr>
          <w:rFonts w:ascii="Times New Roman CYR" w:hAnsi="Times New Roman CYR" w:cs="Times New Roman CYR"/>
          <w:color w:val="000000"/>
          <w:sz w:val="28"/>
          <w:szCs w:val="28"/>
        </w:rPr>
        <w:t xml:space="preserve">– не менее 30 мм, правое – не менее 10 мм, верхнее – не менее 15 мм, нижнее – не менее 20 мм. Абзацы в тексте следует начинать с отступа, равного 10 мм.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Сноски печатаются на тех страницах, к которым относятся, и имеют сквозную  нумерацию. Печатание сносок в конце работы не допускается.</w:t>
      </w:r>
    </w:p>
    <w:p w:rsidR="00A6426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06503">
        <w:rPr>
          <w:rFonts w:ascii="Times New Roman CYR" w:hAnsi="Times New Roman CYR" w:cs="Times New Roman CYR"/>
          <w:sz w:val="28"/>
          <w:szCs w:val="28"/>
        </w:rPr>
        <w:t xml:space="preserve">5.2. </w:t>
      </w:r>
      <w:r w:rsidR="00F06503" w:rsidRPr="00F06503">
        <w:rPr>
          <w:rFonts w:ascii="Times New Roman CYR" w:hAnsi="Times New Roman CYR" w:cs="Times New Roman CYR"/>
          <w:sz w:val="28"/>
          <w:szCs w:val="28"/>
        </w:rPr>
        <w:t xml:space="preserve">Текст выпускной квалификационной работы  </w:t>
      </w:r>
      <w:r w:rsidRPr="00F06503">
        <w:rPr>
          <w:rFonts w:ascii="Times New Roman CYR" w:hAnsi="Times New Roman CYR" w:cs="Times New Roman CYR"/>
          <w:sz w:val="28"/>
          <w:szCs w:val="28"/>
        </w:rPr>
        <w:t xml:space="preserve">должен быть </w:t>
      </w:r>
      <w:r w:rsidRPr="00F06503">
        <w:rPr>
          <w:rFonts w:ascii="Times New Roman CYR" w:hAnsi="Times New Roman CYR" w:cs="Times New Roman CYR"/>
          <w:sz w:val="28"/>
          <w:szCs w:val="28"/>
        </w:rPr>
        <w:lastRenderedPageBreak/>
        <w:t>тщательно выверен студентом. Работа с большим количеством неисправленных опечаток и орфографических ошибок не может быть допущена к защите.</w:t>
      </w:r>
      <w:r w:rsidR="00F0650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5.3. Ориентировочный  объем </w:t>
      </w:r>
      <w:r w:rsidR="00F06503">
        <w:rPr>
          <w:rFonts w:ascii="Times New Roman CYR" w:hAnsi="Times New Roman CYR" w:cs="Times New Roman CYR"/>
          <w:sz w:val="28"/>
          <w:szCs w:val="28"/>
        </w:rPr>
        <w:t>выпускной</w:t>
      </w:r>
      <w:r w:rsidR="00F06503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F06503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="00F06503" w:rsidRPr="004F60AC">
        <w:rPr>
          <w:rFonts w:ascii="Times New Roman CYR" w:hAnsi="Times New Roman CYR" w:cs="Times New Roman CYR"/>
          <w:sz w:val="28"/>
          <w:szCs w:val="28"/>
        </w:rPr>
        <w:t xml:space="preserve">работы </w:t>
      </w:r>
      <w:r w:rsidRPr="004F60AC">
        <w:rPr>
          <w:rFonts w:ascii="Times New Roman CYR" w:hAnsi="Times New Roman CYR" w:cs="Times New Roman CYR"/>
          <w:sz w:val="28"/>
          <w:szCs w:val="28"/>
        </w:rPr>
        <w:t>– не менее 60</w:t>
      </w:r>
      <w:r w:rsidR="005F1706" w:rsidRPr="005F170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1706">
        <w:rPr>
          <w:rFonts w:ascii="Times New Roman CYR" w:hAnsi="Times New Roman CYR" w:cs="Times New Roman CYR"/>
          <w:sz w:val="28"/>
          <w:szCs w:val="28"/>
        </w:rPr>
        <w:t xml:space="preserve">и не более 90 </w:t>
      </w:r>
      <w:r w:rsidRPr="00F06503">
        <w:rPr>
          <w:rFonts w:ascii="Times New Roman CYR" w:hAnsi="Times New Roman CYR" w:cs="Times New Roman CYR"/>
          <w:sz w:val="28"/>
          <w:szCs w:val="28"/>
        </w:rPr>
        <w:t>страниц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машинописного текста.  В этот объем включаются введение, основной текст, заключение и список использованных источников и литературы. Увеличение объема </w:t>
      </w:r>
      <w:r w:rsidR="00437DA4">
        <w:rPr>
          <w:rFonts w:ascii="Times New Roman CYR" w:hAnsi="Times New Roman CYR" w:cs="Times New Roman CYR"/>
          <w:sz w:val="28"/>
          <w:szCs w:val="28"/>
        </w:rPr>
        <w:t xml:space="preserve">бакалаврской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работы, по сравнению с указанным, </w:t>
      </w:r>
      <w:r w:rsidR="00437D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>допускается только по согласованию с научным руководителем.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5.4. В работе используется общая нумерация страниц, включая список использ</w:t>
      </w:r>
      <w:r w:rsidR="005F1706">
        <w:rPr>
          <w:rFonts w:ascii="Times New Roman CYR" w:hAnsi="Times New Roman CYR" w:cs="Times New Roman CYR"/>
          <w:sz w:val="28"/>
          <w:szCs w:val="28"/>
        </w:rPr>
        <w:t>ованных источников и литературы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 (приложения не входят в общую нумерацию, их можно нумеровать отдельно). Первая страница - титульный лист, вторая - оглавление и т.д. (нумерация текста начинается с введения  - это будет страница 3).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Введение, кажд</w:t>
      </w:r>
      <w:r w:rsidR="00B53655" w:rsidRPr="004F60AC">
        <w:rPr>
          <w:rFonts w:ascii="Times New Roman CYR" w:hAnsi="Times New Roman CYR" w:cs="Times New Roman CYR"/>
          <w:sz w:val="28"/>
          <w:szCs w:val="28"/>
        </w:rPr>
        <w:t>ая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глава или  раздел, заключение, список использованных источников и литературы, приложения начинаются с </w:t>
      </w:r>
      <w:r w:rsidR="00B53655" w:rsidRPr="004F60AC">
        <w:rPr>
          <w:rFonts w:ascii="Times New Roman CYR" w:hAnsi="Times New Roman CYR" w:cs="Times New Roman CYR"/>
          <w:sz w:val="28"/>
          <w:szCs w:val="28"/>
        </w:rPr>
        <w:t>нов</w:t>
      </w:r>
      <w:r w:rsidRPr="004F60AC">
        <w:rPr>
          <w:rFonts w:ascii="Times New Roman CYR" w:hAnsi="Times New Roman CYR" w:cs="Times New Roman CYR"/>
          <w:sz w:val="28"/>
          <w:szCs w:val="28"/>
        </w:rPr>
        <w:t>ой страницы. В тексте воспроизводится наименование глав, разделов и параграфов, с указанием их нумерации. Название глав или разделов печатается заглавными буквами.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5.5. Научный руководитель </w:t>
      </w:r>
      <w:r w:rsidR="005B20FA" w:rsidRPr="00F06503">
        <w:rPr>
          <w:rFonts w:ascii="Times New Roman CYR" w:hAnsi="Times New Roman CYR" w:cs="Times New Roman CYR"/>
          <w:sz w:val="28"/>
          <w:szCs w:val="28"/>
        </w:rPr>
        <w:t>пишет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положительный (о допуске к защите) или отрицательный отзыв на дипломную работу. На основании вывода, сделанного руководителем в отзыве, кафедра выносит решение о допуске или об отказе в допуске к защите, что оформляется соответствующим протоколом.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5.6. Один экземпляр готовой </w:t>
      </w:r>
      <w:r w:rsidR="00CE3A78" w:rsidRPr="004F60AC">
        <w:rPr>
          <w:rFonts w:ascii="Times New Roman CYR" w:hAnsi="Times New Roman CYR" w:cs="Times New Roman CYR"/>
          <w:sz w:val="28"/>
          <w:szCs w:val="28"/>
        </w:rPr>
        <w:t xml:space="preserve">и переплетенной </w:t>
      </w:r>
      <w:r w:rsidR="00F06503">
        <w:rPr>
          <w:rFonts w:ascii="Times New Roman CYR" w:hAnsi="Times New Roman CYR" w:cs="Times New Roman CYR"/>
          <w:sz w:val="28"/>
          <w:szCs w:val="28"/>
        </w:rPr>
        <w:t>выпускной</w:t>
      </w:r>
      <w:r w:rsidR="00F06503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F06503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="00F06503" w:rsidRPr="004F60AC">
        <w:rPr>
          <w:rFonts w:ascii="Times New Roman CYR" w:hAnsi="Times New Roman CYR" w:cs="Times New Roman CYR"/>
          <w:sz w:val="28"/>
          <w:szCs w:val="28"/>
        </w:rPr>
        <w:t xml:space="preserve">работы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сдается </w:t>
      </w:r>
      <w:r w:rsidR="0018326A" w:rsidRPr="004F60AC">
        <w:rPr>
          <w:rFonts w:ascii="Times New Roman CYR" w:hAnsi="Times New Roman CYR" w:cs="Times New Roman CYR"/>
          <w:sz w:val="28"/>
          <w:szCs w:val="28"/>
        </w:rPr>
        <w:t>научному руководителю для написания отзыва</w:t>
      </w:r>
      <w:r w:rsidRPr="004F60AC">
        <w:rPr>
          <w:rFonts w:ascii="Times New Roman CYR" w:hAnsi="Times New Roman CYR" w:cs="Times New Roman CYR"/>
          <w:sz w:val="28"/>
          <w:szCs w:val="28"/>
        </w:rPr>
        <w:t>. Второй экземпляр дипломной работы отдается на рецензирование (внешнее)</w:t>
      </w:r>
      <w:r w:rsidR="00B014EB" w:rsidRPr="004F60AC">
        <w:rPr>
          <w:rFonts w:ascii="Times New Roman CYR" w:hAnsi="Times New Roman CYR" w:cs="Times New Roman CYR"/>
          <w:sz w:val="28"/>
          <w:szCs w:val="28"/>
        </w:rPr>
        <w:t>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В отзыве руководителя и рецензи</w:t>
      </w:r>
      <w:r w:rsidR="006D7105">
        <w:rPr>
          <w:rFonts w:ascii="Times New Roman CYR" w:hAnsi="Times New Roman CYR" w:cs="Times New Roman CYR"/>
          <w:sz w:val="28"/>
          <w:szCs w:val="28"/>
        </w:rPr>
        <w:t>и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отмечаются ка</w:t>
      </w:r>
      <w:r w:rsidR="00F06503">
        <w:rPr>
          <w:rFonts w:ascii="Times New Roman CYR" w:hAnsi="Times New Roman CYR" w:cs="Times New Roman CYR"/>
          <w:sz w:val="28"/>
          <w:szCs w:val="28"/>
        </w:rPr>
        <w:t>к достоинства, так и недостатки</w:t>
      </w:r>
      <w:r w:rsidR="00F06503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6503">
        <w:rPr>
          <w:rFonts w:ascii="Times New Roman CYR" w:hAnsi="Times New Roman CYR" w:cs="Times New Roman CYR"/>
          <w:sz w:val="28"/>
          <w:szCs w:val="28"/>
        </w:rPr>
        <w:t>выпускной</w:t>
      </w:r>
      <w:r w:rsidR="00F06503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F06503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="00F06503" w:rsidRPr="004F60AC">
        <w:rPr>
          <w:rFonts w:ascii="Times New Roman CYR" w:hAnsi="Times New Roman CYR" w:cs="Times New Roman CYR"/>
          <w:sz w:val="28"/>
          <w:szCs w:val="28"/>
        </w:rPr>
        <w:t>работы</w:t>
      </w:r>
      <w:r w:rsidRPr="004F60AC">
        <w:rPr>
          <w:rFonts w:ascii="Times New Roman CYR" w:hAnsi="Times New Roman CYR" w:cs="Times New Roman CYR"/>
          <w:sz w:val="28"/>
          <w:szCs w:val="28"/>
        </w:rPr>
        <w:t>, делается общий вывод об ее уровне и рекомендации к защите.</w:t>
      </w:r>
    </w:p>
    <w:p w:rsidR="00A6426C" w:rsidRPr="004F60AC" w:rsidRDefault="00CE3A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Ответы на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 замечани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я </w:t>
      </w:r>
      <w:r w:rsidR="00B957F8" w:rsidRPr="006D7105">
        <w:rPr>
          <w:rFonts w:ascii="Times New Roman CYR" w:hAnsi="Times New Roman CYR" w:cs="Times New Roman CYR"/>
          <w:sz w:val="28"/>
          <w:szCs w:val="28"/>
        </w:rPr>
        <w:t>рецензента</w:t>
      </w:r>
      <w:r w:rsidR="005E4730" w:rsidRPr="006D71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F06503">
        <w:rPr>
          <w:rFonts w:ascii="Times New Roman CYR" w:hAnsi="Times New Roman CYR" w:cs="Times New Roman CYR"/>
          <w:sz w:val="28"/>
          <w:szCs w:val="28"/>
        </w:rPr>
        <w:t>выпускной</w:t>
      </w:r>
      <w:r w:rsidR="00F06503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F06503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="00F06503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работ</w:t>
      </w:r>
      <w:r w:rsidRPr="004F60AC">
        <w:rPr>
          <w:rFonts w:ascii="Times New Roman CYR" w:hAnsi="Times New Roman CYR" w:cs="Times New Roman CYR"/>
          <w:sz w:val="28"/>
          <w:szCs w:val="28"/>
        </w:rPr>
        <w:t>е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должны быть </w:t>
      </w:r>
      <w:r w:rsidR="0018326A" w:rsidRPr="004F60AC">
        <w:rPr>
          <w:rFonts w:ascii="Times New Roman CYR" w:hAnsi="Times New Roman CYR" w:cs="Times New Roman CYR"/>
          <w:sz w:val="28"/>
          <w:szCs w:val="28"/>
        </w:rPr>
        <w:t xml:space="preserve">доложены студентом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при устной защите</w:t>
      </w:r>
      <w:r w:rsidR="0018326A" w:rsidRPr="004F60AC">
        <w:rPr>
          <w:rFonts w:ascii="Times New Roman CYR" w:hAnsi="Times New Roman CYR" w:cs="Times New Roman CYR"/>
          <w:sz w:val="28"/>
          <w:szCs w:val="28"/>
        </w:rPr>
        <w:t xml:space="preserve"> на ГЭК</w:t>
      </w:r>
      <w:r w:rsidR="006D4E92" w:rsidRPr="004F60AC">
        <w:rPr>
          <w:rFonts w:ascii="Times New Roman CYR" w:hAnsi="Times New Roman CYR" w:cs="Times New Roman CYR"/>
          <w:sz w:val="28"/>
          <w:szCs w:val="28"/>
        </w:rPr>
        <w:t>, при необходимости ответы на замечания должны быть оформлены письменно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5.7. Критериями оценки </w:t>
      </w:r>
      <w:r w:rsidR="00362F91">
        <w:rPr>
          <w:rFonts w:ascii="Times New Roman CYR" w:hAnsi="Times New Roman CYR" w:cs="Times New Roman CYR"/>
          <w:sz w:val="28"/>
          <w:szCs w:val="28"/>
        </w:rPr>
        <w:t>выпускной</w:t>
      </w:r>
      <w:r w:rsidR="00362F91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362F91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="00362F91" w:rsidRPr="004F60AC">
        <w:rPr>
          <w:rFonts w:ascii="Times New Roman CYR" w:hAnsi="Times New Roman CYR" w:cs="Times New Roman CYR"/>
          <w:sz w:val="28"/>
          <w:szCs w:val="28"/>
        </w:rPr>
        <w:t xml:space="preserve">работы </w:t>
      </w:r>
      <w:r w:rsidRPr="004F60AC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362F91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научный уровень, степень освещенности в ней вопросов темы, значение для </w:t>
      </w:r>
    </w:p>
    <w:p w:rsidR="00A6426C" w:rsidRPr="004F60AC" w:rsidRDefault="00362F91" w:rsidP="00362F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юридической практики;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использование нормативных </w:t>
      </w:r>
      <w:r w:rsidR="005B20FA" w:rsidRPr="00362F91">
        <w:rPr>
          <w:rFonts w:ascii="Times New Roman CYR" w:hAnsi="Times New Roman CYR" w:cs="Times New Roman CYR"/>
          <w:sz w:val="28"/>
          <w:szCs w:val="28"/>
        </w:rPr>
        <w:t xml:space="preserve">правовых </w:t>
      </w:r>
      <w:r w:rsidRPr="00362F91">
        <w:rPr>
          <w:rFonts w:ascii="Times New Roman CYR" w:hAnsi="Times New Roman CYR" w:cs="Times New Roman CYR"/>
          <w:sz w:val="28"/>
          <w:szCs w:val="28"/>
        </w:rPr>
        <w:t>актов, литературы</w:t>
      </w:r>
      <w:r w:rsidRPr="004F60AC">
        <w:rPr>
          <w:rFonts w:ascii="Times New Roman CYR" w:hAnsi="Times New Roman CYR" w:cs="Times New Roman CYR"/>
          <w:sz w:val="28"/>
          <w:szCs w:val="28"/>
        </w:rPr>
        <w:t>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активное использование материалов практики;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творческий подход к разработке темы;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правильность и научная обоснованность выводов;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стиль изложения;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аккуратность в оформлении работы;</w:t>
      </w:r>
    </w:p>
    <w:p w:rsidR="00A6426C" w:rsidRPr="004F60AC" w:rsidRDefault="00A6426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степень профессиональной подготовленности, проявившаяся как в </w:t>
      </w:r>
      <w:r w:rsidRPr="004F60AC">
        <w:rPr>
          <w:rFonts w:ascii="Times New Roman CYR" w:hAnsi="Times New Roman CYR" w:cs="Times New Roman CYR"/>
          <w:sz w:val="28"/>
          <w:szCs w:val="28"/>
        </w:rPr>
        <w:lastRenderedPageBreak/>
        <w:t>содержании работы, так и в ответах студента на вопросы в процессе защиты работы.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5.8. Приложения оформляются как продолжение работы после списка использованных источников и литературы  и располагаются в порядке ссылок в тексте. Каждое приложение следует начинать с нового листа в правом верхнем углу словом "ПРИЛОЖЕНИЕ" и нумеровать последовательно арабскими цифрами (без знака №), например, ПРИЛОЖЕНИЕ 1, ПРИЛОЖЕНИЕ 2 и т.д.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В приложении в левом нижнем углу можно указать, на основании каких источников оно составлено. </w:t>
      </w:r>
    </w:p>
    <w:p w:rsidR="0018326A" w:rsidRPr="004F60AC" w:rsidRDefault="00A6426C" w:rsidP="001832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5.9. На последней странице </w:t>
      </w:r>
      <w:r w:rsidR="00362F91">
        <w:rPr>
          <w:rFonts w:ascii="Times New Roman CYR" w:hAnsi="Times New Roman CYR" w:cs="Times New Roman CYR"/>
          <w:sz w:val="28"/>
          <w:szCs w:val="28"/>
        </w:rPr>
        <w:t>выпускной</w:t>
      </w:r>
      <w:r w:rsidR="00362F91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362F91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="00362F91" w:rsidRPr="004F60AC">
        <w:rPr>
          <w:rFonts w:ascii="Times New Roman CYR" w:hAnsi="Times New Roman CYR" w:cs="Times New Roman CYR"/>
          <w:sz w:val="28"/>
          <w:szCs w:val="28"/>
        </w:rPr>
        <w:t>работы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должна стоять подпись студента и число.</w:t>
      </w:r>
      <w:r w:rsidR="0018326A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8326A" w:rsidRPr="004F60AC" w:rsidRDefault="0018326A" w:rsidP="001832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Работа, подготовленная для сдачи секретарю ГЭК, должна быть переплетена в жесткий переплет.</w:t>
      </w:r>
    </w:p>
    <w:p w:rsidR="00950DAE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5.10. В конце </w:t>
      </w:r>
      <w:r w:rsidR="00362F91">
        <w:rPr>
          <w:rFonts w:ascii="Times New Roman CYR" w:hAnsi="Times New Roman CYR" w:cs="Times New Roman CYR"/>
          <w:sz w:val="28"/>
          <w:szCs w:val="28"/>
        </w:rPr>
        <w:t>выпускной</w:t>
      </w:r>
      <w:r w:rsidR="00362F91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362F91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="00362F91" w:rsidRPr="004F60AC">
        <w:rPr>
          <w:rFonts w:ascii="Times New Roman CYR" w:hAnsi="Times New Roman CYR" w:cs="Times New Roman CYR"/>
          <w:sz w:val="28"/>
          <w:szCs w:val="28"/>
        </w:rPr>
        <w:t xml:space="preserve">работы </w:t>
      </w:r>
      <w:r w:rsidRPr="004F60AC">
        <w:rPr>
          <w:rFonts w:ascii="Times New Roman CYR" w:hAnsi="Times New Roman CYR" w:cs="Times New Roman CYR"/>
          <w:sz w:val="28"/>
          <w:szCs w:val="28"/>
        </w:rPr>
        <w:t>приклеивается конверт в половину стандартного листа, в котором  помещаются отзыв, рецензи</w:t>
      </w:r>
      <w:r w:rsidR="00066199">
        <w:rPr>
          <w:rFonts w:ascii="Times New Roman CYR" w:hAnsi="Times New Roman CYR" w:cs="Times New Roman CYR"/>
          <w:sz w:val="28"/>
          <w:szCs w:val="28"/>
        </w:rPr>
        <w:t>я</w:t>
      </w:r>
      <w:r w:rsidRPr="004F60AC">
        <w:rPr>
          <w:rFonts w:ascii="Times New Roman CYR" w:hAnsi="Times New Roman CYR" w:cs="Times New Roman CYR"/>
          <w:sz w:val="28"/>
          <w:szCs w:val="28"/>
        </w:rPr>
        <w:t>, задание и график выполнения работы, диск с текстом работы</w:t>
      </w:r>
      <w:r w:rsidR="005B20F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B20FA" w:rsidRPr="00362F91">
        <w:rPr>
          <w:rFonts w:ascii="Times New Roman CYR" w:hAnsi="Times New Roman CYR" w:cs="Times New Roman CYR"/>
          <w:sz w:val="28"/>
          <w:szCs w:val="28"/>
        </w:rPr>
        <w:t>диск с презентацией</w:t>
      </w:r>
      <w:r w:rsidR="00066199">
        <w:rPr>
          <w:rFonts w:ascii="Times New Roman CYR" w:hAnsi="Times New Roman CYR" w:cs="Times New Roman CYR"/>
          <w:sz w:val="28"/>
          <w:szCs w:val="28"/>
        </w:rPr>
        <w:t xml:space="preserve"> бакалаврской работы</w:t>
      </w:r>
      <w:r w:rsidRPr="004F60AC">
        <w:rPr>
          <w:rFonts w:ascii="Times New Roman CYR" w:hAnsi="Times New Roman CYR" w:cs="Times New Roman CYR"/>
          <w:sz w:val="28"/>
          <w:szCs w:val="28"/>
        </w:rPr>
        <w:t>.</w:t>
      </w:r>
    </w:p>
    <w:p w:rsidR="00950DAE" w:rsidRPr="004F60AC" w:rsidRDefault="00950D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5.11. </w:t>
      </w:r>
      <w:r w:rsidRPr="004F60AC">
        <w:rPr>
          <w:color w:val="000000"/>
          <w:sz w:val="28"/>
          <w:szCs w:val="28"/>
        </w:rPr>
        <w:t xml:space="preserve">Студент, не подготовивший </w:t>
      </w:r>
      <w:r w:rsidR="00362F91">
        <w:rPr>
          <w:rFonts w:ascii="Times New Roman CYR" w:hAnsi="Times New Roman CYR" w:cs="Times New Roman CYR"/>
          <w:sz w:val="28"/>
          <w:szCs w:val="28"/>
        </w:rPr>
        <w:t>выпускн</w:t>
      </w:r>
      <w:r w:rsidR="00066199">
        <w:rPr>
          <w:rFonts w:ascii="Times New Roman CYR" w:hAnsi="Times New Roman CYR" w:cs="Times New Roman CYR"/>
          <w:sz w:val="28"/>
          <w:szCs w:val="28"/>
        </w:rPr>
        <w:t>ую</w:t>
      </w:r>
      <w:r w:rsidR="00362F91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066199">
        <w:rPr>
          <w:rFonts w:ascii="Times New Roman CYR" w:hAnsi="Times New Roman CYR" w:cs="Times New Roman CYR"/>
          <w:sz w:val="28"/>
          <w:szCs w:val="28"/>
        </w:rPr>
        <w:t>ую</w:t>
      </w:r>
      <w:r w:rsidR="00362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2F91" w:rsidRPr="004F60AC">
        <w:rPr>
          <w:color w:val="000000"/>
          <w:sz w:val="28"/>
          <w:szCs w:val="28"/>
        </w:rPr>
        <w:t xml:space="preserve"> </w:t>
      </w:r>
      <w:r w:rsidRPr="004F60AC">
        <w:rPr>
          <w:color w:val="000000"/>
          <w:sz w:val="28"/>
          <w:szCs w:val="28"/>
        </w:rPr>
        <w:t xml:space="preserve">работу в срок, отчисляется из </w:t>
      </w:r>
      <w:r w:rsidR="005B20FA" w:rsidRPr="00066199">
        <w:rPr>
          <w:sz w:val="28"/>
          <w:szCs w:val="28"/>
        </w:rPr>
        <w:t>у</w:t>
      </w:r>
      <w:r w:rsidRPr="004F60AC">
        <w:rPr>
          <w:color w:val="000000"/>
          <w:sz w:val="28"/>
          <w:szCs w:val="28"/>
        </w:rPr>
        <w:t xml:space="preserve">ниверситета с предоставлением права </w:t>
      </w:r>
      <w:r w:rsidR="00066199">
        <w:rPr>
          <w:color w:val="000000"/>
          <w:sz w:val="28"/>
          <w:szCs w:val="28"/>
        </w:rPr>
        <w:t xml:space="preserve">повторной </w:t>
      </w:r>
      <w:r w:rsidRPr="004F60AC">
        <w:rPr>
          <w:color w:val="000000"/>
          <w:sz w:val="28"/>
          <w:szCs w:val="28"/>
        </w:rPr>
        <w:t xml:space="preserve">защиты </w:t>
      </w:r>
      <w:r w:rsidR="00066199">
        <w:rPr>
          <w:color w:val="000000"/>
          <w:sz w:val="28"/>
          <w:szCs w:val="28"/>
        </w:rPr>
        <w:t xml:space="preserve">не ранее чем через 3 месяца и не более чем через 5 </w:t>
      </w:r>
      <w:r w:rsidRPr="004F60AC">
        <w:rPr>
          <w:color w:val="000000"/>
          <w:sz w:val="28"/>
          <w:szCs w:val="28"/>
        </w:rPr>
        <w:t xml:space="preserve">лет после </w:t>
      </w:r>
      <w:r w:rsidR="00066199">
        <w:rPr>
          <w:color w:val="000000"/>
          <w:sz w:val="28"/>
          <w:szCs w:val="28"/>
        </w:rPr>
        <w:t>прохождения итоговой государственной аттестации впервые</w:t>
      </w:r>
      <w:r w:rsidRPr="004F60AC">
        <w:rPr>
          <w:color w:val="000000"/>
          <w:sz w:val="28"/>
          <w:szCs w:val="28"/>
        </w:rPr>
        <w:t>.</w:t>
      </w:r>
      <w:r w:rsidR="00066199">
        <w:rPr>
          <w:color w:val="000000"/>
          <w:sz w:val="28"/>
          <w:szCs w:val="28"/>
        </w:rPr>
        <w:t xml:space="preserve"> Повторные итоговые аттестационные испытания не могут назначаться более 2-х раз.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6. Научный и справочный аппарат </w:t>
      </w:r>
      <w:r w:rsidR="00362F91" w:rsidRPr="00362F91">
        <w:rPr>
          <w:rFonts w:ascii="Times New Roman CYR" w:hAnsi="Times New Roman CYR" w:cs="Times New Roman CYR"/>
          <w:b/>
          <w:sz w:val="28"/>
          <w:szCs w:val="28"/>
        </w:rPr>
        <w:t>выпускной квалификационной</w:t>
      </w:r>
      <w:r w:rsidR="00362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работы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 w:rsidP="00362F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Научный и справочный аппарат </w:t>
      </w:r>
      <w:r w:rsidR="00362F91">
        <w:rPr>
          <w:rFonts w:ascii="Times New Roman CYR" w:hAnsi="Times New Roman CYR" w:cs="Times New Roman CYR"/>
          <w:sz w:val="28"/>
          <w:szCs w:val="28"/>
        </w:rPr>
        <w:t>выпускной</w:t>
      </w:r>
      <w:r w:rsidR="00362F91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362F91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="00362F91" w:rsidRPr="004F60AC">
        <w:rPr>
          <w:rFonts w:ascii="Times New Roman CYR" w:hAnsi="Times New Roman CYR" w:cs="Times New Roman CYR"/>
          <w:sz w:val="28"/>
          <w:szCs w:val="28"/>
        </w:rPr>
        <w:t xml:space="preserve">работы </w:t>
      </w:r>
      <w:r w:rsidRPr="004F60AC">
        <w:rPr>
          <w:rFonts w:ascii="Times New Roman CYR" w:hAnsi="Times New Roman CYR" w:cs="Times New Roman CYR"/>
          <w:sz w:val="28"/>
          <w:szCs w:val="28"/>
        </w:rPr>
        <w:t>содержит</w:t>
      </w:r>
      <w:r w:rsidR="005B20FA">
        <w:rPr>
          <w:rFonts w:ascii="Times New Roman CYR" w:hAnsi="Times New Roman CYR" w:cs="Times New Roman CYR"/>
          <w:sz w:val="28"/>
          <w:szCs w:val="28"/>
        </w:rPr>
        <w:t>: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список использованных источников и литературы, подстрочные ссылки (сноски).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keepNext/>
        <w:widowControl w:val="0"/>
        <w:autoSpaceDE w:val="0"/>
        <w:autoSpaceDN w:val="0"/>
        <w:adjustRightInd w:val="0"/>
        <w:spacing w:before="120" w:after="120"/>
        <w:ind w:firstLine="851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6.1. Общие требования</w:t>
      </w:r>
    </w:p>
    <w:p w:rsidR="00A6426C" w:rsidRPr="004F60AC" w:rsidRDefault="00A6426C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Оформление списка производится в соответствии с требованиями, изложенными в </w:t>
      </w:r>
      <w:r w:rsidRPr="00362F91">
        <w:rPr>
          <w:rFonts w:ascii="Times New Roman CYR" w:hAnsi="Times New Roman CYR" w:cs="Times New Roman CYR"/>
          <w:sz w:val="28"/>
          <w:szCs w:val="28"/>
        </w:rPr>
        <w:t>действующих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нормативно-методических материалах</w:t>
      </w:r>
      <w:r w:rsidR="005B20FA">
        <w:rPr>
          <w:rFonts w:ascii="Times New Roman CYR" w:hAnsi="Times New Roman CYR" w:cs="Times New Roman CYR"/>
          <w:sz w:val="28"/>
          <w:szCs w:val="28"/>
        </w:rPr>
        <w:t>: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ГОСТ 7.1</w:t>
      </w:r>
      <w:r w:rsidRPr="004F60AC">
        <w:rPr>
          <w:rFonts w:ascii="Symbol" w:hAnsi="Symbol" w:cs="Symbol"/>
          <w:sz w:val="28"/>
          <w:szCs w:val="28"/>
        </w:rPr>
        <w:t></w:t>
      </w:r>
      <w:r w:rsidRPr="004F60AC">
        <w:rPr>
          <w:rFonts w:ascii="Times New Roman CYR" w:hAnsi="Times New Roman CYR" w:cs="Times New Roman CYR"/>
          <w:sz w:val="28"/>
          <w:szCs w:val="28"/>
        </w:rPr>
        <w:t>2003. Библиографическая запись. Библиографическое описание. Общие требования и правила составления (М.</w:t>
      </w:r>
      <w:r w:rsidR="005B20FA">
        <w:rPr>
          <w:rFonts w:ascii="Times New Roman CYR" w:hAnsi="Times New Roman CYR" w:cs="Times New Roman CYR"/>
          <w:sz w:val="28"/>
          <w:szCs w:val="28"/>
        </w:rPr>
        <w:t>: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Изд-во стандартов, 2004); ГОСТ 7.80–2000. Библиографическая запись. Заголовок. Общие требования и правила составления (М.</w:t>
      </w:r>
      <w:r w:rsidR="005B20FA">
        <w:rPr>
          <w:rFonts w:ascii="Times New Roman CYR" w:hAnsi="Times New Roman CYR" w:cs="Times New Roman CYR"/>
          <w:sz w:val="28"/>
          <w:szCs w:val="28"/>
        </w:rPr>
        <w:t>: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Изд-во стандартов, 2001), ГОСТ 7.82–2001. </w:t>
      </w:r>
      <w:r w:rsidR="005B20FA">
        <w:rPr>
          <w:rFonts w:ascii="Times New Roman CYR" w:hAnsi="Times New Roman CYR" w:cs="Times New Roman CYR"/>
          <w:sz w:val="28"/>
          <w:szCs w:val="28"/>
        </w:rPr>
        <w:t>Б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иблиографическая запись. Библиографическое описание электронных ресурсов. Общие требования и правила составления (Минск : Межгос. совет по стандартизации, метрологии и сертификации; М. : Изд-во стандартов, 2001), ГОСТ 7.12–93. Библиографическая запись. Сокращения слов в русском языке. Общие требования и правила (М.: Изд-во стандартов, 1995). </w:t>
      </w:r>
      <w:r w:rsidRPr="004F60AC">
        <w:rPr>
          <w:rFonts w:ascii="Times New Roman CYR" w:hAnsi="Times New Roman CYR" w:cs="Times New Roman CYR"/>
          <w:sz w:val="28"/>
          <w:szCs w:val="28"/>
        </w:rPr>
        <w:lastRenderedPageBreak/>
        <w:t>Библиографические ссылки составляются на основании Прил. 2 к утратившему силу в основной части, но распространяющемуся на оформление ссылок ГОСТу 7.1</w:t>
      </w:r>
      <w:r w:rsidRPr="004F60AC">
        <w:rPr>
          <w:rFonts w:ascii="Symbol" w:hAnsi="Symbol" w:cs="Symbol"/>
          <w:sz w:val="28"/>
          <w:szCs w:val="28"/>
        </w:rPr>
        <w:t></w:t>
      </w:r>
      <w:r w:rsidRPr="004F60AC">
        <w:rPr>
          <w:rFonts w:ascii="Times New Roman CYR" w:hAnsi="Times New Roman CYR" w:cs="Times New Roman CYR"/>
          <w:sz w:val="28"/>
          <w:szCs w:val="28"/>
        </w:rPr>
        <w:t>84. Библиографическое описание документа. Общие требования и правила составления (М. : Изд-во стандартов, 1987).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Законодательные и нормативные акты приводятся по официальным изданиям соответствующих ведомств (при их существовании).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Источники и литература на иностранном языке указывается на языке оригинала с соблюдением орфографических норм  для соответствующего языка (в том числе употребление прописных и строчных букв).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Значение всех библиографических сокращений раскрывается в списке сокращений, который помещается перед списком литературы. Список использованных источников и литературы печатается через 1,5 интервала. Иностранные источники располагают в алфавитном порядке, причем сначала перечисляется литература на языках, в основе которых лежит латиница, затем – кириллица и иероглифическое письмо. Подстрочные ссылки печатаются через один интервал. Расстояние между текстом и подстрочными ссылками составляет 2 интервала. </w:t>
      </w:r>
    </w:p>
    <w:p w:rsidR="00A6426C" w:rsidRPr="004F60AC" w:rsidRDefault="00A6426C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26C" w:rsidRPr="004F60AC" w:rsidRDefault="00A6426C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6.2. Оформление списка использованных источников и литературы</w:t>
      </w: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6.2.1. Оформление списка источников (нормативных правовых актов):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1) В списке использованных источников должно быть указано полное название нормативного правового акта, дата, номер, а также официальный источник публикации. Например: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Гражданский Кодекс Российской Федерации. Часть 1 // Собр. законодательства Рос. Федерации. – 1994. – № 32. – Ст. 3301.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 О производственных кооперативах : федер. закон [от 8 мая 1996 г. № 41-ФЗ] // Собр. законодательства Рос. Федерации. – 1996. – № 20. – Ст. 2321.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2) Нормативные правовые акты (действующие) располагаются в следующей последовательности: 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</w:t>
      </w:r>
      <w:r w:rsidRPr="004F60AC">
        <w:rPr>
          <w:rFonts w:ascii="Times New Roman CYR" w:hAnsi="Times New Roman CYR" w:cs="Times New Roman CYR"/>
          <w:sz w:val="28"/>
          <w:szCs w:val="28"/>
        </w:rPr>
        <w:tab/>
        <w:t>Конституция Российской Федерации</w:t>
      </w:r>
      <w:r w:rsidRPr="004F60AC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>:</w:t>
      </w:r>
      <w:r w:rsidRPr="004F60AC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Pr="004F60AC">
        <w:rPr>
          <w:rFonts w:ascii="Times New Roman CYR" w:hAnsi="Times New Roman CYR" w:cs="Times New Roman CYR"/>
          <w:sz w:val="28"/>
          <w:szCs w:val="28"/>
        </w:rPr>
        <w:t>принята на всенар. голосовании 12 дек. 1993 г.) // Собр. законодательства Рос. Федерации. – 1994. – № 1. – Ст. 1;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  международные  договоры и соглашения  и иные международные  акты;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  федеральные конституционные законы РФ;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  федеральные законы РФ;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  законы СССР;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 законы РСФСР;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 законы РФ (25 декабря 1991 – 23 сентября 1993 гг.);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 указы Президента РФ;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 акты Палат Федерального Собрания РФ;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 акты Правительства РФ (Постановления и Распоряжения);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 акты министерств и ведомств;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 решения иных государственных органов и органов местного самоуправления;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 постановления и определения Конституционного Суда РФ; постановления </w:t>
      </w:r>
      <w:r w:rsidRPr="004F60AC">
        <w:rPr>
          <w:rFonts w:ascii="Times New Roman CYR" w:hAnsi="Times New Roman CYR" w:cs="Times New Roman CYR"/>
          <w:sz w:val="28"/>
          <w:szCs w:val="28"/>
        </w:rPr>
        <w:lastRenderedPageBreak/>
        <w:t xml:space="preserve">Пленумов Верховного Суда РФ и Высшего арбитражного суда РФ. 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ab/>
        <w:t>В каждой из указанных рубрик соответствующие нормативные акты располагаются в хронологическом порядке.</w:t>
      </w:r>
    </w:p>
    <w:p w:rsidR="00A6426C" w:rsidRPr="004F60AC" w:rsidRDefault="00A6426C" w:rsidP="00362F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Прекратившие действие нормативные правовые акты располагают в конце списка  источников.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6.2.2. Оформление списка материалов использованной юридической практики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1) Если при написании </w:t>
      </w:r>
      <w:r w:rsidR="00362F91">
        <w:rPr>
          <w:rFonts w:ascii="Times New Roman CYR" w:hAnsi="Times New Roman CYR" w:cs="Times New Roman CYR"/>
          <w:sz w:val="28"/>
          <w:szCs w:val="28"/>
        </w:rPr>
        <w:t>выпускной</w:t>
      </w:r>
      <w:r w:rsidR="00362F91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362F91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="00362F91" w:rsidRPr="004F60AC">
        <w:rPr>
          <w:rFonts w:ascii="Times New Roman CYR" w:hAnsi="Times New Roman CYR" w:cs="Times New Roman CYR"/>
          <w:sz w:val="28"/>
          <w:szCs w:val="28"/>
        </w:rPr>
        <w:t xml:space="preserve">работы </w:t>
      </w:r>
      <w:r w:rsidRPr="004F60AC">
        <w:rPr>
          <w:rFonts w:ascii="Times New Roman CYR" w:hAnsi="Times New Roman CYR" w:cs="Times New Roman CYR"/>
          <w:sz w:val="28"/>
          <w:szCs w:val="28"/>
        </w:rPr>
        <w:t>использованы материалы юридической практики (арбитражной, судебной, нотариальной), то в составляемом списке, в первую очередь, указываются опубликованные судебные решения, а за ними – неопубликованные.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Например: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Дело по иску Гарина к Санкт-Петербургскому объединенному авиаотряду о выдаче дубликата трудовой книжки с изъятием из нее порочащих его записей   // Бюл. Верх. Суда Рос. Федерации. – 1998. – № 1.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Дело N 2/186 из архива Сокольнического районного народного суда г. Москвы.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Дело N 2/058 из архива Арбитражного суда г. Москвы.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2) Если при написании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выпускной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="0075059F" w:rsidRPr="004F60AC">
        <w:rPr>
          <w:rFonts w:ascii="Times New Roman CYR" w:hAnsi="Times New Roman CYR" w:cs="Times New Roman CYR"/>
          <w:sz w:val="28"/>
          <w:szCs w:val="28"/>
        </w:rPr>
        <w:t xml:space="preserve">работы </w:t>
      </w:r>
      <w:r w:rsidRPr="004F60AC">
        <w:rPr>
          <w:rFonts w:ascii="Times New Roman CYR" w:hAnsi="Times New Roman CYR" w:cs="Times New Roman CYR"/>
          <w:sz w:val="28"/>
          <w:szCs w:val="28"/>
        </w:rPr>
        <w:t>использовались материалы периодической печати (газетная информация), то их следует указать после списка использованной юридической практики (указываются автор, название статьи, газета, год, дата).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Например: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О судебной практике // Известия. – 1999. – 8 января.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Если используется неопубликованные материалы судебной практики, необходимо указать номер дела, место и единицу хранения в конкретном архиве или суде.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6.2.3. Оформление списка литературы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В списке литературы называются как те издания, на которые студент ссылается в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выпускной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>ой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работе, так и все иные, изученные им в связи с ее написанием.</w:t>
      </w:r>
    </w:p>
    <w:p w:rsidR="00A6426C" w:rsidRPr="004F60AC" w:rsidRDefault="00A6426C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Основным источником для описания работы</w:t>
      </w:r>
      <w:r w:rsidR="000F618B" w:rsidRPr="004F60AC">
        <w:rPr>
          <w:rFonts w:ascii="Times New Roman CYR" w:hAnsi="Times New Roman CYR" w:cs="Times New Roman CYR"/>
          <w:sz w:val="28"/>
          <w:szCs w:val="28"/>
        </w:rPr>
        <w:t>, включенной в список литературы,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является титульный лист использованного литературного источника. Отсутствующая на титульном листе, но необходимая информация о документе помещается в квадратные скобки. Так</w:t>
      </w:r>
      <w:r w:rsidR="0075059F">
        <w:rPr>
          <w:rFonts w:ascii="Times New Roman CYR" w:hAnsi="Times New Roman CYR" w:cs="Times New Roman CYR"/>
          <w:sz w:val="28"/>
          <w:szCs w:val="28"/>
        </w:rPr>
        <w:t>,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год издания является обязательным элементом библиографического описания, он либо определяется на основе анализа самого документа, либо по другим источникам, и указывается в квадратных скобках.</w:t>
      </w:r>
    </w:p>
    <w:p w:rsidR="00A6426C" w:rsidRPr="004F60AC" w:rsidRDefault="00A6426C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Первым элементом библиографической записи является автор. В описании издания одного автора приводят его фамилию в именительном падеже и инициалы. </w:t>
      </w:r>
    </w:p>
    <w:p w:rsidR="00A6426C" w:rsidRPr="004F60AC" w:rsidRDefault="00A6426C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При описании издания двух – трех авторов приводят фамилию и инициалы первого из авторов, указанных на титульном листе. Полную </w:t>
      </w:r>
      <w:r w:rsidRPr="004F60AC">
        <w:rPr>
          <w:rFonts w:ascii="Times New Roman CYR" w:hAnsi="Times New Roman CYR" w:cs="Times New Roman CYR"/>
          <w:sz w:val="28"/>
          <w:szCs w:val="28"/>
        </w:rPr>
        <w:lastRenderedPageBreak/>
        <w:t>информацию об авторах приводят в сведениях за косой чертой.</w:t>
      </w:r>
    </w:p>
    <w:p w:rsidR="00A6426C" w:rsidRPr="004F60AC" w:rsidRDefault="00A6426C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Если авторов более трех, описание составляют под заглавием (название издания).</w:t>
      </w:r>
    </w:p>
    <w:p w:rsidR="00A6426C" w:rsidRPr="004F60AC" w:rsidRDefault="00A6426C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Относящиеся к основному заглавию даты, а также сведения о месте проведения конференций и т. п., которые грамматически не связаны с заглавием, приводят после заглавия и отделяют запятой. Запятую перед датами не ставят, если в книге они заключены в круглые скобки.</w:t>
      </w:r>
    </w:p>
    <w:p w:rsidR="00A6426C" w:rsidRPr="004F60AC" w:rsidRDefault="00A6426C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В описании обязательно приводятся сведения об издании, о переиздании, перепечатке, специальном назначении издания, особых формах его воспроизведения, например: </w:t>
      </w:r>
    </w:p>
    <w:p w:rsidR="00A6426C" w:rsidRPr="004F60AC" w:rsidRDefault="00A6426C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- 3-е изд., испр. и доп. </w:t>
      </w:r>
    </w:p>
    <w:p w:rsidR="00A6426C" w:rsidRPr="004F60AC" w:rsidRDefault="00A6426C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Факс. изд. </w:t>
      </w:r>
    </w:p>
    <w:p w:rsidR="00A6426C" w:rsidRPr="004F60AC" w:rsidRDefault="00A6426C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- 2-я ред. </w:t>
      </w:r>
    </w:p>
    <w:p w:rsidR="00A6426C" w:rsidRPr="004F60AC" w:rsidRDefault="00A6426C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Офиц. изд. </w:t>
      </w:r>
    </w:p>
    <w:p w:rsidR="00A6426C" w:rsidRPr="004F60AC" w:rsidRDefault="00A6426C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Репринт.</w:t>
      </w:r>
    </w:p>
    <w:p w:rsidR="00A6426C" w:rsidRPr="004F60AC" w:rsidRDefault="00A6426C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Выходные данные содержат сведения о том, где, когда, кем опубликована книга.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Принятые сокращения для библиографического описания: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С. – страница (не "стр.")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 Юрид. лит. – издательство "Юридическая литература"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 Гос. и право – журнал "Государство и право"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 Хоз. и право – журнал "Хозяйство и право"</w:t>
      </w:r>
    </w:p>
    <w:p w:rsidR="00A6426C" w:rsidRPr="004F60AC" w:rsidRDefault="00A642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 М., СПб. – сокращения от "Москва", "Санкт-Петербург" </w:t>
      </w:r>
    </w:p>
    <w:p w:rsidR="00A6426C" w:rsidRPr="004F60AC" w:rsidRDefault="00A642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ab/>
        <w:t xml:space="preserve">Сокращают также: </w:t>
      </w:r>
    </w:p>
    <w:p w:rsidR="00A6426C" w:rsidRPr="004F60AC" w:rsidRDefault="00A642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Петроград - Пг. </w:t>
      </w:r>
    </w:p>
    <w:p w:rsidR="00A6426C" w:rsidRPr="004F60AC" w:rsidRDefault="00A642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Ростов-на-Дону - Ростов н/Д.</w:t>
      </w:r>
    </w:p>
    <w:p w:rsidR="00A6426C" w:rsidRPr="004F60AC" w:rsidRDefault="00A642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Нижний Новгород – Н. Новгород.</w:t>
      </w:r>
    </w:p>
    <w:p w:rsidR="00A6426C" w:rsidRPr="004F60AC" w:rsidRDefault="00A642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ab/>
        <w:t xml:space="preserve">Если на титульном листе не обозначено место издания, в описании приводят в квадратных скобках сокращение [Б. м.] (т.е. без места). </w:t>
      </w:r>
    </w:p>
    <w:p w:rsidR="00A6426C" w:rsidRPr="004F60AC" w:rsidRDefault="00A642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ab/>
        <w:t>Наименование издательства приводят в именительном падеже в сокращенной форме. Если издательств больше одного, то указывается первое и сокращение [и др.]: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М. : Экономика, 1999 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Казань : Изд-во Казан. ун-та.</w:t>
      </w: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М. : ВНИИДАД [и др.]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Дата издания – это указанный на титульном листе год, например: </w:t>
      </w: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М. : Перспектива, </w:t>
      </w:r>
      <w:r w:rsidR="000F618B" w:rsidRPr="004F60AC">
        <w:rPr>
          <w:rFonts w:ascii="Times New Roman CYR" w:hAnsi="Times New Roman CYR" w:cs="Times New Roman CYR"/>
          <w:sz w:val="28"/>
          <w:szCs w:val="28"/>
        </w:rPr>
        <w:t>2008</w:t>
      </w:r>
      <w:r w:rsidRPr="004F60AC">
        <w:rPr>
          <w:rFonts w:ascii="Times New Roman CYR" w:hAnsi="Times New Roman CYR" w:cs="Times New Roman CYR"/>
          <w:sz w:val="28"/>
          <w:szCs w:val="28"/>
        </w:rPr>
        <w:t>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При отсутствии года приводят приблизительную дату издания в квадратных скобках.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F60AC">
        <w:rPr>
          <w:rFonts w:ascii="Times New Roman CYR" w:hAnsi="Times New Roman CYR" w:cs="Times New Roman CYR"/>
          <w:i/>
          <w:iCs/>
          <w:sz w:val="28"/>
          <w:szCs w:val="28"/>
        </w:rPr>
        <w:t xml:space="preserve">Примеры описания монографий: </w:t>
      </w:r>
    </w:p>
    <w:p w:rsidR="00A6426C" w:rsidRPr="004F60AC" w:rsidRDefault="00A642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Кутафин О.Е</w:t>
      </w:r>
      <w:r w:rsidRPr="004F60AC">
        <w:rPr>
          <w:rFonts w:ascii="Times New Roman CYR" w:hAnsi="Times New Roman CYR" w:cs="Times New Roman CYR"/>
          <w:sz w:val="28"/>
          <w:szCs w:val="28"/>
        </w:rPr>
        <w:t>. Источники конституционного права Российской Федерации / О.Е. Кутафин. – М. : Юристъ, 2002. – 348 с.</w:t>
      </w: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spacing w:before="240" w:after="24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F60AC">
        <w:rPr>
          <w:rFonts w:ascii="Times New Roman CYR" w:hAnsi="Times New Roman CYR" w:cs="Times New Roman CYR"/>
          <w:i/>
          <w:iCs/>
          <w:sz w:val="28"/>
          <w:szCs w:val="28"/>
        </w:rPr>
        <w:t>Сериальные издания (периодические, продолжающиеся, серийные)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lastRenderedPageBreak/>
        <w:t>Заглавие сериального издания может быть тематическим, состоящим из одного  или нескольких слов, или из наименования учреждения, или аббревиатуры, например:</w:t>
      </w: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ВВЦ </w:t>
      </w: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ЭКО </w:t>
      </w: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Эксперт </w:t>
      </w: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Капитал </w:t>
      </w: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Вопросы экономики </w:t>
      </w: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Проблемы теории и практики управления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Заглавие сериального издания может быть типовым, состоящим из слов (слова), обозначающих вид издания: </w:t>
      </w: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Ученые записки </w:t>
      </w: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Труды </w:t>
      </w: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Известия </w:t>
      </w: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Бюллетень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Заглавие сериального издания включает: основное заглавие и название серии:</w:t>
      </w: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Известия Российской Академии наук. Серия геологическая</w:t>
      </w: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Доклады РАН. Серия А : Физико-математические и технические науки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Труды Московского государственного историко-архивного института</w:t>
      </w:r>
    </w:p>
    <w:p w:rsidR="00A6426C" w:rsidRPr="004F60AC" w:rsidRDefault="00A6426C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Научные работы, статьи, рецензии и т.д. в списке литературы располагаются в алфавитном порядке. </w:t>
      </w:r>
    </w:p>
    <w:p w:rsidR="00A6426C" w:rsidRPr="004F60AC" w:rsidRDefault="00A6426C">
      <w:pPr>
        <w:pStyle w:val="2"/>
        <w:rPr>
          <w:i/>
          <w:iCs/>
        </w:rPr>
      </w:pPr>
      <w:r w:rsidRPr="004F60AC">
        <w:rPr>
          <w:i/>
          <w:iCs/>
        </w:rPr>
        <w:t>Например: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Абросимов Н.В. Механизмы привлечения инвестиций в условиях России : практика, правовые основы / Н.В. Абросимов. – М. : Ин-т риска и безопасности, 1998. – 86 с.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Большая  российская  юридическая энциклопедия [Электронный ресурс] : электрон.   правовой   справочник. – Электрон.   дан. – СПб. : Информ. компания  "Кодекс", сop. 2000. – 1 электрон.  опт.  диск (CD-ROM).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Ветров Г.Ю. Условия, проблемы и перспективы экономического развития российских городов на современном этапе / Г.Ю.Ветров  // Эра городов. – 1999. № 1. – С. 1–2.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Витрянский В.В. Договор купли-продажи недвижимости / В.В.Витрянский // Вестн. Высш. Арбитраж. Суда Рос. Федерации. – 1999. – № 8. – С. 35–43.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Гражданское право: учебник / под ред. А.П. Сергеева, Ю.К. Толстого. – Изд. </w:t>
      </w:r>
      <w:r w:rsidR="00A729E1" w:rsidRPr="004F60AC">
        <w:rPr>
          <w:rFonts w:ascii="Times New Roman CYR" w:hAnsi="Times New Roman CYR" w:cs="Times New Roman CYR"/>
          <w:sz w:val="28"/>
          <w:szCs w:val="28"/>
        </w:rPr>
        <w:t>3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-е, перераб. и доп. – М. : </w:t>
      </w:r>
      <w:r w:rsidR="00A729E1" w:rsidRPr="004F60AC">
        <w:rPr>
          <w:rFonts w:ascii="Times New Roman CYR" w:hAnsi="Times New Roman CYR" w:cs="Times New Roman CYR"/>
          <w:sz w:val="28"/>
          <w:szCs w:val="28"/>
        </w:rPr>
        <w:t>Велби, 2009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. – </w:t>
      </w:r>
      <w:r w:rsidR="00A729E1" w:rsidRPr="004F60AC">
        <w:rPr>
          <w:rFonts w:ascii="Times New Roman CYR" w:hAnsi="Times New Roman CYR" w:cs="Times New Roman CYR"/>
          <w:sz w:val="28"/>
          <w:szCs w:val="28"/>
        </w:rPr>
        <w:t>1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т.</w:t>
      </w:r>
      <w:r w:rsidR="00A729E1" w:rsidRPr="004F60AC">
        <w:rPr>
          <w:rFonts w:ascii="Times New Roman CYR" w:hAnsi="Times New Roman CYR" w:cs="Times New Roman CYR"/>
          <w:sz w:val="28"/>
          <w:szCs w:val="28"/>
        </w:rPr>
        <w:t xml:space="preserve"> – 1008 с.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Кирин А.В. Правовые основы отношений государства и инвесторов / А.В. Кирин. – М. : ИНФРА-М, 1998. – 266 с. – (Экономико-правовое досье ; вып. 2).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Шерстобитов А.Е. Гражданско-правовые вопросы охраны прав потребителей /А.Е. Шерстобитов</w:t>
      </w:r>
      <w:r w:rsidR="00173455" w:rsidRPr="004F60AC">
        <w:rPr>
          <w:rFonts w:ascii="Times New Roman CYR" w:hAnsi="Times New Roman CYR" w:cs="Times New Roman CYR"/>
          <w:sz w:val="28"/>
          <w:szCs w:val="28"/>
        </w:rPr>
        <w:t>. – М. : Изд-во Моск. ун-та, 2005</w:t>
      </w:r>
      <w:r w:rsidRPr="004F60AC">
        <w:rPr>
          <w:rFonts w:ascii="Times New Roman CYR" w:hAnsi="Times New Roman CYR" w:cs="Times New Roman CYR"/>
          <w:sz w:val="28"/>
          <w:szCs w:val="28"/>
        </w:rPr>
        <w:t>.– 144 с.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Издания на иностранных языках приводятся в конце каждого раздела </w:t>
      </w:r>
      <w:r w:rsidRPr="004F60AC">
        <w:rPr>
          <w:rFonts w:ascii="Times New Roman CYR" w:hAnsi="Times New Roman CYR" w:cs="Times New Roman CYR"/>
          <w:sz w:val="28"/>
          <w:szCs w:val="28"/>
        </w:rPr>
        <w:lastRenderedPageBreak/>
        <w:t>списка после литературы на русском языке.</w:t>
      </w:r>
    </w:p>
    <w:p w:rsidR="00A6426C" w:rsidRPr="004F60AC" w:rsidRDefault="00A642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 CYR" w:hAnsi="Arial CYR" w:cs="Arial CYR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Электронные ресурсы (например, СD-ROMы, статьи из электронных журналов, электронные книги) помещаются в соответствующий раздел списка в едином алфавитном ряду. Названия сайтов с адресами ресурсов Интернет  выделяются в отдельный список. Сведения для описания электронных изданий берутся с домашней страницы сайта или с титульного экрана.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F60AC">
        <w:rPr>
          <w:rFonts w:ascii="Times New Roman CYR" w:hAnsi="Times New Roman CYR" w:cs="Times New Roman CYR"/>
          <w:i/>
          <w:iCs/>
          <w:sz w:val="28"/>
          <w:szCs w:val="28"/>
        </w:rPr>
        <w:t>Пример:</w:t>
      </w:r>
    </w:p>
    <w:p w:rsidR="00A6426C" w:rsidRPr="004F60AC" w:rsidRDefault="00A642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Банк России [Электронный ресурс] : информ.-аналит. материалы. – М., cop. 2000–2005. – Электрон. дан. – Режим доступа : http://www.cbr.ru/analytics/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7. Оформление ссылок (сносок) на источники и литературу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 7.1. Ссылки на литературу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В тексте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выпускной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работы при упоминании какого-либо автора надо указать сначала его инициалы, затем фамилию (например, "Как подчеркивает В.И. Сидоров", " по мнению В.Н. Ильина"; "следует согласиться с В.В. Серегиным" и т.д.). В подстрочной ссылке (сноске), наоборот, сначала указывается фамилия, затем инициалы автора (т.е. Сидоров В.И., Ильин В.Н., Серегин В.В. и т.д.).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При ссылке в тексте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выпускной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>ой</w:t>
      </w:r>
      <w:r w:rsidR="0075059F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>работы на научную работу (книга, статья или др.), упоминаемую в первый раз, в сноске даются все исходные данные о ней (фамилия и инициалы автора, название, место издания, издательство, год, страница цитируемого фрагмента текста).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F60AC">
        <w:rPr>
          <w:rFonts w:ascii="Times New Roman CYR" w:hAnsi="Times New Roman CYR" w:cs="Times New Roman CYR"/>
          <w:i/>
          <w:iCs/>
          <w:sz w:val="28"/>
          <w:szCs w:val="28"/>
        </w:rPr>
        <w:t>Например: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"По мнению А.Л. Хомякова, в гражданском праве стран континентальной системы понятие договора не только теоретически, но и по существу опирается на понятие обязательства". В сноске должно быть написано: 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Хомяков Л.А. Обязательственное право. – М. : Проспект, 1998. – С. 866–867.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При последующем упоминании того же автора и произведения в сноске достаточно написать: Хомяков А.Л. Указ. соч. С. 210–240.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Заголовок описания в библиографической ссылке на произведение одного, двух и трех авторов является обязательным.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F60AC">
        <w:rPr>
          <w:rFonts w:ascii="Times New Roman CYR" w:hAnsi="Times New Roman CYR" w:cs="Times New Roman CYR"/>
          <w:i/>
          <w:iCs/>
          <w:sz w:val="28"/>
          <w:szCs w:val="28"/>
        </w:rPr>
        <w:t>Например:</w:t>
      </w:r>
    </w:p>
    <w:p w:rsidR="00977978" w:rsidRPr="004F60AC" w:rsidRDefault="00176F31" w:rsidP="007F36DA">
      <w:pPr>
        <w:ind w:right="-92" w:firstLine="720"/>
        <w:jc w:val="both"/>
        <w:rPr>
          <w:sz w:val="28"/>
          <w:szCs w:val="28"/>
        </w:rPr>
      </w:pPr>
      <w:hyperlink r:id="rId7" w:tooltip="Агафонова Н.Н. - список книг" w:history="1">
        <w:r w:rsidRPr="004F60AC">
          <w:rPr>
            <w:rStyle w:val="a6"/>
            <w:bCs/>
            <w:color w:val="auto"/>
            <w:sz w:val="28"/>
            <w:szCs w:val="28"/>
            <w:u w:val="none"/>
          </w:rPr>
          <w:t>Агафонова Н.Н.</w:t>
        </w:r>
      </w:hyperlink>
      <w:r w:rsidRPr="004F60AC">
        <w:rPr>
          <w:sz w:val="28"/>
          <w:szCs w:val="28"/>
        </w:rPr>
        <w:t xml:space="preserve"> </w:t>
      </w:r>
      <w:hyperlink r:id="rId8" w:tooltip="Артеменков С.В. - список книг" w:history="1">
        <w:r w:rsidRPr="004F60AC">
          <w:rPr>
            <w:rStyle w:val="a6"/>
            <w:bCs/>
            <w:color w:val="auto"/>
            <w:sz w:val="28"/>
            <w:szCs w:val="28"/>
            <w:u w:val="none"/>
          </w:rPr>
          <w:t>Артеменков С.В.</w:t>
        </w:r>
      </w:hyperlink>
      <w:r w:rsidRPr="004F60AC">
        <w:rPr>
          <w:sz w:val="28"/>
          <w:szCs w:val="28"/>
        </w:rPr>
        <w:t xml:space="preserve"> </w:t>
      </w:r>
      <w:hyperlink r:id="rId9" w:tooltip="Безбах В.В. - список книг" w:history="1">
        <w:r w:rsidRPr="004F60AC">
          <w:rPr>
            <w:rStyle w:val="a6"/>
            <w:bCs/>
            <w:color w:val="auto"/>
            <w:sz w:val="28"/>
            <w:szCs w:val="28"/>
            <w:u w:val="none"/>
          </w:rPr>
          <w:t>Безбах В.В.</w:t>
        </w:r>
      </w:hyperlink>
      <w:r w:rsidRPr="004F60AC">
        <w:rPr>
          <w:sz w:val="28"/>
          <w:szCs w:val="28"/>
        </w:rPr>
        <w:t xml:space="preserve"> Гражданское право: Учебник для вузов: Ч. 1 </w:t>
      </w:r>
      <w:r w:rsidR="00977978" w:rsidRPr="004F60AC">
        <w:rPr>
          <w:sz w:val="28"/>
          <w:szCs w:val="28"/>
        </w:rPr>
        <w:t xml:space="preserve">/ </w:t>
      </w:r>
      <w:r w:rsidR="0097150B" w:rsidRPr="004F60AC">
        <w:rPr>
          <w:sz w:val="28"/>
          <w:szCs w:val="28"/>
        </w:rPr>
        <w:t>п</w:t>
      </w:r>
      <w:r w:rsidRPr="004F60AC">
        <w:rPr>
          <w:sz w:val="28"/>
          <w:szCs w:val="28"/>
        </w:rPr>
        <w:t>од ре</w:t>
      </w:r>
      <w:r w:rsidR="00977978" w:rsidRPr="004F60AC">
        <w:rPr>
          <w:sz w:val="28"/>
          <w:szCs w:val="28"/>
        </w:rPr>
        <w:t xml:space="preserve">д. Мозолина В.П., Масляева А.И. – М.: </w:t>
      </w:r>
      <w:r w:rsidR="007F36DA" w:rsidRPr="004F60AC">
        <w:rPr>
          <w:sz w:val="28"/>
          <w:szCs w:val="28"/>
        </w:rPr>
        <w:t xml:space="preserve"> </w:t>
      </w:r>
      <w:hyperlink r:id="rId10" w:tooltip="книги издательства Юристъ" w:history="1">
        <w:r w:rsidR="007F36DA" w:rsidRPr="004F60AC">
          <w:rPr>
            <w:rStyle w:val="a6"/>
            <w:bCs/>
            <w:color w:val="auto"/>
            <w:sz w:val="28"/>
            <w:szCs w:val="28"/>
            <w:u w:val="none"/>
          </w:rPr>
          <w:t>Юристъ</w:t>
        </w:r>
      </w:hyperlink>
      <w:r w:rsidR="007F36DA" w:rsidRPr="004F60AC">
        <w:rPr>
          <w:sz w:val="28"/>
          <w:szCs w:val="28"/>
        </w:rPr>
        <w:t xml:space="preserve">, 2007. -  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000"/>
      </w:tblPr>
      <w:tblGrid>
        <w:gridCol w:w="40"/>
        <w:gridCol w:w="9344"/>
      </w:tblGrid>
      <w:tr w:rsidR="00977978" w:rsidRPr="004F60AC">
        <w:trPr>
          <w:tblCellSpacing w:w="7" w:type="dxa"/>
        </w:trPr>
        <w:tc>
          <w:tcPr>
            <w:tcW w:w="10" w:type="pct"/>
            <w:vAlign w:val="center"/>
          </w:tcPr>
          <w:p w:rsidR="00977978" w:rsidRPr="004F60AC" w:rsidRDefault="00977978" w:rsidP="00977978">
            <w:pPr>
              <w:ind w:right="2051"/>
              <w:jc w:val="both"/>
              <w:rPr>
                <w:sz w:val="28"/>
                <w:szCs w:val="28"/>
              </w:rPr>
            </w:pPr>
          </w:p>
        </w:tc>
        <w:tc>
          <w:tcPr>
            <w:tcW w:w="4968" w:type="pct"/>
            <w:vAlign w:val="center"/>
          </w:tcPr>
          <w:p w:rsidR="00977978" w:rsidRPr="004F60AC" w:rsidRDefault="00977978" w:rsidP="00977978">
            <w:pPr>
              <w:jc w:val="both"/>
              <w:rPr>
                <w:sz w:val="28"/>
                <w:szCs w:val="28"/>
              </w:rPr>
            </w:pPr>
            <w:r w:rsidRPr="004F60AC">
              <w:rPr>
                <w:sz w:val="28"/>
                <w:szCs w:val="28"/>
              </w:rPr>
              <w:t>719 с.</w:t>
            </w:r>
          </w:p>
        </w:tc>
      </w:tr>
    </w:tbl>
    <w:p w:rsidR="00A6426C" w:rsidRPr="004F60AC" w:rsidRDefault="00A6426C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При наличии в документе более трех авторов описание составляется на заглавие, а за косой чертой приводят всех, либо трех авторов с добавлением слов «и др.».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F60AC">
        <w:rPr>
          <w:rFonts w:ascii="Times New Roman CYR" w:hAnsi="Times New Roman CYR" w:cs="Times New Roman CYR"/>
          <w:i/>
          <w:iCs/>
          <w:sz w:val="28"/>
          <w:szCs w:val="28"/>
        </w:rPr>
        <w:t>Например: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Управление маркетинговыми исследованиями в регионе / В. А. </w:t>
      </w:r>
      <w:r w:rsidRPr="004F60AC">
        <w:rPr>
          <w:rFonts w:ascii="Times New Roman CYR" w:hAnsi="Times New Roman CYR" w:cs="Times New Roman CYR"/>
          <w:sz w:val="28"/>
          <w:szCs w:val="28"/>
        </w:rPr>
        <w:lastRenderedPageBreak/>
        <w:t>Разумовский, Д. А. Андреев, В. С.Шишкин и др. – М., 2002. – 210 с.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Или</w:t>
      </w:r>
    </w:p>
    <w:p w:rsidR="00C00C74" w:rsidRPr="004F60AC" w:rsidRDefault="00C00C74" w:rsidP="00C00C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Гражданское право: учебник / под ред. А.П. Сергеева, Ю.К. Толстого. – Изд. 3-е, перераб. и доп. – М. : Велби, 2009. – 1 т. – С. 57.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При использовании статьи в сноске указываются фамилия и инициалы автора, название статьи, название журнала, год издания, номер, страница (на которой находится соответствующий текст).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F60AC">
        <w:rPr>
          <w:rFonts w:ascii="Times New Roman CYR" w:hAnsi="Times New Roman CYR" w:cs="Times New Roman CYR"/>
          <w:i/>
          <w:iCs/>
          <w:sz w:val="28"/>
          <w:szCs w:val="28"/>
        </w:rPr>
        <w:t>Например: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Толстой Ю.К. Преподавание гражданского права в современных условиях // Вестн. Моск. ун-та. Серия 2, Право.</w:t>
      </w:r>
      <w:r w:rsidRPr="004F60AC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>–</w:t>
      </w:r>
      <w:r w:rsidRPr="004F60AC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1996. – № 8.– С. 5. 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В ссылках на газеты указываются название статьи, газеты, год издания, число и месяц.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F60AC">
        <w:rPr>
          <w:rFonts w:ascii="Times New Roman CYR" w:hAnsi="Times New Roman CYR" w:cs="Times New Roman CYR"/>
          <w:i/>
          <w:iCs/>
          <w:sz w:val="28"/>
          <w:szCs w:val="28"/>
        </w:rPr>
        <w:t xml:space="preserve">Например: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О перестройке банковской структуры // Деловой мир. – </w:t>
      </w:r>
      <w:r w:rsidR="00713B8A" w:rsidRPr="004F60AC">
        <w:rPr>
          <w:rFonts w:ascii="Times New Roman CYR" w:hAnsi="Times New Roman CYR" w:cs="Times New Roman CYR"/>
          <w:sz w:val="28"/>
          <w:szCs w:val="28"/>
        </w:rPr>
        <w:t>200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3. 10 января.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Страница, на которой печатается статья, указывается, если объем газеты свыше 8 полос.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В ссылках на архивные документы указываются название архива (полное или общепринятое сокращенное), номер фонда, номер описи, номер дела и листа.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F60AC">
        <w:rPr>
          <w:rFonts w:ascii="Times New Roman CYR" w:hAnsi="Times New Roman CYR" w:cs="Times New Roman CYR"/>
          <w:i/>
          <w:iCs/>
          <w:sz w:val="28"/>
          <w:szCs w:val="28"/>
        </w:rPr>
        <w:t xml:space="preserve"> Например: 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Государственный архив Ярославской области. Ф. 210. – Оп.4. – Д146. – Л.73 или: 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ГАМО. – Ф.319. – Оп. 1. – Д. 192. – Л.70.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Ссылки на труды, в которых опубликованы статьи и документы, оформляются следующим образом: 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Теория и практика экспертизы ценности документов и комплектования государственных архивов СССР // Труды ВНИИДАД. – 1974. – Т. 4. – С. 43. </w:t>
      </w:r>
    </w:p>
    <w:p w:rsidR="00A6426C" w:rsidRPr="004F60AC" w:rsidRDefault="00395302">
      <w:pPr>
        <w:pStyle w:val="2"/>
      </w:pPr>
      <w:r>
        <w:t>Разреш</w:t>
      </w:r>
      <w:r w:rsidR="00A6426C" w:rsidRPr="004F60AC">
        <w:t xml:space="preserve">ается опускать последние слова длинных заглавий при повторном их упоминании, заменяя их многоточием.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В ссылке на государственные стандарты указываются: номер стандарта, его название, дата введения, место издания, издательство и год издания.                        </w:t>
      </w:r>
      <w:r w:rsidRPr="004F60AC">
        <w:rPr>
          <w:rFonts w:ascii="Times New Roman CYR" w:hAnsi="Times New Roman CYR" w:cs="Times New Roman CYR"/>
          <w:i/>
          <w:iCs/>
          <w:sz w:val="28"/>
          <w:szCs w:val="28"/>
        </w:rPr>
        <w:t xml:space="preserve">Например: </w:t>
      </w:r>
    </w:p>
    <w:p w:rsidR="00A6426C" w:rsidRPr="004F60AC" w:rsidRDefault="00A6426C">
      <w:pPr>
        <w:pStyle w:val="a5"/>
      </w:pPr>
      <w:r w:rsidRPr="004F60AC">
        <w:t>Придание юридической силы документам на машинном носителе и машинограмме, создаваемым средствами вычислительной техники. Основные положения. – М. : Изд-во стандартов, 1985. – 88 с.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В повторных ссылках на стандарты приводится обозначение документа, его номер и год принятия, например: ГОСТ 6.10.4–84. </w:t>
      </w:r>
    </w:p>
    <w:p w:rsidR="00A6426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6199" w:rsidRPr="004F60AC" w:rsidRDefault="000661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 7.2. Ссылки на нормативные </w:t>
      </w:r>
      <w:r w:rsidR="00EF6949"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правовые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акты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1. При первом упоминании о нормативном </w:t>
      </w:r>
      <w:r w:rsidR="00EF6949" w:rsidRPr="004F60AC">
        <w:rPr>
          <w:rFonts w:ascii="Times New Roman CYR" w:hAnsi="Times New Roman CYR" w:cs="Times New Roman CYR"/>
          <w:sz w:val="28"/>
          <w:szCs w:val="28"/>
        </w:rPr>
        <w:t xml:space="preserve">правовом </w:t>
      </w:r>
      <w:r w:rsidRPr="004F60AC">
        <w:rPr>
          <w:rFonts w:ascii="Times New Roman CYR" w:hAnsi="Times New Roman CYR" w:cs="Times New Roman CYR"/>
          <w:sz w:val="28"/>
          <w:szCs w:val="28"/>
        </w:rPr>
        <w:t>акте следует в тексте или сноске указать его полное наименование, номер и дату принятия; в сноске обязательно дать источник опубликования.</w:t>
      </w:r>
    </w:p>
    <w:p w:rsidR="00A6426C" w:rsidRPr="004F60AC" w:rsidRDefault="00A6426C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F60AC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Пример 1: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26 декабря 1995 года «Об акционерных обществах»</w:t>
      </w:r>
      <w:r w:rsidR="00A339C8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18"/>
          <w:szCs w:val="18"/>
        </w:rPr>
        <w:t xml:space="preserve">1 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имущественные правоотношения … 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____________________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18"/>
          <w:szCs w:val="18"/>
        </w:rPr>
        <w:t>1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См:  Об акционерных обществах : федер. закон [от 26 дек. 1995 г. № 2</w:t>
      </w:r>
      <w:r w:rsidR="00A339C8" w:rsidRPr="004F60AC">
        <w:rPr>
          <w:rFonts w:ascii="Times New Roman CYR" w:hAnsi="Times New Roman CYR" w:cs="Times New Roman CYR"/>
          <w:sz w:val="28"/>
          <w:szCs w:val="28"/>
        </w:rPr>
        <w:t>08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–ФЗ ст. 17] </w:t>
      </w:r>
      <w:r w:rsidR="00A339C8" w:rsidRPr="004F60AC">
        <w:rPr>
          <w:rFonts w:ascii="Times New Roman CYR" w:hAnsi="Times New Roman CYR" w:cs="Times New Roman CYR"/>
          <w:sz w:val="28"/>
          <w:szCs w:val="28"/>
        </w:rPr>
        <w:t xml:space="preserve"> (с изм. на 19 июля 2009) </w:t>
      </w:r>
      <w:r w:rsidRPr="004F60AC">
        <w:rPr>
          <w:rFonts w:ascii="Times New Roman CYR" w:hAnsi="Times New Roman CYR" w:cs="Times New Roman CYR"/>
          <w:sz w:val="28"/>
          <w:szCs w:val="28"/>
        </w:rPr>
        <w:t>// Собр. законодательства Рос. Федерации. – 1996. – № 1. – Ст. 3.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F60AC">
        <w:rPr>
          <w:rFonts w:ascii="Times New Roman CYR" w:hAnsi="Times New Roman CYR" w:cs="Times New Roman CYR"/>
          <w:sz w:val="28"/>
          <w:szCs w:val="28"/>
          <w:u w:val="single"/>
        </w:rPr>
        <w:t>Пример 2: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Федеральный  закон от 26 декабря 1995 г. №52-ФЗ «Об акционерных обществах» </w:t>
      </w:r>
      <w:r w:rsidR="00A339C8" w:rsidRPr="004F60AC">
        <w:rPr>
          <w:rFonts w:ascii="Times New Roman CYR" w:hAnsi="Times New Roman CYR" w:cs="Times New Roman CYR"/>
          <w:sz w:val="28"/>
          <w:szCs w:val="28"/>
        </w:rPr>
        <w:t xml:space="preserve">( с изм. на 19 июля 2009)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широко регулирует права законодателя </w:t>
      </w:r>
      <w:r w:rsidRPr="004F60AC">
        <w:rPr>
          <w:rFonts w:ascii="Times New Roman CYR" w:hAnsi="Times New Roman CYR" w:cs="Times New Roman CYR"/>
          <w:i/>
          <w:sz w:val="18"/>
          <w:szCs w:val="18"/>
        </w:rPr>
        <w:t>2</w:t>
      </w:r>
      <w:r w:rsidRPr="004F60AC">
        <w:rPr>
          <w:rFonts w:ascii="Times New Roman CYR" w:hAnsi="Times New Roman CYR" w:cs="Times New Roman CYR"/>
          <w:sz w:val="28"/>
          <w:szCs w:val="28"/>
        </w:rPr>
        <w:t>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___________________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18"/>
          <w:szCs w:val="18"/>
        </w:rPr>
        <w:t>2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См. : Собр. законодательства Рос. Федерации. – 1996. – №. 1. – Ст. 3.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2. При дальнейшем упоминании того же акта можно использовать  его краткое название, например: в соответствии со ст. 3 Закона «Об акционерных обществах» от 26 декабря 1995 года. Однако, обязательно следует назвать статьи или пункты акта, имеющие отношение к вопросу.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8. </w:t>
      </w:r>
      <w:r w:rsidR="00B97E1A"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защиты </w:t>
      </w:r>
      <w:r w:rsidR="0075059F" w:rsidRPr="0075059F">
        <w:rPr>
          <w:rFonts w:ascii="Times New Roman CYR" w:hAnsi="Times New Roman CYR" w:cs="Times New Roman CYR"/>
          <w:b/>
          <w:sz w:val="28"/>
          <w:szCs w:val="28"/>
        </w:rPr>
        <w:t>выпускной квалификационной</w:t>
      </w:r>
      <w:r w:rsidR="007505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7E1A" w:rsidRPr="004F60AC">
        <w:rPr>
          <w:rFonts w:ascii="Times New Roman CYR" w:hAnsi="Times New Roman CYR" w:cs="Times New Roman CYR"/>
          <w:b/>
          <w:bCs/>
          <w:sz w:val="28"/>
          <w:szCs w:val="28"/>
        </w:rPr>
        <w:t>работы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26C" w:rsidRPr="004E1FC6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ab/>
        <w:t xml:space="preserve">8.1. К защите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выпускной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>ой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работы допускаются </w:t>
      </w:r>
      <w:r w:rsidRPr="004E1FC6">
        <w:rPr>
          <w:rFonts w:ascii="Times New Roman CYR" w:hAnsi="Times New Roman CYR" w:cs="Times New Roman CYR"/>
          <w:sz w:val="28"/>
          <w:szCs w:val="28"/>
        </w:rPr>
        <w:t xml:space="preserve">студенты, </w:t>
      </w:r>
      <w:r w:rsidR="00AF1AE6">
        <w:rPr>
          <w:rFonts w:ascii="Times New Roman CYR" w:hAnsi="Times New Roman CYR" w:cs="Times New Roman CYR"/>
          <w:sz w:val="28"/>
          <w:szCs w:val="28"/>
        </w:rPr>
        <w:t xml:space="preserve">не имеющие академической задолженности и в полном объеме </w:t>
      </w:r>
      <w:r w:rsidRPr="004E1FC6">
        <w:rPr>
          <w:rFonts w:ascii="Times New Roman CYR" w:hAnsi="Times New Roman CYR" w:cs="Times New Roman CYR"/>
          <w:sz w:val="28"/>
          <w:szCs w:val="28"/>
        </w:rPr>
        <w:t xml:space="preserve">выполнившие все требования учебного плана </w:t>
      </w:r>
      <w:r w:rsidR="00B61FDE" w:rsidRPr="004E1FC6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75059F" w:rsidRPr="004E1FC6">
        <w:rPr>
          <w:rFonts w:ascii="Times New Roman CYR" w:hAnsi="Times New Roman CYR" w:cs="Times New Roman CYR"/>
          <w:sz w:val="28"/>
          <w:szCs w:val="28"/>
        </w:rPr>
        <w:t xml:space="preserve">основной </w:t>
      </w:r>
      <w:r w:rsidR="00B61FDE" w:rsidRPr="004E1FC6">
        <w:rPr>
          <w:rFonts w:ascii="Times New Roman CYR" w:hAnsi="Times New Roman CYR" w:cs="Times New Roman CYR"/>
          <w:sz w:val="28"/>
          <w:szCs w:val="28"/>
        </w:rPr>
        <w:t xml:space="preserve">образовательной программы </w:t>
      </w:r>
      <w:r w:rsidRPr="004E1FC6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75059F" w:rsidRPr="004E1FC6">
        <w:rPr>
          <w:rFonts w:ascii="Times New Roman CYR" w:hAnsi="Times New Roman CYR" w:cs="Times New Roman CYR"/>
          <w:sz w:val="28"/>
          <w:szCs w:val="28"/>
        </w:rPr>
        <w:t>направлению</w:t>
      </w:r>
      <w:r w:rsidR="00B27C11" w:rsidRPr="004E1FC6">
        <w:rPr>
          <w:rFonts w:ascii="Times New Roman CYR" w:hAnsi="Times New Roman CYR" w:cs="Times New Roman CYR"/>
          <w:sz w:val="28"/>
          <w:szCs w:val="28"/>
        </w:rPr>
        <w:t xml:space="preserve"> подготовки</w:t>
      </w:r>
      <w:r w:rsidR="00B61FDE" w:rsidRPr="004E1F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059F" w:rsidRPr="004E1FC6">
        <w:rPr>
          <w:rFonts w:ascii="Times New Roman CYR" w:hAnsi="Times New Roman CYR" w:cs="Times New Roman CYR"/>
          <w:sz w:val="28"/>
          <w:szCs w:val="28"/>
        </w:rPr>
        <w:t xml:space="preserve">030900 </w:t>
      </w:r>
      <w:r w:rsidR="00B61FDE" w:rsidRPr="004E1FC6">
        <w:rPr>
          <w:rFonts w:ascii="Times New Roman CYR" w:hAnsi="Times New Roman CYR" w:cs="Times New Roman CYR"/>
          <w:sz w:val="28"/>
          <w:szCs w:val="28"/>
        </w:rPr>
        <w:t>«Юриспруденция»</w:t>
      </w:r>
      <w:r w:rsidR="00B27C11" w:rsidRPr="004E1FC6">
        <w:rPr>
          <w:rFonts w:ascii="Times New Roman CYR" w:hAnsi="Times New Roman CYR" w:cs="Times New Roman CYR"/>
          <w:sz w:val="28"/>
          <w:szCs w:val="28"/>
        </w:rPr>
        <w:t xml:space="preserve"> (бакалавриат)</w:t>
      </w:r>
      <w:r w:rsidRPr="004E1FC6">
        <w:rPr>
          <w:rFonts w:ascii="Times New Roman CYR" w:hAnsi="Times New Roman CYR" w:cs="Times New Roman CYR"/>
          <w:sz w:val="28"/>
          <w:szCs w:val="28"/>
        </w:rPr>
        <w:t>.</w:t>
      </w:r>
      <w:r w:rsidR="006F100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6426C" w:rsidRPr="004F60AC" w:rsidRDefault="007505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E1FC6">
        <w:rPr>
          <w:rFonts w:ascii="Times New Roman CYR" w:hAnsi="Times New Roman CYR" w:cs="Times New Roman CYR"/>
          <w:b/>
          <w:sz w:val="28"/>
          <w:szCs w:val="28"/>
        </w:rPr>
        <w:t>Выпускная квалификационная</w:t>
      </w:r>
      <w:r w:rsidRPr="004E1F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26C" w:rsidRPr="004E1FC6">
        <w:rPr>
          <w:rFonts w:ascii="Times New Roman CYR" w:hAnsi="Times New Roman CYR" w:cs="Times New Roman CYR"/>
          <w:b/>
          <w:bCs/>
          <w:sz w:val="28"/>
          <w:szCs w:val="28"/>
        </w:rPr>
        <w:t>работа, подготовленная без</w:t>
      </w:r>
      <w:r w:rsidR="00A6426C"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соблюдения требований, указанных в настоящих </w:t>
      </w:r>
      <w:r w:rsidR="00B61FDE" w:rsidRPr="004F60AC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A6426C" w:rsidRPr="004F60AC">
        <w:rPr>
          <w:rFonts w:ascii="Times New Roman CYR" w:hAnsi="Times New Roman CYR" w:cs="Times New Roman CYR"/>
          <w:b/>
          <w:bCs/>
          <w:sz w:val="28"/>
          <w:szCs w:val="28"/>
        </w:rPr>
        <w:t>Методических рекомендациях</w:t>
      </w:r>
      <w:r w:rsidR="00B61FDE" w:rsidRPr="004F60A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A6426C"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, к защите не допускается. 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4F60AC">
        <w:rPr>
          <w:rFonts w:ascii="Times New Roman CYR" w:hAnsi="Times New Roman CYR" w:cs="Times New Roman CYR"/>
          <w:sz w:val="28"/>
          <w:szCs w:val="28"/>
        </w:rPr>
        <w:t>Невыполнение дипломником указаний научного руководителя, непредставление информации о ходе работы, неявка без уважительных причин на консультации дают  научному руководителю основание для принятия решения о недопуске дипломника к защите, которое утверждается  на заседании кафедры.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ab/>
        <w:t xml:space="preserve">8.2. Защита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выпускной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="0075059F" w:rsidRPr="004F60AC">
        <w:rPr>
          <w:rFonts w:ascii="Times New Roman CYR" w:hAnsi="Times New Roman CYR" w:cs="Times New Roman CYR"/>
          <w:sz w:val="28"/>
          <w:szCs w:val="28"/>
        </w:rPr>
        <w:t xml:space="preserve">работы </w:t>
      </w:r>
      <w:r w:rsidRPr="004F60AC">
        <w:rPr>
          <w:rFonts w:ascii="Times New Roman CYR" w:hAnsi="Times New Roman CYR" w:cs="Times New Roman CYR"/>
          <w:sz w:val="28"/>
          <w:szCs w:val="28"/>
        </w:rPr>
        <w:t>состоит из двух этапов - предварительная защита на кафедре и защита на открытом заседании Государственной экзаменационной комиссии, утвержденной приказом ректора РГГУ.</w:t>
      </w:r>
    </w:p>
    <w:p w:rsidR="00A6426C" w:rsidRPr="006F03F6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8.3.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Предварительная защита дипломной работы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проводится на </w:t>
      </w:r>
      <w:r w:rsidR="008E7E5F" w:rsidRPr="004F60AC">
        <w:rPr>
          <w:rFonts w:ascii="Times New Roman CYR" w:hAnsi="Times New Roman CYR" w:cs="Times New Roman CYR"/>
          <w:sz w:val="28"/>
          <w:szCs w:val="28"/>
        </w:rPr>
        <w:t xml:space="preserve">выпускающей </w:t>
      </w:r>
      <w:r w:rsidRPr="004F60AC">
        <w:rPr>
          <w:rFonts w:ascii="Times New Roman CYR" w:hAnsi="Times New Roman CYR" w:cs="Times New Roman CYR"/>
          <w:sz w:val="28"/>
          <w:szCs w:val="28"/>
        </w:rPr>
        <w:t>кафедре не позднее</w:t>
      </w:r>
      <w:r w:rsidR="00EF6949" w:rsidRPr="004F60AC">
        <w:rPr>
          <w:rFonts w:ascii="Times New Roman CYR" w:hAnsi="Times New Roman CYR" w:cs="Times New Roman CYR"/>
          <w:sz w:val="28"/>
          <w:szCs w:val="28"/>
        </w:rPr>
        <w:t>,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чем за четыре недели до защиты на Государственной экзаменационной комиссии.</w:t>
      </w:r>
      <w:r w:rsidR="006F03F6" w:rsidRPr="006F03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03F6">
        <w:rPr>
          <w:rFonts w:ascii="Times New Roman CYR" w:hAnsi="Times New Roman CYR" w:cs="Times New Roman CYR"/>
          <w:sz w:val="28"/>
          <w:szCs w:val="28"/>
        </w:rPr>
        <w:t xml:space="preserve">Целью предзащиты является проверка </w:t>
      </w:r>
      <w:r w:rsidR="009C5A70">
        <w:rPr>
          <w:rFonts w:ascii="Times New Roman CYR" w:hAnsi="Times New Roman CYR" w:cs="Times New Roman CYR"/>
          <w:sz w:val="28"/>
          <w:szCs w:val="28"/>
        </w:rPr>
        <w:t xml:space="preserve">степени </w:t>
      </w:r>
      <w:r w:rsidR="006F03F6">
        <w:rPr>
          <w:rFonts w:ascii="Times New Roman CYR" w:hAnsi="Times New Roman CYR" w:cs="Times New Roman CYR"/>
          <w:sz w:val="28"/>
          <w:szCs w:val="28"/>
        </w:rPr>
        <w:t xml:space="preserve">готовности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выпускной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="0075059F" w:rsidRPr="004F60AC">
        <w:rPr>
          <w:rFonts w:ascii="Times New Roman CYR" w:hAnsi="Times New Roman CYR" w:cs="Times New Roman CYR"/>
          <w:sz w:val="28"/>
          <w:szCs w:val="28"/>
        </w:rPr>
        <w:t>работы</w:t>
      </w:r>
      <w:r w:rsidR="007505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03F6">
        <w:rPr>
          <w:rFonts w:ascii="Times New Roman CYR" w:hAnsi="Times New Roman CYR" w:cs="Times New Roman CYR"/>
          <w:sz w:val="28"/>
          <w:szCs w:val="28"/>
        </w:rPr>
        <w:t>к защите на</w:t>
      </w:r>
      <w:r w:rsidR="009C5A70">
        <w:rPr>
          <w:rFonts w:ascii="Times New Roman CYR" w:hAnsi="Times New Roman CYR" w:cs="Times New Roman CYR"/>
          <w:sz w:val="28"/>
          <w:szCs w:val="28"/>
        </w:rPr>
        <w:t xml:space="preserve"> ГЭК. Предзащита проводится в присутствии заведующего кафедрой (его </w:t>
      </w:r>
      <w:r w:rsidR="009C5A70">
        <w:rPr>
          <w:rFonts w:ascii="Times New Roman CYR" w:hAnsi="Times New Roman CYR" w:cs="Times New Roman CYR"/>
          <w:sz w:val="28"/>
          <w:szCs w:val="28"/>
        </w:rPr>
        <w:lastRenderedPageBreak/>
        <w:t xml:space="preserve">заместителя), научного руководителя и преподавателей кафедры. </w:t>
      </w:r>
      <w:r w:rsidR="00B97927">
        <w:rPr>
          <w:rFonts w:ascii="Times New Roman CYR" w:hAnsi="Times New Roman CYR" w:cs="Times New Roman CYR"/>
          <w:sz w:val="28"/>
          <w:szCs w:val="28"/>
        </w:rPr>
        <w:t>В</w:t>
      </w:r>
      <w:r w:rsidR="009C5A70">
        <w:rPr>
          <w:rFonts w:ascii="Times New Roman CYR" w:hAnsi="Times New Roman CYR" w:cs="Times New Roman CYR"/>
          <w:sz w:val="28"/>
          <w:szCs w:val="28"/>
        </w:rPr>
        <w:t>о время предзащиты</w:t>
      </w:r>
      <w:r w:rsidR="00B97927" w:rsidRPr="00B979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7927">
        <w:rPr>
          <w:rFonts w:ascii="Times New Roman CYR" w:hAnsi="Times New Roman CYR" w:cs="Times New Roman CYR"/>
          <w:sz w:val="28"/>
          <w:szCs w:val="28"/>
        </w:rPr>
        <w:t xml:space="preserve">дипломник </w:t>
      </w:r>
      <w:r w:rsidR="0076523C">
        <w:rPr>
          <w:rFonts w:ascii="Times New Roman CYR" w:hAnsi="Times New Roman CYR" w:cs="Times New Roman CYR"/>
          <w:sz w:val="28"/>
          <w:szCs w:val="28"/>
        </w:rPr>
        <w:t>предста</w:t>
      </w:r>
      <w:r w:rsidR="009C5A70">
        <w:rPr>
          <w:rFonts w:ascii="Times New Roman CYR" w:hAnsi="Times New Roman CYR" w:cs="Times New Roman CYR"/>
          <w:sz w:val="28"/>
          <w:szCs w:val="28"/>
        </w:rPr>
        <w:t xml:space="preserve">вляет полный текст работы (без твердого переплета)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В ходе предварительной защиты:</w:t>
      </w:r>
    </w:p>
    <w:p w:rsidR="008E7E5F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студент излагает основные положения темы в пределах 7 - 10 минут</w:t>
      </w:r>
      <w:r w:rsidR="008E7E5F" w:rsidRPr="004F60AC">
        <w:rPr>
          <w:rFonts w:ascii="Times New Roman CYR" w:hAnsi="Times New Roman CYR" w:cs="Times New Roman CYR"/>
          <w:sz w:val="28"/>
          <w:szCs w:val="28"/>
        </w:rPr>
        <w:t>;</w:t>
      </w:r>
    </w:p>
    <w:p w:rsidR="00A6426C" w:rsidRPr="004F60AC" w:rsidRDefault="008E7E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 отвечает на поставленные вопросы;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научный руководитель докладывает о </w:t>
      </w:r>
      <w:r w:rsidR="008E7E5F" w:rsidRPr="004F60AC">
        <w:rPr>
          <w:rFonts w:ascii="Times New Roman CYR" w:hAnsi="Times New Roman CYR" w:cs="Times New Roman CYR"/>
          <w:sz w:val="28"/>
          <w:szCs w:val="28"/>
        </w:rPr>
        <w:t xml:space="preserve">степени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готовности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выпускной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="0075059F" w:rsidRPr="004F60AC">
        <w:rPr>
          <w:rFonts w:ascii="Times New Roman CYR" w:hAnsi="Times New Roman CYR" w:cs="Times New Roman CYR"/>
          <w:sz w:val="28"/>
          <w:szCs w:val="28"/>
        </w:rPr>
        <w:t>работы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к защите на ГЭК.</w:t>
      </w:r>
    </w:p>
    <w:p w:rsidR="00061F79" w:rsidRDefault="008E7E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Профессорско-преподавательский состав к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афедр</w:t>
      </w:r>
      <w:r w:rsidRPr="004F60AC">
        <w:rPr>
          <w:rFonts w:ascii="Times New Roman CYR" w:hAnsi="Times New Roman CYR" w:cs="Times New Roman CYR"/>
          <w:sz w:val="28"/>
          <w:szCs w:val="28"/>
        </w:rPr>
        <w:t>ы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 проводит обсуждение выполненной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выпускной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="0075059F" w:rsidRPr="004F60AC">
        <w:rPr>
          <w:rFonts w:ascii="Times New Roman CYR" w:hAnsi="Times New Roman CYR" w:cs="Times New Roman CYR"/>
          <w:sz w:val="28"/>
          <w:szCs w:val="28"/>
        </w:rPr>
        <w:t>работы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, рекомендует или не рекомендует к защите </w:t>
      </w:r>
      <w:r w:rsidR="00A6426C" w:rsidRPr="004A3290">
        <w:rPr>
          <w:rFonts w:ascii="Times New Roman CYR" w:hAnsi="Times New Roman CYR" w:cs="Times New Roman CYR"/>
          <w:sz w:val="28"/>
          <w:szCs w:val="28"/>
        </w:rPr>
        <w:t>дипломную работу, что фиксируется в протоколе заседания кафедры.</w:t>
      </w:r>
      <w:r w:rsidRPr="004A32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1F79" w:rsidRPr="004A3290">
        <w:rPr>
          <w:rFonts w:ascii="Times New Roman CYR" w:hAnsi="Times New Roman CYR" w:cs="Times New Roman CYR"/>
          <w:sz w:val="28"/>
          <w:szCs w:val="28"/>
        </w:rPr>
        <w:t xml:space="preserve"> При условии успешной предзащиты </w:t>
      </w:r>
      <w:r w:rsidR="00062F1D" w:rsidRPr="004A3290">
        <w:rPr>
          <w:rFonts w:ascii="Times New Roman CYR" w:hAnsi="Times New Roman CYR" w:cs="Times New Roman CYR"/>
          <w:sz w:val="28"/>
          <w:szCs w:val="28"/>
        </w:rPr>
        <w:t>дипломник допускается к защите распоряжением декана.</w:t>
      </w:r>
      <w:r w:rsidR="00061F79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A6426C" w:rsidRPr="004F60AC" w:rsidRDefault="008E7E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В случае неудовлетворительного выступления студента и низкого качества представленной </w:t>
      </w:r>
      <w:r w:rsidR="002103E3" w:rsidRPr="004F60AC">
        <w:rPr>
          <w:rFonts w:ascii="Times New Roman CYR" w:hAnsi="Times New Roman CYR" w:cs="Times New Roman CYR"/>
          <w:sz w:val="28"/>
          <w:szCs w:val="28"/>
        </w:rPr>
        <w:t xml:space="preserve">на предзащите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выпускной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 xml:space="preserve">ой </w:t>
      </w:r>
      <w:r w:rsidR="0075059F" w:rsidRPr="004F60AC">
        <w:rPr>
          <w:rFonts w:ascii="Times New Roman CYR" w:hAnsi="Times New Roman CYR" w:cs="Times New Roman CYR"/>
          <w:sz w:val="28"/>
          <w:szCs w:val="28"/>
        </w:rPr>
        <w:t xml:space="preserve">работы </w:t>
      </w:r>
      <w:r w:rsidRPr="004F60AC">
        <w:rPr>
          <w:rFonts w:ascii="Times New Roman CYR" w:hAnsi="Times New Roman CYR" w:cs="Times New Roman CYR"/>
          <w:sz w:val="28"/>
          <w:szCs w:val="28"/>
        </w:rPr>
        <w:t>кафедр</w:t>
      </w:r>
      <w:r w:rsidR="009C5A70">
        <w:rPr>
          <w:rFonts w:ascii="Times New Roman CYR" w:hAnsi="Times New Roman CYR" w:cs="Times New Roman CYR"/>
          <w:sz w:val="28"/>
          <w:szCs w:val="28"/>
        </w:rPr>
        <w:t>а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может принят</w:t>
      </w:r>
      <w:r w:rsidR="009C5A70">
        <w:rPr>
          <w:rFonts w:ascii="Times New Roman CYR" w:hAnsi="Times New Roman CYR" w:cs="Times New Roman CYR"/>
          <w:sz w:val="28"/>
          <w:szCs w:val="28"/>
        </w:rPr>
        <w:t>ь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решение о переносе срока ее защиты на год.</w:t>
      </w:r>
      <w:r w:rsidR="00061F7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8.4. Порядок защиты </w:t>
      </w:r>
      <w:r w:rsidR="0075059F" w:rsidRPr="0075059F">
        <w:rPr>
          <w:rFonts w:ascii="Times New Roman CYR" w:hAnsi="Times New Roman CYR" w:cs="Times New Roman CYR"/>
          <w:b/>
          <w:sz w:val="28"/>
          <w:szCs w:val="28"/>
        </w:rPr>
        <w:t>выпускной квалификационной</w:t>
      </w:r>
      <w:r w:rsidR="007505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работы</w:t>
      </w:r>
      <w:r w:rsidR="00061F7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61F79" w:rsidRPr="00061F79">
        <w:rPr>
          <w:rFonts w:ascii="Times New Roman CYR" w:hAnsi="Times New Roman CYR" w:cs="Times New Roman CYR"/>
          <w:b/>
          <w:sz w:val="28"/>
          <w:szCs w:val="28"/>
        </w:rPr>
        <w:t>на открытом заседании Государственной экзаменационной комиссии</w:t>
      </w: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К защите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выпускных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 xml:space="preserve">ых </w:t>
      </w:r>
      <w:r w:rsidR="0075059F" w:rsidRPr="004F60AC">
        <w:rPr>
          <w:rFonts w:ascii="Times New Roman CYR" w:hAnsi="Times New Roman CYR" w:cs="Times New Roman CYR"/>
          <w:sz w:val="28"/>
          <w:szCs w:val="28"/>
        </w:rPr>
        <w:t>работ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допускаются студенты, выполнившие все требования учебного плана и </w:t>
      </w:r>
      <w:r w:rsidR="0075059F">
        <w:rPr>
          <w:rFonts w:ascii="Times New Roman CYR" w:hAnsi="Times New Roman CYR" w:cs="Times New Roman CYR"/>
          <w:sz w:val="28"/>
          <w:szCs w:val="28"/>
        </w:rPr>
        <w:t>основной образовательной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программ</w:t>
      </w:r>
      <w:r w:rsidR="0075059F">
        <w:rPr>
          <w:rFonts w:ascii="Times New Roman CYR" w:hAnsi="Times New Roman CYR" w:cs="Times New Roman CYR"/>
          <w:sz w:val="28"/>
          <w:szCs w:val="28"/>
        </w:rPr>
        <w:t>ы</w:t>
      </w:r>
      <w:r w:rsidRPr="004F60AC">
        <w:rPr>
          <w:rFonts w:ascii="Times New Roman CYR" w:hAnsi="Times New Roman CYR" w:cs="Times New Roman CYR"/>
          <w:sz w:val="28"/>
          <w:szCs w:val="28"/>
        </w:rPr>
        <w:t>.</w:t>
      </w:r>
    </w:p>
    <w:p w:rsidR="00A6426C" w:rsidRDefault="007505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Выпускная</w:t>
      </w:r>
      <w:r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>
        <w:rPr>
          <w:rFonts w:ascii="Times New Roman CYR" w:hAnsi="Times New Roman CYR" w:cs="Times New Roman CYR"/>
          <w:sz w:val="28"/>
          <w:szCs w:val="28"/>
        </w:rPr>
        <w:t xml:space="preserve">ая </w:t>
      </w:r>
      <w:r w:rsidRPr="004F60AC">
        <w:rPr>
          <w:rFonts w:ascii="Times New Roman CYR" w:hAnsi="Times New Roman CYR" w:cs="Times New Roman CYR"/>
          <w:sz w:val="28"/>
          <w:szCs w:val="28"/>
        </w:rPr>
        <w:t>работ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A6426C" w:rsidRPr="00811943">
        <w:rPr>
          <w:rFonts w:ascii="Times New Roman CYR" w:hAnsi="Times New Roman CYR" w:cs="Times New Roman CYR"/>
          <w:sz w:val="28"/>
          <w:szCs w:val="28"/>
        </w:rPr>
        <w:t xml:space="preserve">, подготовленная без соблюдения правил, изложенных в методических указаниях по написанию и оформлению </w:t>
      </w:r>
      <w:r>
        <w:rPr>
          <w:rFonts w:ascii="Times New Roman CYR" w:hAnsi="Times New Roman CYR" w:cs="Times New Roman CYR"/>
          <w:sz w:val="28"/>
          <w:szCs w:val="28"/>
        </w:rPr>
        <w:t>выпускных</w:t>
      </w:r>
      <w:r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>
        <w:rPr>
          <w:rFonts w:ascii="Times New Roman CYR" w:hAnsi="Times New Roman CYR" w:cs="Times New Roman CYR"/>
          <w:sz w:val="28"/>
          <w:szCs w:val="28"/>
        </w:rPr>
        <w:t xml:space="preserve">ых </w:t>
      </w:r>
      <w:r w:rsidR="00A6426C" w:rsidRPr="00811943">
        <w:rPr>
          <w:rFonts w:ascii="Times New Roman CYR" w:hAnsi="Times New Roman CYR" w:cs="Times New Roman CYR"/>
          <w:sz w:val="28"/>
          <w:szCs w:val="28"/>
        </w:rPr>
        <w:t xml:space="preserve"> работ, к защите не допускается.</w:t>
      </w:r>
    </w:p>
    <w:p w:rsidR="004E1FC6" w:rsidRPr="004F60AC" w:rsidRDefault="004E1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защите допускаются выпускные квалификационные работы после их обязательной проверки в программе «Антиплагиат» при условии, что объем заимствований менее </w:t>
      </w:r>
      <w:r w:rsidR="003F1A2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0%. С авторами  выпускных квалификационных работ заключаются лицензионные договоры о безвозмездной передаче РГГУ права на использование выпускных квалификационных работ и их размещение в электронной библиотечной системе РГГУ (Приказ Ректора РГГУ от 25.04.2013г. № 01-157/ осн.).</w:t>
      </w:r>
    </w:p>
    <w:p w:rsidR="00D330AF" w:rsidRDefault="0075059F" w:rsidP="00D330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Выпускная</w:t>
      </w:r>
      <w:r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>
        <w:rPr>
          <w:rFonts w:ascii="Times New Roman CYR" w:hAnsi="Times New Roman CYR" w:cs="Times New Roman CYR"/>
          <w:sz w:val="28"/>
          <w:szCs w:val="28"/>
        </w:rPr>
        <w:t xml:space="preserve">ая </w:t>
      </w:r>
      <w:r w:rsidRPr="004F60AC">
        <w:rPr>
          <w:rFonts w:ascii="Times New Roman CYR" w:hAnsi="Times New Roman CYR" w:cs="Times New Roman CYR"/>
          <w:sz w:val="28"/>
          <w:szCs w:val="28"/>
        </w:rPr>
        <w:t>работ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8119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30AF" w:rsidRPr="004F60AC">
        <w:rPr>
          <w:rFonts w:ascii="Times New Roman CYR" w:hAnsi="Times New Roman CYR" w:cs="Times New Roman CYR"/>
          <w:sz w:val="28"/>
          <w:szCs w:val="28"/>
        </w:rPr>
        <w:t xml:space="preserve">оформляется </w:t>
      </w:r>
      <w:r w:rsidR="00D330AF" w:rsidRPr="004F60AC">
        <w:rPr>
          <w:rFonts w:ascii="Times New Roman CYR" w:hAnsi="Times New Roman CYR" w:cs="Times New Roman CYR"/>
          <w:b/>
          <w:sz w:val="28"/>
          <w:szCs w:val="28"/>
        </w:rPr>
        <w:t>электронной (компьютерной) презентацией</w:t>
      </w:r>
      <w:r w:rsidR="00D330AF" w:rsidRPr="004F60AC">
        <w:rPr>
          <w:rFonts w:ascii="Times New Roman CYR" w:hAnsi="Times New Roman CYR" w:cs="Times New Roman CYR"/>
          <w:sz w:val="28"/>
          <w:szCs w:val="28"/>
        </w:rPr>
        <w:t xml:space="preserve">. Дипломник в соответствии с содержанием работы разрабатывает компьютерную версию защиты, в которой, с использованием современных компьютерных технологий, представляются материалы, выносимые на защиту, а также содержательные моменты работы, выводы, графики, статистические данные, архивные материалы и </w:t>
      </w:r>
      <w:r w:rsidR="00D330AF">
        <w:rPr>
          <w:rFonts w:ascii="Times New Roman CYR" w:hAnsi="Times New Roman CYR" w:cs="Times New Roman CYR"/>
          <w:sz w:val="28"/>
          <w:szCs w:val="28"/>
        </w:rPr>
        <w:t>другие материалы, способст</w:t>
      </w:r>
      <w:r w:rsidR="001A6F15">
        <w:rPr>
          <w:rFonts w:ascii="Times New Roman CYR" w:hAnsi="Times New Roman CYR" w:cs="Times New Roman CYR"/>
          <w:sz w:val="28"/>
          <w:szCs w:val="28"/>
        </w:rPr>
        <w:t>вующие более наглядному изложению содержания работы</w:t>
      </w:r>
      <w:r w:rsidR="00D330AF" w:rsidRPr="004F60A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A6F15">
        <w:rPr>
          <w:rFonts w:ascii="Times New Roman CYR" w:hAnsi="Times New Roman CYR" w:cs="Times New Roman CYR"/>
          <w:sz w:val="28"/>
          <w:szCs w:val="28"/>
        </w:rPr>
        <w:t>П</w:t>
      </w:r>
      <w:r w:rsidR="001A6F15" w:rsidRPr="004F60AC">
        <w:rPr>
          <w:rFonts w:ascii="Times New Roman CYR" w:hAnsi="Times New Roman CYR" w:cs="Times New Roman CYR"/>
          <w:sz w:val="28"/>
          <w:szCs w:val="28"/>
        </w:rPr>
        <w:t>резентационны</w:t>
      </w:r>
      <w:r w:rsidR="001A6F15">
        <w:rPr>
          <w:rFonts w:ascii="Times New Roman CYR" w:hAnsi="Times New Roman CYR" w:cs="Times New Roman CYR"/>
          <w:sz w:val="28"/>
          <w:szCs w:val="28"/>
        </w:rPr>
        <w:t>й</w:t>
      </w:r>
      <w:r w:rsidR="001A6F15" w:rsidRPr="004F60AC">
        <w:rPr>
          <w:rFonts w:ascii="Times New Roman CYR" w:hAnsi="Times New Roman CYR" w:cs="Times New Roman CYR"/>
          <w:sz w:val="28"/>
          <w:szCs w:val="28"/>
        </w:rPr>
        <w:t xml:space="preserve"> материал</w:t>
      </w:r>
      <w:r w:rsidR="001A6F15">
        <w:rPr>
          <w:rFonts w:ascii="Times New Roman CYR" w:hAnsi="Times New Roman CYR" w:cs="Times New Roman CYR"/>
          <w:sz w:val="28"/>
          <w:szCs w:val="28"/>
        </w:rPr>
        <w:t xml:space="preserve"> записывается на д</w:t>
      </w:r>
      <w:r w:rsidR="00D330AF" w:rsidRPr="004F60AC">
        <w:rPr>
          <w:rFonts w:ascii="Times New Roman CYR" w:hAnsi="Times New Roman CYR" w:cs="Times New Roman CYR"/>
          <w:sz w:val="28"/>
          <w:szCs w:val="28"/>
        </w:rPr>
        <w:t xml:space="preserve">иск </w:t>
      </w:r>
      <w:r w:rsidR="001A6F15">
        <w:rPr>
          <w:sz w:val="28"/>
          <w:szCs w:val="28"/>
        </w:rPr>
        <w:t xml:space="preserve">и </w:t>
      </w:r>
      <w:r w:rsidR="00D330AF" w:rsidRPr="004F60AC">
        <w:rPr>
          <w:rFonts w:ascii="Times New Roman CYR" w:hAnsi="Times New Roman CYR" w:cs="Times New Roman CYR"/>
          <w:sz w:val="28"/>
          <w:szCs w:val="28"/>
        </w:rPr>
        <w:t xml:space="preserve">прилагается к диплому </w:t>
      </w:r>
      <w:r w:rsidR="00D330AF">
        <w:rPr>
          <w:rFonts w:ascii="Times New Roman CYR" w:hAnsi="Times New Roman CYR" w:cs="Times New Roman CYR"/>
          <w:sz w:val="28"/>
          <w:szCs w:val="28"/>
        </w:rPr>
        <w:t>для последующей</w:t>
      </w:r>
      <w:r w:rsidR="00D330AF" w:rsidRPr="004F60AC">
        <w:rPr>
          <w:rFonts w:ascii="Times New Roman CYR" w:hAnsi="Times New Roman CYR" w:cs="Times New Roman CYR"/>
          <w:sz w:val="28"/>
          <w:szCs w:val="28"/>
        </w:rPr>
        <w:t xml:space="preserve"> сда</w:t>
      </w:r>
      <w:r w:rsidR="00D330AF">
        <w:rPr>
          <w:rFonts w:ascii="Times New Roman CYR" w:hAnsi="Times New Roman CYR" w:cs="Times New Roman CYR"/>
          <w:sz w:val="28"/>
          <w:szCs w:val="28"/>
        </w:rPr>
        <w:t>чи</w:t>
      </w:r>
      <w:r w:rsidR="00D330AF" w:rsidRPr="004F60AC">
        <w:rPr>
          <w:rFonts w:ascii="Times New Roman CYR" w:hAnsi="Times New Roman CYR" w:cs="Times New Roman CYR"/>
          <w:sz w:val="28"/>
          <w:szCs w:val="28"/>
        </w:rPr>
        <w:t xml:space="preserve"> в библиотеку.</w:t>
      </w:r>
    </w:p>
    <w:p w:rsidR="001A6F15" w:rsidRPr="00811943" w:rsidRDefault="001A6F15" w:rsidP="00D330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1943">
        <w:rPr>
          <w:rFonts w:ascii="Times New Roman CYR" w:hAnsi="Times New Roman CYR" w:cs="Times New Roman CYR"/>
          <w:sz w:val="28"/>
          <w:szCs w:val="28"/>
        </w:rPr>
        <w:t xml:space="preserve">На откорректированную </w:t>
      </w:r>
      <w:r w:rsidR="00E15BF9" w:rsidRPr="00811943">
        <w:rPr>
          <w:rFonts w:ascii="Times New Roman CYR" w:hAnsi="Times New Roman CYR" w:cs="Times New Roman CYR"/>
          <w:sz w:val="28"/>
          <w:szCs w:val="28"/>
        </w:rPr>
        <w:t xml:space="preserve">после предзащиты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выпускную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>ую</w:t>
      </w:r>
      <w:r w:rsidR="0075059F" w:rsidRPr="008119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11943">
        <w:rPr>
          <w:rFonts w:ascii="Times New Roman CYR" w:hAnsi="Times New Roman CYR" w:cs="Times New Roman CYR"/>
          <w:sz w:val="28"/>
          <w:szCs w:val="28"/>
        </w:rPr>
        <w:t xml:space="preserve">работу научный руководитель пишет отзыв, в котором указывает положительные </w:t>
      </w:r>
      <w:r w:rsidR="00E15BF9" w:rsidRPr="00811943">
        <w:rPr>
          <w:rFonts w:ascii="Times New Roman CYR" w:hAnsi="Times New Roman CYR" w:cs="Times New Roman CYR"/>
          <w:sz w:val="28"/>
          <w:szCs w:val="28"/>
        </w:rPr>
        <w:t>и иные стороны работы, определяет качество работы и выражает  мнение о допуске работы к защите на ГЭК.</w:t>
      </w:r>
    </w:p>
    <w:p w:rsidR="00A6426C" w:rsidRPr="00811943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1943">
        <w:rPr>
          <w:rFonts w:ascii="Times New Roman CYR" w:hAnsi="Times New Roman CYR" w:cs="Times New Roman CYR"/>
          <w:sz w:val="28"/>
          <w:szCs w:val="28"/>
        </w:rPr>
        <w:t xml:space="preserve">Подготовленная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выпускная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 xml:space="preserve">ая </w:t>
      </w:r>
      <w:r w:rsidR="0075059F" w:rsidRPr="004F60AC">
        <w:rPr>
          <w:rFonts w:ascii="Times New Roman CYR" w:hAnsi="Times New Roman CYR" w:cs="Times New Roman CYR"/>
          <w:sz w:val="28"/>
          <w:szCs w:val="28"/>
        </w:rPr>
        <w:t>работ</w:t>
      </w:r>
      <w:r w:rsidR="0075059F">
        <w:rPr>
          <w:rFonts w:ascii="Times New Roman CYR" w:hAnsi="Times New Roman CYR" w:cs="Times New Roman CYR"/>
          <w:sz w:val="28"/>
          <w:szCs w:val="28"/>
        </w:rPr>
        <w:t>а</w:t>
      </w:r>
      <w:r w:rsidR="0075059F" w:rsidRPr="008119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11943">
        <w:rPr>
          <w:rFonts w:ascii="Times New Roman CYR" w:hAnsi="Times New Roman CYR" w:cs="Times New Roman CYR"/>
          <w:sz w:val="28"/>
          <w:szCs w:val="28"/>
        </w:rPr>
        <w:t xml:space="preserve">подлежит </w:t>
      </w:r>
      <w:r w:rsidRPr="00811943">
        <w:rPr>
          <w:rFonts w:ascii="Times New Roman CYR" w:hAnsi="Times New Roman CYR" w:cs="Times New Roman CYR"/>
          <w:sz w:val="28"/>
          <w:szCs w:val="28"/>
        </w:rPr>
        <w:lastRenderedPageBreak/>
        <w:t>рецензированию. Не менее чем за 2 недели до дня защиты</w:t>
      </w:r>
      <w:r w:rsidR="00B61FDE" w:rsidRPr="008119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119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выпускная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 xml:space="preserve">ая </w:t>
      </w:r>
      <w:r w:rsidR="0075059F" w:rsidRPr="004F60AC">
        <w:rPr>
          <w:rFonts w:ascii="Times New Roman CYR" w:hAnsi="Times New Roman CYR" w:cs="Times New Roman CYR"/>
          <w:sz w:val="28"/>
          <w:szCs w:val="28"/>
        </w:rPr>
        <w:t>работ</w:t>
      </w:r>
      <w:r w:rsidR="0075059F">
        <w:rPr>
          <w:rFonts w:ascii="Times New Roman CYR" w:hAnsi="Times New Roman CYR" w:cs="Times New Roman CYR"/>
          <w:sz w:val="28"/>
          <w:szCs w:val="28"/>
        </w:rPr>
        <w:t>а</w:t>
      </w:r>
      <w:r w:rsidR="0075059F" w:rsidRPr="008119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11943">
        <w:rPr>
          <w:rFonts w:ascii="Times New Roman CYR" w:hAnsi="Times New Roman CYR" w:cs="Times New Roman CYR"/>
          <w:sz w:val="28"/>
          <w:szCs w:val="28"/>
        </w:rPr>
        <w:t xml:space="preserve">сдается на </w:t>
      </w:r>
      <w:r w:rsidR="00811943" w:rsidRPr="00811943">
        <w:rPr>
          <w:rFonts w:ascii="Times New Roman CYR" w:hAnsi="Times New Roman CYR" w:cs="Times New Roman CYR"/>
          <w:sz w:val="28"/>
          <w:szCs w:val="28"/>
        </w:rPr>
        <w:t xml:space="preserve">внешнее </w:t>
      </w:r>
      <w:r w:rsidRPr="00811943">
        <w:rPr>
          <w:rFonts w:ascii="Times New Roman CYR" w:hAnsi="Times New Roman CYR" w:cs="Times New Roman CYR"/>
          <w:sz w:val="28"/>
          <w:szCs w:val="28"/>
        </w:rPr>
        <w:t>рецензирование.</w:t>
      </w:r>
      <w:r w:rsidR="008555F6" w:rsidRPr="00811943">
        <w:rPr>
          <w:rFonts w:ascii="Times New Roman CYR" w:hAnsi="Times New Roman CYR" w:cs="Times New Roman CYR"/>
          <w:sz w:val="28"/>
          <w:szCs w:val="28"/>
        </w:rPr>
        <w:t xml:space="preserve"> Внешний оппонент </w:t>
      </w:r>
      <w:r w:rsidR="003F1A27" w:rsidRPr="00811943">
        <w:rPr>
          <w:rFonts w:ascii="Times New Roman CYR" w:hAnsi="Times New Roman CYR" w:cs="Times New Roman CYR"/>
          <w:sz w:val="28"/>
          <w:szCs w:val="28"/>
        </w:rPr>
        <w:t>назначается из числа</w:t>
      </w:r>
      <w:r w:rsidR="008555F6" w:rsidRPr="00811943">
        <w:rPr>
          <w:rFonts w:ascii="Times New Roman CYR" w:hAnsi="Times New Roman CYR" w:cs="Times New Roman CYR"/>
          <w:sz w:val="28"/>
          <w:szCs w:val="28"/>
        </w:rPr>
        <w:t xml:space="preserve"> преподавателей других кафедр юридического факультета. Оппонент утвержда</w:t>
      </w:r>
      <w:r w:rsidR="003F1A27">
        <w:rPr>
          <w:rFonts w:ascii="Times New Roman CYR" w:hAnsi="Times New Roman CYR" w:cs="Times New Roman CYR"/>
          <w:sz w:val="28"/>
          <w:szCs w:val="28"/>
        </w:rPr>
        <w:t>е</w:t>
      </w:r>
      <w:r w:rsidR="008555F6" w:rsidRPr="00811943">
        <w:rPr>
          <w:rFonts w:ascii="Times New Roman CYR" w:hAnsi="Times New Roman CYR" w:cs="Times New Roman CYR"/>
          <w:sz w:val="28"/>
          <w:szCs w:val="28"/>
        </w:rPr>
        <w:t>тся  приказом  ректора Университета о допуске к защите</w:t>
      </w:r>
      <w:r w:rsidR="00811943" w:rsidRPr="008119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выпускной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>ой р</w:t>
      </w:r>
      <w:r w:rsidR="00811943" w:rsidRPr="00811943">
        <w:rPr>
          <w:rFonts w:ascii="Times New Roman CYR" w:hAnsi="Times New Roman CYR" w:cs="Times New Roman CYR"/>
          <w:sz w:val="28"/>
          <w:szCs w:val="28"/>
        </w:rPr>
        <w:t>аботы</w:t>
      </w:r>
      <w:r w:rsidR="008555F6" w:rsidRPr="00811943">
        <w:rPr>
          <w:rFonts w:ascii="Times New Roman CYR" w:hAnsi="Times New Roman CYR" w:cs="Times New Roman CYR"/>
          <w:sz w:val="28"/>
          <w:szCs w:val="28"/>
        </w:rPr>
        <w:t xml:space="preserve">. Допускается дополнительное внешнее рецензирование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выпускной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>ой р</w:t>
      </w:r>
      <w:r w:rsidR="0075059F" w:rsidRPr="00811943">
        <w:rPr>
          <w:rFonts w:ascii="Times New Roman CYR" w:hAnsi="Times New Roman CYR" w:cs="Times New Roman CYR"/>
          <w:sz w:val="28"/>
          <w:szCs w:val="28"/>
        </w:rPr>
        <w:t xml:space="preserve">аботы </w:t>
      </w:r>
      <w:r w:rsidR="008555F6" w:rsidRPr="00811943">
        <w:rPr>
          <w:rFonts w:ascii="Times New Roman CYR" w:hAnsi="Times New Roman CYR" w:cs="Times New Roman CYR"/>
          <w:sz w:val="28"/>
          <w:szCs w:val="28"/>
        </w:rPr>
        <w:t>специалистами других организаций (например, с места прохождения выпускником преддипломной практики).</w:t>
      </w:r>
    </w:p>
    <w:p w:rsidR="00A6426C" w:rsidRPr="00811943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11943">
        <w:rPr>
          <w:rFonts w:ascii="Times New Roman CYR" w:hAnsi="Times New Roman CYR" w:cs="Times New Roman CYR"/>
          <w:sz w:val="28"/>
          <w:szCs w:val="28"/>
        </w:rPr>
        <w:t xml:space="preserve">Не менее чем за </w:t>
      </w:r>
      <w:r w:rsidR="00D37E5C">
        <w:rPr>
          <w:rFonts w:ascii="Times New Roman CYR" w:hAnsi="Times New Roman CYR" w:cs="Times New Roman CYR"/>
          <w:sz w:val="28"/>
          <w:szCs w:val="28"/>
        </w:rPr>
        <w:t>сем</w:t>
      </w:r>
      <w:r w:rsidRPr="00811943">
        <w:rPr>
          <w:rFonts w:ascii="Times New Roman CYR" w:hAnsi="Times New Roman CYR" w:cs="Times New Roman CYR"/>
          <w:sz w:val="28"/>
          <w:szCs w:val="28"/>
        </w:rPr>
        <w:t xml:space="preserve">ь дней до дня защиты </w:t>
      </w:r>
      <w:r w:rsidR="00DE329D" w:rsidRPr="00811943">
        <w:rPr>
          <w:rFonts w:ascii="Times New Roman CYR" w:hAnsi="Times New Roman CYR" w:cs="Times New Roman CYR"/>
          <w:sz w:val="28"/>
          <w:szCs w:val="28"/>
        </w:rPr>
        <w:t>дипломник должен представить секретарю ГЭК следующие материалы</w:t>
      </w:r>
      <w:r w:rsidRPr="00811943">
        <w:rPr>
          <w:rFonts w:ascii="Times New Roman CYR" w:hAnsi="Times New Roman CYR" w:cs="Times New Roman CYR"/>
          <w:sz w:val="28"/>
          <w:szCs w:val="28"/>
        </w:rPr>
        <w:t>:</w:t>
      </w:r>
    </w:p>
    <w:p w:rsidR="00DE329D" w:rsidRPr="00811943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11943">
        <w:rPr>
          <w:rFonts w:ascii="Times New Roman CYR" w:hAnsi="Times New Roman CYR" w:cs="Times New Roman CYR"/>
          <w:sz w:val="28"/>
          <w:szCs w:val="28"/>
        </w:rPr>
        <w:t xml:space="preserve">- один экземпляр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выпускной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>ой р</w:t>
      </w:r>
      <w:r w:rsidR="0075059F" w:rsidRPr="00811943">
        <w:rPr>
          <w:rFonts w:ascii="Times New Roman CYR" w:hAnsi="Times New Roman CYR" w:cs="Times New Roman CYR"/>
          <w:sz w:val="28"/>
          <w:szCs w:val="28"/>
        </w:rPr>
        <w:t xml:space="preserve">аботы </w:t>
      </w:r>
      <w:r w:rsidR="002D2EAE" w:rsidRPr="00811943">
        <w:rPr>
          <w:rFonts w:ascii="Times New Roman CYR" w:hAnsi="Times New Roman CYR" w:cs="Times New Roman CYR"/>
          <w:sz w:val="28"/>
          <w:szCs w:val="28"/>
        </w:rPr>
        <w:t xml:space="preserve">в бумажном виде </w:t>
      </w:r>
      <w:r w:rsidRPr="00811943">
        <w:rPr>
          <w:rFonts w:ascii="Times New Roman CYR" w:hAnsi="Times New Roman CYR" w:cs="Times New Roman CYR"/>
          <w:sz w:val="28"/>
          <w:szCs w:val="28"/>
        </w:rPr>
        <w:t>в твердом переплете</w:t>
      </w:r>
      <w:r w:rsidR="00B61FDE" w:rsidRPr="008119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E329D" w:rsidRPr="00811943">
        <w:rPr>
          <w:rFonts w:ascii="Times New Roman CYR" w:hAnsi="Times New Roman CYR" w:cs="Times New Roman CYR"/>
          <w:sz w:val="28"/>
          <w:szCs w:val="28"/>
        </w:rPr>
        <w:t xml:space="preserve">с подписями заведующего выпускающей кафедры, научного руководителя и </w:t>
      </w:r>
      <w:r w:rsidR="00D37E5C">
        <w:rPr>
          <w:rFonts w:ascii="Times New Roman CYR" w:hAnsi="Times New Roman CYR" w:cs="Times New Roman CYR"/>
          <w:sz w:val="28"/>
          <w:szCs w:val="28"/>
        </w:rPr>
        <w:t>дипломника</w:t>
      </w:r>
      <w:r w:rsidR="00DE329D" w:rsidRPr="00811943">
        <w:rPr>
          <w:rFonts w:ascii="Times New Roman CYR" w:hAnsi="Times New Roman CYR" w:cs="Times New Roman CYR"/>
          <w:sz w:val="28"/>
          <w:szCs w:val="28"/>
        </w:rPr>
        <w:t>;</w:t>
      </w:r>
    </w:p>
    <w:p w:rsidR="00A6426C" w:rsidRPr="00811943" w:rsidRDefault="00DE32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11943">
        <w:rPr>
          <w:rFonts w:ascii="Times New Roman CYR" w:hAnsi="Times New Roman CYR" w:cs="Times New Roman CYR"/>
          <w:sz w:val="28"/>
          <w:szCs w:val="28"/>
        </w:rPr>
        <w:t>-</w:t>
      </w:r>
      <w:r w:rsidR="00A6426C" w:rsidRPr="0081194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37E5C">
        <w:rPr>
          <w:rFonts w:ascii="Times New Roman CYR" w:hAnsi="Times New Roman CYR" w:cs="Times New Roman CYR"/>
          <w:sz w:val="28"/>
          <w:szCs w:val="28"/>
        </w:rPr>
        <w:t>два</w:t>
      </w:r>
      <w:r w:rsidRPr="00811943">
        <w:rPr>
          <w:rFonts w:ascii="Times New Roman CYR" w:hAnsi="Times New Roman CYR" w:cs="Times New Roman CYR"/>
          <w:sz w:val="28"/>
          <w:szCs w:val="28"/>
        </w:rPr>
        <w:t xml:space="preserve"> экземпляр</w:t>
      </w:r>
      <w:r w:rsidR="00D37E5C">
        <w:rPr>
          <w:rFonts w:ascii="Times New Roman CYR" w:hAnsi="Times New Roman CYR" w:cs="Times New Roman CYR"/>
          <w:sz w:val="28"/>
          <w:szCs w:val="28"/>
        </w:rPr>
        <w:t>а</w:t>
      </w:r>
      <w:r w:rsidRPr="008119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выпускной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>ой р</w:t>
      </w:r>
      <w:r w:rsidR="0075059F" w:rsidRPr="00811943">
        <w:rPr>
          <w:rFonts w:ascii="Times New Roman CYR" w:hAnsi="Times New Roman CYR" w:cs="Times New Roman CYR"/>
          <w:sz w:val="28"/>
          <w:szCs w:val="28"/>
        </w:rPr>
        <w:t xml:space="preserve">аботы </w:t>
      </w:r>
      <w:r w:rsidR="00A6426C" w:rsidRPr="00811943">
        <w:rPr>
          <w:rFonts w:ascii="Times New Roman CYR" w:hAnsi="Times New Roman CYR" w:cs="Times New Roman CYR"/>
          <w:sz w:val="28"/>
          <w:szCs w:val="28"/>
        </w:rPr>
        <w:t>в электронном виде с приложением компьютерной презентации</w:t>
      </w:r>
      <w:r w:rsidR="00062F1D" w:rsidRPr="00811943">
        <w:rPr>
          <w:rFonts w:ascii="Times New Roman CYR" w:hAnsi="Times New Roman CYR" w:cs="Times New Roman CYR"/>
          <w:sz w:val="28"/>
          <w:szCs w:val="28"/>
        </w:rPr>
        <w:t xml:space="preserve"> (на </w:t>
      </w:r>
      <w:r w:rsidR="00D37E5C">
        <w:rPr>
          <w:rFonts w:ascii="Times New Roman CYR" w:hAnsi="Times New Roman CYR" w:cs="Times New Roman CYR"/>
          <w:sz w:val="28"/>
          <w:szCs w:val="28"/>
        </w:rPr>
        <w:t xml:space="preserve">2 </w:t>
      </w:r>
      <w:r w:rsidR="00062F1D" w:rsidRPr="00811943">
        <w:rPr>
          <w:rFonts w:ascii="Times New Roman CYR" w:hAnsi="Times New Roman CYR" w:cs="Times New Roman CYR"/>
          <w:sz w:val="28"/>
          <w:szCs w:val="28"/>
        </w:rPr>
        <w:t>диск</w:t>
      </w:r>
      <w:r w:rsidR="006D7105">
        <w:rPr>
          <w:rFonts w:ascii="Times New Roman CYR" w:hAnsi="Times New Roman CYR" w:cs="Times New Roman CYR"/>
          <w:sz w:val="28"/>
          <w:szCs w:val="28"/>
        </w:rPr>
        <w:t>ах</w:t>
      </w:r>
      <w:r w:rsidR="00062F1D" w:rsidRPr="00811943">
        <w:rPr>
          <w:sz w:val="28"/>
          <w:szCs w:val="28"/>
        </w:rPr>
        <w:t>)</w:t>
      </w:r>
      <w:r w:rsidR="00A6426C" w:rsidRPr="00811943">
        <w:rPr>
          <w:rFonts w:ascii="Times New Roman CYR" w:hAnsi="Times New Roman CYR" w:cs="Times New Roman CYR"/>
          <w:sz w:val="28"/>
          <w:szCs w:val="28"/>
        </w:rPr>
        <w:t>;</w:t>
      </w:r>
    </w:p>
    <w:p w:rsidR="00DE329D" w:rsidRPr="00811943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1194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11943" w:rsidRPr="008119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11943">
        <w:rPr>
          <w:rFonts w:ascii="Times New Roman CYR" w:hAnsi="Times New Roman CYR" w:cs="Times New Roman CYR"/>
          <w:sz w:val="28"/>
          <w:szCs w:val="28"/>
        </w:rPr>
        <w:t>отзыв научного руководителя</w:t>
      </w:r>
      <w:r w:rsidR="00DE329D" w:rsidRPr="00811943">
        <w:rPr>
          <w:rFonts w:ascii="Times New Roman CYR" w:hAnsi="Times New Roman CYR" w:cs="Times New Roman CYR"/>
          <w:sz w:val="28"/>
          <w:szCs w:val="28"/>
        </w:rPr>
        <w:t>;</w:t>
      </w:r>
    </w:p>
    <w:p w:rsidR="00811943" w:rsidRPr="00811943" w:rsidRDefault="00DE32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11943">
        <w:rPr>
          <w:rFonts w:ascii="Times New Roman CYR" w:hAnsi="Times New Roman CYR" w:cs="Times New Roman CYR"/>
          <w:sz w:val="28"/>
          <w:szCs w:val="28"/>
        </w:rPr>
        <w:t>-</w:t>
      </w:r>
      <w:r w:rsidR="00A6426C" w:rsidRPr="008119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119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26C" w:rsidRPr="00811943">
        <w:rPr>
          <w:rFonts w:ascii="Times New Roman CYR" w:hAnsi="Times New Roman CYR" w:cs="Times New Roman CYR"/>
          <w:sz w:val="28"/>
          <w:szCs w:val="28"/>
        </w:rPr>
        <w:t>рецензи</w:t>
      </w:r>
      <w:r w:rsidR="003F1A27">
        <w:rPr>
          <w:rFonts w:ascii="Times New Roman CYR" w:hAnsi="Times New Roman CYR" w:cs="Times New Roman CYR"/>
          <w:sz w:val="28"/>
          <w:szCs w:val="28"/>
        </w:rPr>
        <w:t>я</w:t>
      </w:r>
      <w:r w:rsidR="00A6426C" w:rsidRPr="00811943">
        <w:rPr>
          <w:rFonts w:ascii="Times New Roman CYR" w:hAnsi="Times New Roman CYR" w:cs="Times New Roman CYR"/>
          <w:sz w:val="28"/>
          <w:szCs w:val="28"/>
        </w:rPr>
        <w:t xml:space="preserve"> (вн</w:t>
      </w:r>
      <w:r w:rsidR="006D7105">
        <w:rPr>
          <w:rFonts w:ascii="Times New Roman CYR" w:hAnsi="Times New Roman CYR" w:cs="Times New Roman CYR"/>
          <w:sz w:val="28"/>
          <w:szCs w:val="28"/>
        </w:rPr>
        <w:t>утренн</w:t>
      </w:r>
      <w:r w:rsidR="00A6426C" w:rsidRPr="00811943">
        <w:rPr>
          <w:rFonts w:ascii="Times New Roman CYR" w:hAnsi="Times New Roman CYR" w:cs="Times New Roman CYR"/>
          <w:sz w:val="28"/>
          <w:szCs w:val="28"/>
        </w:rPr>
        <w:t>яя)</w:t>
      </w:r>
      <w:r w:rsidR="00811943" w:rsidRPr="00811943">
        <w:rPr>
          <w:rFonts w:ascii="Times New Roman CYR" w:hAnsi="Times New Roman CYR" w:cs="Times New Roman CYR"/>
          <w:sz w:val="28"/>
          <w:szCs w:val="28"/>
        </w:rPr>
        <w:t>;</w:t>
      </w:r>
    </w:p>
    <w:p w:rsidR="00A6426C" w:rsidRPr="004F60AC" w:rsidRDefault="008119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11943">
        <w:rPr>
          <w:rFonts w:ascii="Times New Roman CYR" w:hAnsi="Times New Roman CYR" w:cs="Times New Roman CYR"/>
          <w:sz w:val="28"/>
          <w:szCs w:val="28"/>
        </w:rPr>
        <w:t>-  дополнительная рецензия (при наличии)</w:t>
      </w:r>
      <w:r w:rsidR="002D2EAE" w:rsidRPr="00811943">
        <w:rPr>
          <w:rFonts w:ascii="Times New Roman CYR" w:hAnsi="Times New Roman CYR" w:cs="Times New Roman CYR"/>
          <w:sz w:val="28"/>
          <w:szCs w:val="28"/>
        </w:rPr>
        <w:t>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8.5. Защита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выпускной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>ой р</w:t>
      </w:r>
      <w:r w:rsidR="0075059F" w:rsidRPr="00811943">
        <w:rPr>
          <w:rFonts w:ascii="Times New Roman CYR" w:hAnsi="Times New Roman CYR" w:cs="Times New Roman CYR"/>
          <w:sz w:val="28"/>
          <w:szCs w:val="28"/>
        </w:rPr>
        <w:t>аботы</w:t>
      </w:r>
      <w:r w:rsidR="0075059F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>проводится на открытом заседании ГЭК, утвержденной приказом ректора Университета по представлению декана юридического факультета.</w:t>
      </w:r>
    </w:p>
    <w:p w:rsidR="00A6426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8.6. Секретарь ГЭК представляет на заседании комиссии по каждой работе:</w:t>
      </w:r>
    </w:p>
    <w:p w:rsidR="00DE329D" w:rsidRPr="004F60AC" w:rsidRDefault="00DE329D" w:rsidP="00DE32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экземпляр </w:t>
      </w:r>
      <w:r w:rsidR="0075059F">
        <w:rPr>
          <w:rFonts w:ascii="Times New Roman CYR" w:hAnsi="Times New Roman CYR" w:cs="Times New Roman CYR"/>
          <w:sz w:val="28"/>
          <w:szCs w:val="28"/>
        </w:rPr>
        <w:t>выпускной</w:t>
      </w:r>
      <w:r w:rsidR="0075059F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75059F">
        <w:rPr>
          <w:rFonts w:ascii="Times New Roman CYR" w:hAnsi="Times New Roman CYR" w:cs="Times New Roman CYR"/>
          <w:sz w:val="28"/>
          <w:szCs w:val="28"/>
        </w:rPr>
        <w:t>ой р</w:t>
      </w:r>
      <w:r w:rsidR="0075059F" w:rsidRPr="00811943">
        <w:rPr>
          <w:rFonts w:ascii="Times New Roman CYR" w:hAnsi="Times New Roman CYR" w:cs="Times New Roman CYR"/>
          <w:sz w:val="28"/>
          <w:szCs w:val="28"/>
        </w:rPr>
        <w:t>аботы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отзыв научного руководителя;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отзыв оппонент</w:t>
      </w:r>
      <w:r w:rsidR="003F1A27">
        <w:rPr>
          <w:rFonts w:ascii="Times New Roman CYR" w:hAnsi="Times New Roman CYR" w:cs="Times New Roman CYR"/>
          <w:sz w:val="28"/>
          <w:szCs w:val="28"/>
        </w:rPr>
        <w:t>а</w:t>
      </w:r>
      <w:r w:rsidR="00B61FDE" w:rsidRPr="004F60AC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DE329D">
        <w:rPr>
          <w:rFonts w:ascii="Times New Roman CYR" w:hAnsi="Times New Roman CYR" w:cs="Times New Roman CYR"/>
          <w:sz w:val="28"/>
          <w:szCs w:val="28"/>
        </w:rPr>
        <w:t xml:space="preserve">внешняя </w:t>
      </w:r>
      <w:r w:rsidR="00B61FDE" w:rsidRPr="004F60AC">
        <w:rPr>
          <w:rFonts w:ascii="Times New Roman CYR" w:hAnsi="Times New Roman CYR" w:cs="Times New Roman CYR"/>
          <w:sz w:val="28"/>
          <w:szCs w:val="28"/>
        </w:rPr>
        <w:t>рецензи</w:t>
      </w:r>
      <w:r w:rsidR="003F1A27">
        <w:rPr>
          <w:rFonts w:ascii="Times New Roman CYR" w:hAnsi="Times New Roman CYR" w:cs="Times New Roman CYR"/>
          <w:sz w:val="28"/>
          <w:szCs w:val="28"/>
        </w:rPr>
        <w:t>я</w:t>
      </w:r>
      <w:r w:rsidR="00B61FDE" w:rsidRPr="004F60AC">
        <w:rPr>
          <w:rFonts w:ascii="Times New Roman CYR" w:hAnsi="Times New Roman CYR" w:cs="Times New Roman CYR"/>
          <w:sz w:val="28"/>
          <w:szCs w:val="28"/>
        </w:rPr>
        <w:t>)</w:t>
      </w:r>
      <w:r w:rsidRPr="004F60AC">
        <w:rPr>
          <w:rFonts w:ascii="Times New Roman CYR" w:hAnsi="Times New Roman CYR" w:cs="Times New Roman CYR"/>
          <w:sz w:val="28"/>
          <w:szCs w:val="28"/>
        </w:rPr>
        <w:t>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зачетную книжку студента.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8.7. </w:t>
      </w:r>
      <w:r w:rsidRPr="00DE329D">
        <w:rPr>
          <w:rFonts w:ascii="Times New Roman CYR" w:hAnsi="Times New Roman CYR" w:cs="Times New Roman CYR"/>
          <w:b/>
          <w:sz w:val="28"/>
          <w:szCs w:val="28"/>
        </w:rPr>
        <w:t xml:space="preserve">Процедура защиты </w:t>
      </w:r>
      <w:r w:rsidR="00D13F07" w:rsidRPr="00D13F07">
        <w:rPr>
          <w:rFonts w:ascii="Times New Roman CYR" w:hAnsi="Times New Roman CYR" w:cs="Times New Roman CYR"/>
          <w:b/>
          <w:sz w:val="28"/>
          <w:szCs w:val="28"/>
        </w:rPr>
        <w:t>выпускной квалификацион</w:t>
      </w:r>
      <w:r w:rsidR="003F1A27">
        <w:rPr>
          <w:rFonts w:ascii="Times New Roman CYR" w:hAnsi="Times New Roman CYR" w:cs="Times New Roman CYR"/>
          <w:b/>
          <w:sz w:val="28"/>
          <w:szCs w:val="28"/>
        </w:rPr>
        <w:t>н</w:t>
      </w:r>
      <w:r w:rsidR="00D13F07" w:rsidRPr="00D13F07">
        <w:rPr>
          <w:rFonts w:ascii="Times New Roman CYR" w:hAnsi="Times New Roman CYR" w:cs="Times New Roman CYR"/>
          <w:b/>
          <w:sz w:val="28"/>
          <w:szCs w:val="28"/>
        </w:rPr>
        <w:t>ой</w:t>
      </w:r>
      <w:r w:rsidR="00B61FDE" w:rsidRPr="00DE329D">
        <w:rPr>
          <w:rFonts w:ascii="Times New Roman CYR" w:hAnsi="Times New Roman CYR" w:cs="Times New Roman CYR"/>
          <w:b/>
          <w:sz w:val="28"/>
          <w:szCs w:val="28"/>
        </w:rPr>
        <w:t xml:space="preserve"> работы </w:t>
      </w:r>
      <w:r w:rsidRPr="00DE329D">
        <w:rPr>
          <w:rFonts w:ascii="Times New Roman CYR" w:hAnsi="Times New Roman CYR" w:cs="Times New Roman CYR"/>
          <w:b/>
          <w:sz w:val="28"/>
          <w:szCs w:val="28"/>
        </w:rPr>
        <w:t>состоит</w:t>
      </w:r>
      <w:r w:rsidR="00DE329D">
        <w:rPr>
          <w:rFonts w:ascii="Times New Roman CYR" w:hAnsi="Times New Roman CYR" w:cs="Times New Roman CYR"/>
          <w:b/>
          <w:sz w:val="28"/>
          <w:szCs w:val="28"/>
        </w:rPr>
        <w:t xml:space="preserve"> из следующих </w:t>
      </w:r>
      <w:r w:rsidR="004557A9">
        <w:rPr>
          <w:rFonts w:ascii="Times New Roman CYR" w:hAnsi="Times New Roman CYR" w:cs="Times New Roman CYR"/>
          <w:b/>
          <w:sz w:val="28"/>
          <w:szCs w:val="28"/>
        </w:rPr>
        <w:t>этапов</w:t>
      </w:r>
      <w:r w:rsidRPr="004F60AC">
        <w:rPr>
          <w:rFonts w:ascii="Times New Roman CYR" w:hAnsi="Times New Roman CYR" w:cs="Times New Roman CYR"/>
          <w:sz w:val="28"/>
          <w:szCs w:val="28"/>
        </w:rPr>
        <w:t>:</w:t>
      </w:r>
    </w:p>
    <w:p w:rsidR="00A6426C" w:rsidRPr="004F60AC" w:rsidRDefault="004557A9" w:rsidP="00772C2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1194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6426C" w:rsidRPr="00811943">
        <w:rPr>
          <w:rFonts w:ascii="Times New Roman CYR" w:hAnsi="Times New Roman CYR" w:cs="Times New Roman CYR"/>
          <w:sz w:val="28"/>
          <w:szCs w:val="28"/>
        </w:rPr>
        <w:t xml:space="preserve"> сообщени</w:t>
      </w:r>
      <w:r w:rsidRPr="00811943">
        <w:rPr>
          <w:rFonts w:ascii="Times New Roman CYR" w:hAnsi="Times New Roman CYR" w:cs="Times New Roman CYR"/>
          <w:sz w:val="28"/>
          <w:szCs w:val="28"/>
        </w:rPr>
        <w:t>е</w:t>
      </w:r>
      <w:r w:rsidR="00A6426C" w:rsidRPr="008119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E329D" w:rsidRPr="00811943">
        <w:rPr>
          <w:rFonts w:ascii="Times New Roman CYR" w:hAnsi="Times New Roman CYR" w:cs="Times New Roman CYR"/>
          <w:sz w:val="28"/>
          <w:szCs w:val="28"/>
        </w:rPr>
        <w:t xml:space="preserve">(доклад) </w:t>
      </w:r>
      <w:r w:rsidR="00A6426C" w:rsidRPr="00811943">
        <w:rPr>
          <w:rFonts w:ascii="Times New Roman CYR" w:hAnsi="Times New Roman CYR" w:cs="Times New Roman CYR"/>
          <w:sz w:val="28"/>
          <w:szCs w:val="28"/>
        </w:rPr>
        <w:t>студента</w:t>
      </w:r>
      <w:r w:rsidRPr="00811943">
        <w:rPr>
          <w:rFonts w:ascii="Times New Roman CYR" w:hAnsi="Times New Roman CYR" w:cs="Times New Roman CYR"/>
          <w:sz w:val="28"/>
          <w:szCs w:val="28"/>
        </w:rPr>
        <w:t>-дипломника</w:t>
      </w:r>
      <w:r w:rsidR="00A6426C" w:rsidRPr="00811943">
        <w:rPr>
          <w:rFonts w:ascii="Times New Roman CYR" w:hAnsi="Times New Roman CYR" w:cs="Times New Roman CYR"/>
          <w:sz w:val="28"/>
          <w:szCs w:val="28"/>
        </w:rPr>
        <w:t xml:space="preserve"> об основном содержании работы </w:t>
      </w:r>
      <w:r w:rsidR="00811943" w:rsidRPr="00811943">
        <w:rPr>
          <w:rFonts w:ascii="Times New Roman CYR" w:hAnsi="Times New Roman CYR" w:cs="Times New Roman CYR"/>
          <w:sz w:val="28"/>
          <w:szCs w:val="28"/>
        </w:rPr>
        <w:t>(не более</w:t>
      </w:r>
      <w:r w:rsidR="00A6426C" w:rsidRPr="00811943">
        <w:rPr>
          <w:rFonts w:ascii="Times New Roman CYR" w:hAnsi="Times New Roman CYR" w:cs="Times New Roman CYR"/>
          <w:sz w:val="28"/>
          <w:szCs w:val="28"/>
        </w:rPr>
        <w:t xml:space="preserve"> 10 минут</w:t>
      </w:r>
      <w:r w:rsidR="00811943" w:rsidRPr="00811943">
        <w:rPr>
          <w:rFonts w:ascii="Times New Roman CYR" w:hAnsi="Times New Roman CYR" w:cs="Times New Roman CYR"/>
          <w:sz w:val="28"/>
          <w:szCs w:val="28"/>
        </w:rPr>
        <w:t>)</w:t>
      </w:r>
      <w:r w:rsidR="00772C2F" w:rsidRPr="00811943">
        <w:rPr>
          <w:rFonts w:ascii="Times New Roman CYR" w:hAnsi="Times New Roman CYR" w:cs="Times New Roman CYR"/>
          <w:sz w:val="28"/>
          <w:szCs w:val="28"/>
        </w:rPr>
        <w:t>. Доклад должен содержать:</w:t>
      </w:r>
      <w:r w:rsidR="00A6426C" w:rsidRPr="00811943">
        <w:rPr>
          <w:rFonts w:ascii="Times New Roman CYR" w:hAnsi="Times New Roman CYR" w:cs="Times New Roman CYR"/>
          <w:sz w:val="28"/>
          <w:szCs w:val="28"/>
        </w:rPr>
        <w:t xml:space="preserve"> краткое обоснование выбора </w:t>
      </w:r>
      <w:r w:rsidRPr="00811943">
        <w:rPr>
          <w:rFonts w:ascii="Times New Roman CYR" w:hAnsi="Times New Roman CYR" w:cs="Times New Roman CYR"/>
          <w:sz w:val="28"/>
          <w:szCs w:val="28"/>
        </w:rPr>
        <w:t xml:space="preserve">и актуальности </w:t>
      </w:r>
      <w:r w:rsidR="00A6426C" w:rsidRPr="00811943">
        <w:rPr>
          <w:rFonts w:ascii="Times New Roman CYR" w:hAnsi="Times New Roman CYR" w:cs="Times New Roman CYR"/>
          <w:sz w:val="28"/>
          <w:szCs w:val="28"/>
        </w:rPr>
        <w:t>темы</w:t>
      </w:r>
      <w:r w:rsidRPr="00811943">
        <w:rPr>
          <w:rFonts w:ascii="Times New Roman CYR" w:hAnsi="Times New Roman CYR" w:cs="Times New Roman CYR"/>
          <w:sz w:val="28"/>
          <w:szCs w:val="28"/>
        </w:rPr>
        <w:t xml:space="preserve"> исследования</w:t>
      </w:r>
      <w:r w:rsidR="00A6426C" w:rsidRPr="0081194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8119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26C" w:rsidRPr="00811943">
        <w:rPr>
          <w:rFonts w:ascii="Times New Roman CYR" w:hAnsi="Times New Roman CYR" w:cs="Times New Roman CYR"/>
          <w:sz w:val="28"/>
          <w:szCs w:val="28"/>
        </w:rPr>
        <w:t xml:space="preserve">изложение цели, задач и результатов исследования, </w:t>
      </w:r>
      <w:r w:rsidR="00772C2F" w:rsidRPr="00811943">
        <w:rPr>
          <w:rFonts w:ascii="Times New Roman CYR" w:hAnsi="Times New Roman CYR" w:cs="Times New Roman CYR"/>
          <w:sz w:val="28"/>
          <w:szCs w:val="28"/>
        </w:rPr>
        <w:t>включая</w:t>
      </w:r>
      <w:r w:rsidR="00772C2F" w:rsidRPr="00811943">
        <w:rPr>
          <w:sz w:val="28"/>
          <w:szCs w:val="28"/>
        </w:rPr>
        <w:t xml:space="preserve"> теоретические обобщения и практические выводы, обосн</w:t>
      </w:r>
      <w:r w:rsidR="00772C2F" w:rsidRPr="00811943">
        <w:rPr>
          <w:sz w:val="28"/>
          <w:szCs w:val="28"/>
        </w:rPr>
        <w:t>о</w:t>
      </w:r>
      <w:r w:rsidR="00772C2F" w:rsidRPr="00811943">
        <w:rPr>
          <w:sz w:val="28"/>
          <w:szCs w:val="28"/>
        </w:rPr>
        <w:t>ванные предложения и рекомендации по совершенствованию правового регулирования общественных отношений в изучаемой области</w:t>
      </w:r>
      <w:r w:rsidR="00D52A2F" w:rsidRPr="00811943">
        <w:rPr>
          <w:sz w:val="28"/>
          <w:szCs w:val="28"/>
        </w:rPr>
        <w:t xml:space="preserve"> юриспруденции</w:t>
      </w:r>
      <w:r w:rsidR="00D52A2F" w:rsidRPr="00811943">
        <w:rPr>
          <w:rFonts w:ascii="Times New Roman CYR" w:hAnsi="Times New Roman CYR" w:cs="Times New Roman CYR"/>
          <w:sz w:val="28"/>
          <w:szCs w:val="28"/>
        </w:rPr>
        <w:t>. Устный доклад студента сопровождается демонстрацией компьютерной презентации;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72C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>ответ</w:t>
      </w:r>
      <w:r w:rsidR="00772C2F">
        <w:rPr>
          <w:rFonts w:ascii="Times New Roman CYR" w:hAnsi="Times New Roman CYR" w:cs="Times New Roman CYR"/>
          <w:sz w:val="28"/>
          <w:szCs w:val="28"/>
        </w:rPr>
        <w:t>ы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 дипломника на вопросы членов комиссии;</w:t>
      </w:r>
    </w:p>
    <w:p w:rsidR="006365B9" w:rsidRPr="004F60AC" w:rsidRDefault="006365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E32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>выступление оппонентов и других лиц;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оглашени</w:t>
      </w:r>
      <w:r w:rsidR="00772C2F">
        <w:rPr>
          <w:rFonts w:ascii="Times New Roman CYR" w:hAnsi="Times New Roman CYR" w:cs="Times New Roman CYR"/>
          <w:sz w:val="28"/>
          <w:szCs w:val="28"/>
        </w:rPr>
        <w:t>е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отзыва научного руководителя и </w:t>
      </w:r>
      <w:r w:rsidR="00DE329D">
        <w:rPr>
          <w:rFonts w:ascii="Times New Roman CYR" w:hAnsi="Times New Roman CYR" w:cs="Times New Roman CYR"/>
          <w:sz w:val="28"/>
          <w:szCs w:val="28"/>
        </w:rPr>
        <w:t xml:space="preserve">других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рецензий на </w:t>
      </w:r>
      <w:r w:rsidR="00D13F07">
        <w:rPr>
          <w:rFonts w:ascii="Times New Roman CYR" w:hAnsi="Times New Roman CYR" w:cs="Times New Roman CYR"/>
          <w:sz w:val="28"/>
          <w:szCs w:val="28"/>
        </w:rPr>
        <w:t>выпускную</w:t>
      </w:r>
      <w:r w:rsidR="00D13F07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D13F07">
        <w:rPr>
          <w:rFonts w:ascii="Times New Roman CYR" w:hAnsi="Times New Roman CYR" w:cs="Times New Roman CYR"/>
          <w:sz w:val="28"/>
          <w:szCs w:val="28"/>
        </w:rPr>
        <w:t>ую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работу;</w:t>
      </w:r>
    </w:p>
    <w:p w:rsidR="00A6426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- ответ</w:t>
      </w:r>
      <w:r w:rsidR="00772C2F">
        <w:rPr>
          <w:rFonts w:ascii="Times New Roman CYR" w:hAnsi="Times New Roman CYR" w:cs="Times New Roman CYR"/>
          <w:sz w:val="28"/>
          <w:szCs w:val="28"/>
        </w:rPr>
        <w:t>ы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дипломника на </w:t>
      </w:r>
      <w:r w:rsidR="00772C2F">
        <w:rPr>
          <w:rFonts w:ascii="Times New Roman CYR" w:hAnsi="Times New Roman CYR" w:cs="Times New Roman CYR"/>
          <w:sz w:val="28"/>
          <w:szCs w:val="28"/>
        </w:rPr>
        <w:t xml:space="preserve">вопросы членов ГЭК и </w:t>
      </w:r>
      <w:r w:rsidRPr="004F60AC">
        <w:rPr>
          <w:rFonts w:ascii="Times New Roman CYR" w:hAnsi="Times New Roman CYR" w:cs="Times New Roman CYR"/>
          <w:sz w:val="28"/>
          <w:szCs w:val="28"/>
        </w:rPr>
        <w:t>замечания оппонентов.</w:t>
      </w:r>
    </w:p>
    <w:p w:rsidR="00616F09" w:rsidRDefault="002C00E6" w:rsidP="002C00E6">
      <w:pPr>
        <w:tabs>
          <w:tab w:val="left" w:pos="720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ab/>
      </w:r>
      <w:r w:rsidR="00616F09">
        <w:rPr>
          <w:rFonts w:ascii="Times New Roman CYR" w:hAnsi="Times New Roman CYR" w:cs="Times New Roman CYR"/>
          <w:sz w:val="28"/>
          <w:szCs w:val="28"/>
        </w:rPr>
        <w:tab/>
      </w:r>
    </w:p>
    <w:p w:rsidR="002C00E6" w:rsidRPr="004F60AC" w:rsidRDefault="00616F09" w:rsidP="002C00E6">
      <w:pPr>
        <w:tabs>
          <w:tab w:val="left" w:pos="720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2C00E6" w:rsidRPr="004F60AC">
        <w:rPr>
          <w:rFonts w:ascii="Times New Roman CYR" w:hAnsi="Times New Roman CYR" w:cs="Times New Roman CYR"/>
          <w:sz w:val="28"/>
          <w:szCs w:val="28"/>
        </w:rPr>
        <w:t>8.</w:t>
      </w:r>
      <w:r w:rsidR="002C00E6">
        <w:rPr>
          <w:rFonts w:ascii="Times New Roman CYR" w:hAnsi="Times New Roman CYR" w:cs="Times New Roman CYR"/>
          <w:sz w:val="28"/>
          <w:szCs w:val="28"/>
        </w:rPr>
        <w:t>8</w:t>
      </w:r>
      <w:r w:rsidR="002C00E6" w:rsidRPr="004F60A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C00E6"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защиты </w:t>
      </w:r>
      <w:r w:rsidR="00D13F07" w:rsidRPr="00D13F07">
        <w:rPr>
          <w:rFonts w:ascii="Times New Roman CYR" w:hAnsi="Times New Roman CYR" w:cs="Times New Roman CYR"/>
          <w:b/>
          <w:sz w:val="28"/>
          <w:szCs w:val="28"/>
        </w:rPr>
        <w:t>выпускной квалификационной</w:t>
      </w:r>
      <w:r w:rsidR="002C00E6"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работы на иностранном языке</w:t>
      </w:r>
      <w:r w:rsidR="002C00E6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C00E6" w:rsidRPr="004F60AC" w:rsidRDefault="002C00E6" w:rsidP="002C00E6">
      <w:pPr>
        <w:tabs>
          <w:tab w:val="left" w:pos="720"/>
        </w:tabs>
        <w:jc w:val="both"/>
        <w:rPr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При выполнении </w:t>
      </w:r>
      <w:r w:rsidR="00D13F07">
        <w:rPr>
          <w:rFonts w:ascii="Times New Roman CYR" w:hAnsi="Times New Roman CYR" w:cs="Times New Roman CYR"/>
          <w:sz w:val="28"/>
          <w:szCs w:val="28"/>
        </w:rPr>
        <w:t>выпускной</w:t>
      </w:r>
      <w:r w:rsidR="00D13F07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D13F07">
        <w:rPr>
          <w:rFonts w:ascii="Times New Roman CYR" w:hAnsi="Times New Roman CYR" w:cs="Times New Roman CYR"/>
          <w:sz w:val="28"/>
          <w:szCs w:val="28"/>
        </w:rPr>
        <w:t>ой р</w:t>
      </w:r>
      <w:r w:rsidR="00D13F07" w:rsidRPr="00811943">
        <w:rPr>
          <w:rFonts w:ascii="Times New Roman CYR" w:hAnsi="Times New Roman CYR" w:cs="Times New Roman CYR"/>
          <w:sz w:val="28"/>
          <w:szCs w:val="28"/>
        </w:rPr>
        <w:t>аботы</w:t>
      </w:r>
      <w:r w:rsidR="00D13F07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на иностранном языке студент представляет к предзащите на кафедре и защите на ГЭК два варианта полного текста </w:t>
      </w:r>
      <w:r w:rsidR="00D13F07">
        <w:rPr>
          <w:rFonts w:ascii="Times New Roman CYR" w:hAnsi="Times New Roman CYR" w:cs="Times New Roman CYR"/>
          <w:sz w:val="28"/>
          <w:szCs w:val="28"/>
        </w:rPr>
        <w:t>выпускной</w:t>
      </w:r>
      <w:r w:rsidR="00D13F07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D13F07">
        <w:rPr>
          <w:rFonts w:ascii="Times New Roman CYR" w:hAnsi="Times New Roman CYR" w:cs="Times New Roman CYR"/>
          <w:sz w:val="28"/>
          <w:szCs w:val="28"/>
        </w:rPr>
        <w:t>ой р</w:t>
      </w:r>
      <w:r w:rsidR="00D13F07" w:rsidRPr="00811943">
        <w:rPr>
          <w:rFonts w:ascii="Times New Roman CYR" w:hAnsi="Times New Roman CYR" w:cs="Times New Roman CYR"/>
          <w:sz w:val="28"/>
          <w:szCs w:val="28"/>
        </w:rPr>
        <w:t>аботы</w:t>
      </w:r>
      <w:r w:rsidR="00D13F07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- на русском и на иностранном языках. </w:t>
      </w:r>
      <w:r w:rsidRPr="004F60AC">
        <w:rPr>
          <w:sz w:val="28"/>
          <w:szCs w:val="28"/>
        </w:rPr>
        <w:t>Предзащита проводится на русском языке на выпускающей кафедре.</w:t>
      </w:r>
    </w:p>
    <w:p w:rsidR="002C00E6" w:rsidRPr="004F60AC" w:rsidRDefault="002C00E6" w:rsidP="002C00E6">
      <w:pPr>
        <w:tabs>
          <w:tab w:val="left" w:pos="720"/>
        </w:tabs>
        <w:jc w:val="both"/>
        <w:rPr>
          <w:sz w:val="28"/>
          <w:szCs w:val="28"/>
        </w:rPr>
      </w:pPr>
      <w:r w:rsidRPr="004F60AC">
        <w:rPr>
          <w:sz w:val="28"/>
          <w:szCs w:val="28"/>
        </w:rPr>
        <w:tab/>
        <w:t>Научному руководителю для написания отзыва и оппонент</w:t>
      </w:r>
      <w:r w:rsidR="003F1A27">
        <w:rPr>
          <w:sz w:val="28"/>
          <w:szCs w:val="28"/>
        </w:rPr>
        <w:t>у</w:t>
      </w:r>
      <w:r w:rsidRPr="004F60AC">
        <w:rPr>
          <w:sz w:val="28"/>
          <w:szCs w:val="28"/>
        </w:rPr>
        <w:t xml:space="preserve"> на рецензирование представляются  </w:t>
      </w:r>
      <w:r w:rsidR="00D13F07">
        <w:rPr>
          <w:rFonts w:ascii="Times New Roman CYR" w:hAnsi="Times New Roman CYR" w:cs="Times New Roman CYR"/>
          <w:sz w:val="28"/>
          <w:szCs w:val="28"/>
        </w:rPr>
        <w:t>выпускные</w:t>
      </w:r>
      <w:r w:rsidR="00D13F07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D13F07">
        <w:rPr>
          <w:rFonts w:ascii="Times New Roman CYR" w:hAnsi="Times New Roman CYR" w:cs="Times New Roman CYR"/>
          <w:sz w:val="28"/>
          <w:szCs w:val="28"/>
        </w:rPr>
        <w:t>ые</w:t>
      </w:r>
      <w:r w:rsidRPr="004F60AC">
        <w:rPr>
          <w:sz w:val="28"/>
          <w:szCs w:val="28"/>
        </w:rPr>
        <w:t xml:space="preserve"> работы на русском языке. Консультант – преподаватель кафедры иностранных языков – к защите  на ГЭК готовит отзыв на </w:t>
      </w:r>
      <w:r w:rsidR="00D13F07">
        <w:rPr>
          <w:rFonts w:ascii="Times New Roman CYR" w:hAnsi="Times New Roman CYR" w:cs="Times New Roman CYR"/>
          <w:sz w:val="28"/>
          <w:szCs w:val="28"/>
        </w:rPr>
        <w:t>выпускную</w:t>
      </w:r>
      <w:r w:rsidR="00D13F07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D13F07">
        <w:rPr>
          <w:rFonts w:ascii="Times New Roman CYR" w:hAnsi="Times New Roman CYR" w:cs="Times New Roman CYR"/>
          <w:sz w:val="28"/>
          <w:szCs w:val="28"/>
        </w:rPr>
        <w:t>ую</w:t>
      </w:r>
      <w:r w:rsidRPr="004F60AC">
        <w:rPr>
          <w:sz w:val="28"/>
          <w:szCs w:val="28"/>
        </w:rPr>
        <w:t xml:space="preserve"> работу на языке выпол</w:t>
      </w:r>
      <w:r>
        <w:rPr>
          <w:sz w:val="28"/>
          <w:szCs w:val="28"/>
        </w:rPr>
        <w:t>н</w:t>
      </w:r>
      <w:r w:rsidRPr="004F60AC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Pr="004F60AC">
        <w:rPr>
          <w:sz w:val="28"/>
          <w:szCs w:val="28"/>
        </w:rPr>
        <w:t xml:space="preserve">ия </w:t>
      </w:r>
      <w:r w:rsidR="00D13F07">
        <w:rPr>
          <w:rFonts w:ascii="Times New Roman CYR" w:hAnsi="Times New Roman CYR" w:cs="Times New Roman CYR"/>
          <w:sz w:val="28"/>
          <w:szCs w:val="28"/>
        </w:rPr>
        <w:t>выпускной</w:t>
      </w:r>
      <w:r w:rsidR="00D13F07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D13F07">
        <w:rPr>
          <w:rFonts w:ascii="Times New Roman CYR" w:hAnsi="Times New Roman CYR" w:cs="Times New Roman CYR"/>
          <w:sz w:val="28"/>
          <w:szCs w:val="28"/>
        </w:rPr>
        <w:t>ой р</w:t>
      </w:r>
      <w:r w:rsidR="00D13F07" w:rsidRPr="00811943">
        <w:rPr>
          <w:rFonts w:ascii="Times New Roman CYR" w:hAnsi="Times New Roman CYR" w:cs="Times New Roman CYR"/>
          <w:sz w:val="28"/>
          <w:szCs w:val="28"/>
        </w:rPr>
        <w:t>аботы</w:t>
      </w:r>
      <w:r w:rsidR="00D13F07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приложением перевода на русский язык</w:t>
      </w:r>
      <w:r w:rsidRPr="004F60AC">
        <w:rPr>
          <w:sz w:val="28"/>
          <w:szCs w:val="28"/>
        </w:rPr>
        <w:t>.</w:t>
      </w:r>
    </w:p>
    <w:p w:rsidR="002C00E6" w:rsidRPr="004F60AC" w:rsidRDefault="002C00E6" w:rsidP="002C00E6">
      <w:pPr>
        <w:tabs>
          <w:tab w:val="left" w:pos="720"/>
        </w:tabs>
        <w:jc w:val="both"/>
        <w:rPr>
          <w:sz w:val="28"/>
          <w:szCs w:val="28"/>
        </w:rPr>
      </w:pPr>
      <w:r w:rsidRPr="004F60AC">
        <w:rPr>
          <w:sz w:val="28"/>
          <w:szCs w:val="28"/>
        </w:rPr>
        <w:tab/>
        <w:t xml:space="preserve">Секретарю ГЭК </w:t>
      </w:r>
      <w:r w:rsidR="00D13F07">
        <w:rPr>
          <w:rFonts w:ascii="Times New Roman CYR" w:hAnsi="Times New Roman CYR" w:cs="Times New Roman CYR"/>
          <w:sz w:val="28"/>
          <w:szCs w:val="28"/>
        </w:rPr>
        <w:t>выпускная</w:t>
      </w:r>
      <w:r w:rsidR="00D13F07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D13F07">
        <w:rPr>
          <w:rFonts w:ascii="Times New Roman CYR" w:hAnsi="Times New Roman CYR" w:cs="Times New Roman CYR"/>
          <w:sz w:val="28"/>
          <w:szCs w:val="28"/>
        </w:rPr>
        <w:t>ая</w:t>
      </w:r>
      <w:r w:rsidRPr="004F60AC">
        <w:rPr>
          <w:sz w:val="28"/>
          <w:szCs w:val="28"/>
        </w:rPr>
        <w:t xml:space="preserve"> работа сдается в бумажном виде в твердых переплетах в двух вариантах (на русском и иностранном языках – по одному экземпляру) с приложением соответствующих электронных версий (в двух экземплярах).</w:t>
      </w:r>
    </w:p>
    <w:p w:rsidR="002C00E6" w:rsidRPr="004F60AC" w:rsidRDefault="002C00E6" w:rsidP="002C00E6">
      <w:pPr>
        <w:tabs>
          <w:tab w:val="left" w:pos="720"/>
        </w:tabs>
        <w:jc w:val="both"/>
        <w:rPr>
          <w:sz w:val="28"/>
          <w:szCs w:val="28"/>
        </w:rPr>
      </w:pPr>
      <w:r w:rsidRPr="004F60AC">
        <w:rPr>
          <w:sz w:val="28"/>
          <w:szCs w:val="28"/>
        </w:rPr>
        <w:tab/>
        <w:t xml:space="preserve">Защита </w:t>
      </w:r>
      <w:r w:rsidR="00D13F07">
        <w:rPr>
          <w:rFonts w:ascii="Times New Roman CYR" w:hAnsi="Times New Roman CYR" w:cs="Times New Roman CYR"/>
          <w:sz w:val="28"/>
          <w:szCs w:val="28"/>
        </w:rPr>
        <w:t>выпускной</w:t>
      </w:r>
      <w:r w:rsidR="00D13F07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D13F07">
        <w:rPr>
          <w:rFonts w:ascii="Times New Roman CYR" w:hAnsi="Times New Roman CYR" w:cs="Times New Roman CYR"/>
          <w:sz w:val="28"/>
          <w:szCs w:val="28"/>
        </w:rPr>
        <w:t>ой р</w:t>
      </w:r>
      <w:r w:rsidR="00D13F07" w:rsidRPr="00811943">
        <w:rPr>
          <w:rFonts w:ascii="Times New Roman CYR" w:hAnsi="Times New Roman CYR" w:cs="Times New Roman CYR"/>
          <w:sz w:val="28"/>
          <w:szCs w:val="28"/>
        </w:rPr>
        <w:t>аботы</w:t>
      </w:r>
      <w:r w:rsidR="00D13F07" w:rsidRPr="004F60AC">
        <w:rPr>
          <w:sz w:val="28"/>
          <w:szCs w:val="28"/>
        </w:rPr>
        <w:t xml:space="preserve"> </w:t>
      </w:r>
      <w:r w:rsidRPr="004F60AC">
        <w:rPr>
          <w:sz w:val="28"/>
          <w:szCs w:val="28"/>
        </w:rPr>
        <w:t>перед ГЭК осуществляется на иностранном языке в присутствии консультанта с кафедры иностранных языков, при этом членам ГЭК представляются все материалы по защите (включая текст выступления) на русском языке.</w:t>
      </w:r>
    </w:p>
    <w:p w:rsidR="009352F1" w:rsidRDefault="009352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352F1" w:rsidRPr="009352F1" w:rsidRDefault="00A642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352F1">
        <w:rPr>
          <w:rFonts w:ascii="Times New Roman CYR" w:hAnsi="Times New Roman CYR" w:cs="Times New Roman CYR"/>
          <w:b/>
          <w:sz w:val="28"/>
          <w:szCs w:val="28"/>
        </w:rPr>
        <w:t>8.</w:t>
      </w:r>
      <w:r w:rsidR="002C00E6" w:rsidRPr="009352F1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9352F1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="009352F1" w:rsidRPr="009352F1">
        <w:rPr>
          <w:rFonts w:ascii="Times New Roman CYR" w:hAnsi="Times New Roman CYR" w:cs="Times New Roman CYR"/>
          <w:b/>
          <w:sz w:val="28"/>
          <w:szCs w:val="28"/>
        </w:rPr>
        <w:t xml:space="preserve">Подведение итогов защиты </w:t>
      </w:r>
      <w:r w:rsidR="00D13F07" w:rsidRPr="00D13F07">
        <w:rPr>
          <w:rFonts w:ascii="Times New Roman CYR" w:hAnsi="Times New Roman CYR" w:cs="Times New Roman CYR"/>
          <w:b/>
          <w:sz w:val="28"/>
          <w:szCs w:val="28"/>
        </w:rPr>
        <w:t>выпускных квалификационных</w:t>
      </w:r>
      <w:r w:rsidR="00D13F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52F1" w:rsidRPr="009352F1">
        <w:rPr>
          <w:rFonts w:ascii="Times New Roman CYR" w:hAnsi="Times New Roman CYR" w:cs="Times New Roman CYR"/>
          <w:b/>
          <w:sz w:val="28"/>
          <w:szCs w:val="28"/>
        </w:rPr>
        <w:t xml:space="preserve"> работ. </w:t>
      </w:r>
    </w:p>
    <w:p w:rsidR="004E5A97" w:rsidRPr="00063EE3" w:rsidRDefault="00A6426C" w:rsidP="004E5A9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E5A97">
        <w:rPr>
          <w:sz w:val="28"/>
          <w:szCs w:val="28"/>
        </w:rPr>
        <w:t xml:space="preserve">Государственная экзаменационная комиссия в отсутствие студентов </w:t>
      </w:r>
      <w:r w:rsidRPr="00063EE3">
        <w:rPr>
          <w:sz w:val="28"/>
          <w:szCs w:val="28"/>
        </w:rPr>
        <w:t>обсуждает итоги защиты</w:t>
      </w:r>
      <w:r w:rsidR="004E5A97" w:rsidRPr="00063EE3">
        <w:rPr>
          <w:sz w:val="28"/>
          <w:szCs w:val="28"/>
        </w:rPr>
        <w:t>.</w:t>
      </w:r>
      <w:r w:rsidRPr="00063EE3">
        <w:rPr>
          <w:sz w:val="28"/>
          <w:szCs w:val="28"/>
        </w:rPr>
        <w:t xml:space="preserve"> </w:t>
      </w:r>
      <w:r w:rsidR="004E5A97" w:rsidRPr="00063EE3">
        <w:rPr>
          <w:bCs/>
          <w:sz w:val="28"/>
          <w:szCs w:val="28"/>
        </w:rPr>
        <w:t xml:space="preserve">Основными критериями оценки работы являются: </w:t>
      </w:r>
    </w:p>
    <w:p w:rsidR="004E5A97" w:rsidRPr="00063EE3" w:rsidRDefault="004E5A97" w:rsidP="004E5A97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063EE3">
        <w:rPr>
          <w:sz w:val="28"/>
          <w:szCs w:val="28"/>
        </w:rPr>
        <w:t>- актуальность темы исследования;</w:t>
      </w:r>
    </w:p>
    <w:p w:rsidR="00B215B4" w:rsidRPr="00063EE3" w:rsidRDefault="004E5A97" w:rsidP="00B215B4">
      <w:pPr>
        <w:jc w:val="both"/>
        <w:rPr>
          <w:sz w:val="28"/>
          <w:szCs w:val="28"/>
        </w:rPr>
      </w:pPr>
      <w:r w:rsidRPr="00063EE3">
        <w:rPr>
          <w:sz w:val="28"/>
          <w:szCs w:val="28"/>
        </w:rPr>
        <w:t>- полнота использования источников, научных публикаций отечественных и иностранных специалистов по рассматриваем</w:t>
      </w:r>
      <w:r w:rsidR="00811943" w:rsidRPr="00063EE3">
        <w:rPr>
          <w:sz w:val="28"/>
          <w:szCs w:val="28"/>
        </w:rPr>
        <w:t>ой проблеме исследования</w:t>
      </w:r>
      <w:r w:rsidRPr="00063EE3">
        <w:rPr>
          <w:sz w:val="28"/>
          <w:szCs w:val="28"/>
        </w:rPr>
        <w:t>;</w:t>
      </w:r>
    </w:p>
    <w:p w:rsidR="00D03D65" w:rsidRPr="00063EE3" w:rsidRDefault="00D03D65" w:rsidP="00D03D65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63EE3">
        <w:rPr>
          <w:color w:val="000000"/>
          <w:sz w:val="28"/>
          <w:szCs w:val="28"/>
        </w:rPr>
        <w:t xml:space="preserve">- логичность структуры </w:t>
      </w:r>
      <w:r w:rsidR="00D13F07">
        <w:rPr>
          <w:rFonts w:ascii="Times New Roman CYR" w:hAnsi="Times New Roman CYR" w:cs="Times New Roman CYR"/>
          <w:sz w:val="28"/>
          <w:szCs w:val="28"/>
        </w:rPr>
        <w:t>выпускной</w:t>
      </w:r>
      <w:r w:rsidR="00D13F07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D13F07">
        <w:rPr>
          <w:rFonts w:ascii="Times New Roman CYR" w:hAnsi="Times New Roman CYR" w:cs="Times New Roman CYR"/>
          <w:sz w:val="28"/>
          <w:szCs w:val="28"/>
        </w:rPr>
        <w:t>ой р</w:t>
      </w:r>
      <w:r w:rsidR="00D13F07" w:rsidRPr="00811943">
        <w:rPr>
          <w:rFonts w:ascii="Times New Roman CYR" w:hAnsi="Times New Roman CYR" w:cs="Times New Roman CYR"/>
          <w:sz w:val="28"/>
          <w:szCs w:val="28"/>
        </w:rPr>
        <w:t>аботы</w:t>
      </w:r>
      <w:r w:rsidR="00D13F07" w:rsidRPr="00063EE3">
        <w:rPr>
          <w:color w:val="000000"/>
          <w:sz w:val="28"/>
          <w:szCs w:val="28"/>
        </w:rPr>
        <w:t xml:space="preserve"> </w:t>
      </w:r>
      <w:r w:rsidRPr="00063EE3">
        <w:rPr>
          <w:color w:val="000000"/>
          <w:sz w:val="28"/>
          <w:szCs w:val="28"/>
        </w:rPr>
        <w:t>и ее соответствие поставленным цели и задачам исследования;</w:t>
      </w:r>
    </w:p>
    <w:p w:rsidR="00B215B4" w:rsidRPr="00063EE3" w:rsidRDefault="00B215B4" w:rsidP="00B215B4">
      <w:pPr>
        <w:jc w:val="both"/>
        <w:rPr>
          <w:sz w:val="28"/>
          <w:szCs w:val="28"/>
        </w:rPr>
      </w:pPr>
      <w:r w:rsidRPr="00063EE3">
        <w:rPr>
          <w:sz w:val="28"/>
          <w:szCs w:val="28"/>
        </w:rPr>
        <w:t>- освоение выпускником методов научного анализа сложных социальн</w:t>
      </w:r>
      <w:r w:rsidR="00811943" w:rsidRPr="00063EE3">
        <w:rPr>
          <w:sz w:val="28"/>
          <w:szCs w:val="28"/>
        </w:rPr>
        <w:t>о-экономических и политико-правовых процессов</w:t>
      </w:r>
      <w:r w:rsidRPr="00063EE3">
        <w:rPr>
          <w:sz w:val="28"/>
          <w:szCs w:val="28"/>
        </w:rPr>
        <w:t>;</w:t>
      </w:r>
    </w:p>
    <w:p w:rsidR="00B215B4" w:rsidRPr="00063EE3" w:rsidRDefault="00D03D65" w:rsidP="00D03D65">
      <w:pPr>
        <w:jc w:val="both"/>
        <w:rPr>
          <w:sz w:val="28"/>
          <w:szCs w:val="28"/>
        </w:rPr>
      </w:pPr>
      <w:r w:rsidRPr="00063EE3">
        <w:rPr>
          <w:sz w:val="28"/>
          <w:szCs w:val="28"/>
        </w:rPr>
        <w:t xml:space="preserve">- </w:t>
      </w:r>
      <w:r w:rsidR="00B215B4" w:rsidRPr="00063EE3">
        <w:rPr>
          <w:sz w:val="28"/>
          <w:szCs w:val="28"/>
        </w:rPr>
        <w:t>умение делать теоретические обобщения и обосн</w:t>
      </w:r>
      <w:r w:rsidR="00B215B4" w:rsidRPr="00063EE3">
        <w:rPr>
          <w:sz w:val="28"/>
          <w:szCs w:val="28"/>
        </w:rPr>
        <w:t>о</w:t>
      </w:r>
      <w:r w:rsidR="00B215B4" w:rsidRPr="00063EE3">
        <w:rPr>
          <w:sz w:val="28"/>
          <w:szCs w:val="28"/>
        </w:rPr>
        <w:t>ванные предложения по совершенствованию правового регулирования общественны</w:t>
      </w:r>
      <w:r w:rsidRPr="00063EE3">
        <w:rPr>
          <w:sz w:val="28"/>
          <w:szCs w:val="28"/>
        </w:rPr>
        <w:t>х отношений в изучаемой области;</w:t>
      </w:r>
    </w:p>
    <w:p w:rsidR="004E5A97" w:rsidRPr="00063EE3" w:rsidRDefault="004E5A97" w:rsidP="004E5A97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63EE3">
        <w:rPr>
          <w:color w:val="000000"/>
          <w:sz w:val="28"/>
          <w:szCs w:val="28"/>
        </w:rPr>
        <w:t>- четкость и грамотность изложения материала, качеств</w:t>
      </w:r>
      <w:r w:rsidR="00C11F88" w:rsidRPr="00063EE3">
        <w:rPr>
          <w:color w:val="000000"/>
          <w:sz w:val="28"/>
          <w:szCs w:val="28"/>
        </w:rPr>
        <w:t>енное оформление</w:t>
      </w:r>
      <w:r w:rsidRPr="00063EE3">
        <w:rPr>
          <w:color w:val="000000"/>
          <w:sz w:val="28"/>
          <w:szCs w:val="28"/>
        </w:rPr>
        <w:t xml:space="preserve"> работы</w:t>
      </w:r>
      <w:r w:rsidR="00C11F88" w:rsidRPr="00063EE3">
        <w:rPr>
          <w:color w:val="000000"/>
          <w:sz w:val="28"/>
          <w:szCs w:val="28"/>
        </w:rPr>
        <w:t xml:space="preserve"> в соответствии с требованиями</w:t>
      </w:r>
      <w:r w:rsidRPr="00063EE3">
        <w:rPr>
          <w:color w:val="000000"/>
          <w:sz w:val="28"/>
          <w:szCs w:val="28"/>
        </w:rPr>
        <w:t xml:space="preserve"> настоящих «Методических рекомендаций»;</w:t>
      </w:r>
    </w:p>
    <w:p w:rsidR="004E5A97" w:rsidRPr="00063EE3" w:rsidRDefault="004E5A97" w:rsidP="004E5A97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3F07">
        <w:rPr>
          <w:color w:val="000000"/>
          <w:sz w:val="28"/>
          <w:szCs w:val="28"/>
        </w:rPr>
        <w:t xml:space="preserve">- </w:t>
      </w:r>
      <w:r w:rsidR="00245285" w:rsidRPr="00D13F07">
        <w:rPr>
          <w:color w:val="000000"/>
          <w:sz w:val="28"/>
          <w:szCs w:val="28"/>
        </w:rPr>
        <w:t xml:space="preserve">четкость и содержательность  доклада во время защиты перед ГЭК;  </w:t>
      </w:r>
      <w:r w:rsidRPr="00D13F07">
        <w:rPr>
          <w:color w:val="000000"/>
          <w:sz w:val="28"/>
          <w:szCs w:val="28"/>
        </w:rPr>
        <w:t xml:space="preserve">умение </w:t>
      </w:r>
      <w:r w:rsidR="00D039B9" w:rsidRPr="00D13F07">
        <w:rPr>
          <w:color w:val="000000"/>
          <w:sz w:val="28"/>
          <w:szCs w:val="28"/>
        </w:rPr>
        <w:t>во</w:t>
      </w:r>
      <w:r w:rsidR="00D039B9" w:rsidRPr="00063EE3">
        <w:rPr>
          <w:color w:val="000000"/>
          <w:sz w:val="28"/>
          <w:szCs w:val="28"/>
        </w:rPr>
        <w:t xml:space="preserve"> время защиты </w:t>
      </w:r>
      <w:r w:rsidRPr="00063EE3">
        <w:rPr>
          <w:color w:val="000000"/>
          <w:sz w:val="28"/>
          <w:szCs w:val="28"/>
        </w:rPr>
        <w:t xml:space="preserve">обоснованно вести полемику по </w:t>
      </w:r>
      <w:r w:rsidR="00D03D65" w:rsidRPr="00063EE3">
        <w:rPr>
          <w:color w:val="000000"/>
          <w:sz w:val="28"/>
          <w:szCs w:val="28"/>
        </w:rPr>
        <w:t>содержанию</w:t>
      </w:r>
      <w:r w:rsidRPr="00063EE3">
        <w:rPr>
          <w:color w:val="000000"/>
          <w:sz w:val="28"/>
          <w:szCs w:val="28"/>
        </w:rPr>
        <w:t xml:space="preserve"> </w:t>
      </w:r>
      <w:r w:rsidR="00D13F07">
        <w:rPr>
          <w:rFonts w:ascii="Times New Roman CYR" w:hAnsi="Times New Roman CYR" w:cs="Times New Roman CYR"/>
          <w:sz w:val="28"/>
          <w:szCs w:val="28"/>
        </w:rPr>
        <w:t>выпускной</w:t>
      </w:r>
      <w:r w:rsidR="00D13F07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D13F07">
        <w:rPr>
          <w:rFonts w:ascii="Times New Roman CYR" w:hAnsi="Times New Roman CYR" w:cs="Times New Roman CYR"/>
          <w:sz w:val="28"/>
          <w:szCs w:val="28"/>
        </w:rPr>
        <w:t>ой р</w:t>
      </w:r>
      <w:r w:rsidR="00D13F07" w:rsidRPr="00811943">
        <w:rPr>
          <w:rFonts w:ascii="Times New Roman CYR" w:hAnsi="Times New Roman CYR" w:cs="Times New Roman CYR"/>
          <w:sz w:val="28"/>
          <w:szCs w:val="28"/>
        </w:rPr>
        <w:t>аботы</w:t>
      </w:r>
      <w:r w:rsidRPr="00063EE3">
        <w:rPr>
          <w:color w:val="000000"/>
          <w:sz w:val="28"/>
          <w:szCs w:val="28"/>
        </w:rPr>
        <w:t>, глубина и правильность ответов на вопросы членов ГЭК и замечания рецензентов.</w:t>
      </w:r>
    </w:p>
    <w:p w:rsidR="00A6426C" w:rsidRPr="00063EE3" w:rsidRDefault="004E5A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63EE3">
        <w:rPr>
          <w:rFonts w:ascii="Times New Roman CYR" w:hAnsi="Times New Roman CYR" w:cs="Times New Roman CYR"/>
          <w:sz w:val="28"/>
          <w:szCs w:val="28"/>
        </w:rPr>
        <w:t xml:space="preserve">Государственная экзаменационная комиссия большинством голосов определяет оценку по каждой  работе, затем </w:t>
      </w:r>
      <w:r w:rsidR="00A6426C" w:rsidRPr="00063EE3">
        <w:rPr>
          <w:rFonts w:ascii="Times New Roman CYR" w:hAnsi="Times New Roman CYR" w:cs="Times New Roman CYR"/>
          <w:sz w:val="28"/>
          <w:szCs w:val="28"/>
        </w:rPr>
        <w:t>приглашаются студенты</w:t>
      </w:r>
      <w:r w:rsidR="002D2EAE" w:rsidRPr="00063EE3">
        <w:rPr>
          <w:rFonts w:ascii="Times New Roman CYR" w:hAnsi="Times New Roman CYR" w:cs="Times New Roman CYR"/>
          <w:sz w:val="28"/>
          <w:szCs w:val="28"/>
        </w:rPr>
        <w:t>,</w:t>
      </w:r>
      <w:r w:rsidR="00A6426C" w:rsidRPr="00063EE3">
        <w:rPr>
          <w:rFonts w:ascii="Times New Roman CYR" w:hAnsi="Times New Roman CYR" w:cs="Times New Roman CYR"/>
          <w:sz w:val="28"/>
          <w:szCs w:val="28"/>
        </w:rPr>
        <w:t xml:space="preserve"> и председатель </w:t>
      </w:r>
      <w:r w:rsidR="00D03D65" w:rsidRPr="00063EE3">
        <w:rPr>
          <w:rFonts w:ascii="Times New Roman CYR" w:hAnsi="Times New Roman CYR" w:cs="Times New Roman CYR"/>
          <w:sz w:val="28"/>
          <w:szCs w:val="28"/>
        </w:rPr>
        <w:t xml:space="preserve">ГЭК </w:t>
      </w:r>
      <w:r w:rsidR="00A6426C" w:rsidRPr="00063EE3">
        <w:rPr>
          <w:rFonts w:ascii="Times New Roman CYR" w:hAnsi="Times New Roman CYR" w:cs="Times New Roman CYR"/>
          <w:sz w:val="28"/>
          <w:szCs w:val="28"/>
        </w:rPr>
        <w:t xml:space="preserve">оглашает оценки защиты </w:t>
      </w:r>
      <w:r w:rsidRPr="00063EE3">
        <w:rPr>
          <w:rFonts w:ascii="Times New Roman CYR" w:hAnsi="Times New Roman CYR" w:cs="Times New Roman CYR"/>
          <w:sz w:val="28"/>
          <w:szCs w:val="28"/>
        </w:rPr>
        <w:t xml:space="preserve">каждой </w:t>
      </w:r>
      <w:r w:rsidR="00D13F07">
        <w:rPr>
          <w:rFonts w:ascii="Times New Roman CYR" w:hAnsi="Times New Roman CYR" w:cs="Times New Roman CYR"/>
          <w:sz w:val="28"/>
          <w:szCs w:val="28"/>
        </w:rPr>
        <w:t>выпускной</w:t>
      </w:r>
      <w:r w:rsidR="00D13F07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D13F07">
        <w:rPr>
          <w:rFonts w:ascii="Times New Roman CYR" w:hAnsi="Times New Roman CYR" w:cs="Times New Roman CYR"/>
          <w:sz w:val="28"/>
          <w:szCs w:val="28"/>
        </w:rPr>
        <w:t>ой р</w:t>
      </w:r>
      <w:r w:rsidR="00D13F07" w:rsidRPr="00811943">
        <w:rPr>
          <w:rFonts w:ascii="Times New Roman CYR" w:hAnsi="Times New Roman CYR" w:cs="Times New Roman CYR"/>
          <w:sz w:val="28"/>
          <w:szCs w:val="28"/>
        </w:rPr>
        <w:t>аботы</w:t>
      </w:r>
      <w:r w:rsidR="00A6426C" w:rsidRPr="00063EE3">
        <w:rPr>
          <w:rFonts w:ascii="Times New Roman CYR" w:hAnsi="Times New Roman CYR" w:cs="Times New Roman CYR"/>
          <w:sz w:val="28"/>
          <w:szCs w:val="28"/>
        </w:rPr>
        <w:t>.</w:t>
      </w:r>
    </w:p>
    <w:p w:rsidR="00B14A46" w:rsidRPr="00063EE3" w:rsidRDefault="00B14A46" w:rsidP="00B14A46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063EE3">
        <w:rPr>
          <w:color w:val="000000"/>
          <w:sz w:val="28"/>
          <w:szCs w:val="28"/>
        </w:rPr>
        <w:lastRenderedPageBreak/>
        <w:t xml:space="preserve">По итогам защиты </w:t>
      </w:r>
      <w:r w:rsidR="00D13F07">
        <w:rPr>
          <w:rFonts w:ascii="Times New Roman CYR" w:hAnsi="Times New Roman CYR" w:cs="Times New Roman CYR"/>
          <w:sz w:val="28"/>
          <w:szCs w:val="28"/>
        </w:rPr>
        <w:t>выпускных</w:t>
      </w:r>
      <w:r w:rsidR="00D13F07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D13F07">
        <w:rPr>
          <w:rFonts w:ascii="Times New Roman CYR" w:hAnsi="Times New Roman CYR" w:cs="Times New Roman CYR"/>
          <w:sz w:val="28"/>
          <w:szCs w:val="28"/>
        </w:rPr>
        <w:t>ых</w:t>
      </w:r>
      <w:r w:rsidRPr="00063EE3">
        <w:rPr>
          <w:color w:val="000000"/>
          <w:sz w:val="28"/>
          <w:szCs w:val="28"/>
        </w:rPr>
        <w:t xml:space="preserve"> работ Государственная экзаменационная комиссия  имеет право давать рекомендации по публикации </w:t>
      </w:r>
      <w:r w:rsidR="00A97D30" w:rsidRPr="00063EE3">
        <w:rPr>
          <w:color w:val="000000"/>
          <w:sz w:val="28"/>
          <w:szCs w:val="28"/>
        </w:rPr>
        <w:t xml:space="preserve">выпускных </w:t>
      </w:r>
      <w:r w:rsidRPr="00063EE3">
        <w:rPr>
          <w:color w:val="000000"/>
          <w:sz w:val="28"/>
          <w:szCs w:val="28"/>
        </w:rPr>
        <w:t>квалификационных работ, представлению их на конкурс, по их практическому использованию. Наиболее способным выпускникам ГЭК может дать рекомендации для поступления в аспирантуру.</w:t>
      </w:r>
    </w:p>
    <w:p w:rsidR="00B14A46" w:rsidRPr="00063EE3" w:rsidRDefault="00B14A46" w:rsidP="00B14A46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063EE3">
        <w:rPr>
          <w:color w:val="000000"/>
          <w:sz w:val="28"/>
          <w:szCs w:val="28"/>
        </w:rPr>
        <w:t xml:space="preserve">Студентам, не защитившим </w:t>
      </w:r>
      <w:r w:rsidR="00D13F07">
        <w:rPr>
          <w:rFonts w:ascii="Times New Roman CYR" w:hAnsi="Times New Roman CYR" w:cs="Times New Roman CYR"/>
          <w:sz w:val="28"/>
          <w:szCs w:val="28"/>
        </w:rPr>
        <w:t>выпускную</w:t>
      </w:r>
      <w:r w:rsidR="00D13F07"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 w:rsidR="00D13F07">
        <w:rPr>
          <w:rFonts w:ascii="Times New Roman CYR" w:hAnsi="Times New Roman CYR" w:cs="Times New Roman CYR"/>
          <w:sz w:val="28"/>
          <w:szCs w:val="28"/>
        </w:rPr>
        <w:t xml:space="preserve">ую </w:t>
      </w:r>
      <w:r w:rsidRPr="00063EE3">
        <w:rPr>
          <w:color w:val="000000"/>
          <w:sz w:val="28"/>
          <w:szCs w:val="28"/>
        </w:rPr>
        <w:t>работу в установленный срок по уважительной причине, подтвержденной документально, может быть продлен срок обучения до следующего периода работы ГЭК, но не ранее, чем через три месяца и не более, чем через пять лет после прохождения итоговой государственной аттестации впервые. Для этого студент должен подать в деканат факультета личное заявление с приложением к нему документов, подтверждающих уважительность причины.</w:t>
      </w:r>
    </w:p>
    <w:p w:rsidR="00B14A46" w:rsidRPr="00C56769" w:rsidRDefault="00063EE3" w:rsidP="00B14A46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063EE3">
        <w:rPr>
          <w:color w:val="000000"/>
          <w:sz w:val="28"/>
          <w:szCs w:val="28"/>
        </w:rPr>
        <w:t>Повторная</w:t>
      </w:r>
      <w:r w:rsidR="00B14A46" w:rsidRPr="00063EE3">
        <w:rPr>
          <w:color w:val="000000"/>
          <w:sz w:val="28"/>
          <w:szCs w:val="28"/>
        </w:rPr>
        <w:t xml:space="preserve"> защит</w:t>
      </w:r>
      <w:r w:rsidRPr="00063EE3">
        <w:rPr>
          <w:color w:val="000000"/>
          <w:sz w:val="28"/>
          <w:szCs w:val="28"/>
        </w:rPr>
        <w:t>а</w:t>
      </w:r>
      <w:r w:rsidR="00B14A46" w:rsidRPr="00063EE3">
        <w:rPr>
          <w:color w:val="000000"/>
          <w:sz w:val="28"/>
          <w:szCs w:val="28"/>
        </w:rPr>
        <w:t xml:space="preserve"> </w:t>
      </w:r>
      <w:r w:rsidR="00D13F07">
        <w:rPr>
          <w:rFonts w:ascii="Times New Roman CYR" w:hAnsi="Times New Roman CYR" w:cs="Times New Roman CYR"/>
          <w:sz w:val="28"/>
          <w:szCs w:val="28"/>
        </w:rPr>
        <w:t>выпускных</w:t>
      </w:r>
      <w:r w:rsidR="00D13F07" w:rsidRPr="00063EE3">
        <w:rPr>
          <w:color w:val="000000"/>
          <w:sz w:val="28"/>
          <w:szCs w:val="28"/>
        </w:rPr>
        <w:t xml:space="preserve"> </w:t>
      </w:r>
      <w:r w:rsidR="00B14A46" w:rsidRPr="00063EE3">
        <w:rPr>
          <w:color w:val="000000"/>
          <w:sz w:val="28"/>
          <w:szCs w:val="28"/>
        </w:rPr>
        <w:t>квалификационных работ не мо</w:t>
      </w:r>
      <w:r w:rsidRPr="00063EE3">
        <w:rPr>
          <w:color w:val="000000"/>
          <w:sz w:val="28"/>
          <w:szCs w:val="28"/>
        </w:rPr>
        <w:t>же</w:t>
      </w:r>
      <w:r w:rsidR="00B14A46" w:rsidRPr="00063EE3">
        <w:rPr>
          <w:color w:val="000000"/>
          <w:sz w:val="28"/>
          <w:szCs w:val="28"/>
        </w:rPr>
        <w:t>т назначаться более двух раз.</w:t>
      </w:r>
    </w:p>
    <w:p w:rsidR="00A6426C" w:rsidRPr="004F60AC" w:rsidRDefault="00A6426C" w:rsidP="003F1A2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br w:type="page"/>
      </w:r>
      <w:r w:rsidRPr="004F60AC">
        <w:rPr>
          <w:rFonts w:ascii="Times New Roman CYR" w:hAnsi="Times New Roman CYR" w:cs="Times New Roman CYR"/>
          <w:b/>
          <w:bCs/>
        </w:rPr>
        <w:lastRenderedPageBreak/>
        <w:t>Приложение 1</w:t>
      </w:r>
    </w:p>
    <w:p w:rsidR="00A6426C" w:rsidRPr="004F60AC" w:rsidRDefault="00A6426C">
      <w:pPr>
        <w:widowControl w:val="0"/>
        <w:autoSpaceDE w:val="0"/>
        <w:autoSpaceDN w:val="0"/>
        <w:adjustRightInd w:val="0"/>
        <w:ind w:left="7920"/>
        <w:jc w:val="both"/>
        <w:rPr>
          <w:rFonts w:ascii="Times New Roman CYR" w:hAnsi="Times New Roman CYR" w:cs="Times New Roman CYR"/>
        </w:rPr>
      </w:pPr>
    </w:p>
    <w:p w:rsidR="00A6426C" w:rsidRPr="00D13F07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D13F07">
        <w:rPr>
          <w:rFonts w:ascii="Times New Roman CYR" w:hAnsi="Times New Roman CYR" w:cs="Times New Roman CYR"/>
        </w:rPr>
        <w:tab/>
      </w:r>
      <w:r w:rsidRPr="00D13F07">
        <w:rPr>
          <w:rFonts w:ascii="Times New Roman CYR" w:hAnsi="Times New Roman CYR" w:cs="Times New Roman CYR"/>
        </w:rPr>
        <w:tab/>
      </w:r>
      <w:r w:rsidRPr="00D13F07">
        <w:rPr>
          <w:rFonts w:ascii="Times New Roman CYR" w:hAnsi="Times New Roman CYR" w:cs="Times New Roman CYR"/>
          <w:b/>
          <w:bCs/>
          <w:iCs/>
        </w:rPr>
        <w:t xml:space="preserve"> Заявление на прикрепление</w:t>
      </w:r>
    </w:p>
    <w:p w:rsidR="00A6426C" w:rsidRPr="00D13F07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D13F07">
        <w:rPr>
          <w:rFonts w:ascii="Times New Roman CYR" w:hAnsi="Times New Roman CYR" w:cs="Times New Roman CYR"/>
          <w:b/>
          <w:bCs/>
          <w:iCs/>
        </w:rPr>
        <w:tab/>
      </w:r>
      <w:r w:rsidRPr="00D13F07">
        <w:rPr>
          <w:rFonts w:ascii="Times New Roman CYR" w:hAnsi="Times New Roman CYR" w:cs="Times New Roman CYR"/>
          <w:b/>
          <w:bCs/>
          <w:iCs/>
        </w:rPr>
        <w:tab/>
      </w:r>
      <w:r w:rsidRPr="00D13F07">
        <w:rPr>
          <w:rFonts w:ascii="Times New Roman CYR" w:hAnsi="Times New Roman CYR" w:cs="Times New Roman CYR"/>
          <w:b/>
          <w:bCs/>
          <w:iCs/>
        </w:rPr>
        <w:tab/>
        <w:t xml:space="preserve"> к кафедре для написания </w:t>
      </w:r>
      <w:r w:rsidR="00D13F07" w:rsidRPr="00D13F07">
        <w:rPr>
          <w:rFonts w:ascii="Times New Roman CYR" w:hAnsi="Times New Roman CYR" w:cs="Times New Roman CYR"/>
        </w:rPr>
        <w:t>выпускной квалификационной</w:t>
      </w:r>
      <w:r w:rsidR="00D13F07" w:rsidRPr="00D13F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13F07">
        <w:rPr>
          <w:rFonts w:ascii="Times New Roman CYR" w:hAnsi="Times New Roman CYR" w:cs="Times New Roman CYR"/>
          <w:b/>
          <w:bCs/>
          <w:iCs/>
        </w:rPr>
        <w:t>работы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426C" w:rsidRPr="004F60AC" w:rsidRDefault="00A6426C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>Кафедра ………….</w:t>
      </w:r>
      <w:r w:rsidRPr="004F60AC">
        <w:rPr>
          <w:rFonts w:ascii="Times New Roman CYR" w:hAnsi="Times New Roman CYR" w:cs="Times New Roman CYR"/>
          <w:i/>
          <w:iCs/>
        </w:rPr>
        <w:t xml:space="preserve"> </w:t>
      </w:r>
      <w:r w:rsidRPr="004F60AC">
        <w:rPr>
          <w:rFonts w:ascii="Times New Roman CYR" w:hAnsi="Times New Roman CYR" w:cs="Times New Roman CYR"/>
        </w:rPr>
        <w:t xml:space="preserve"> права</w:t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  <w:t>Заведующему кафедрой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  <w:i/>
          <w:iCs/>
        </w:rPr>
        <w:t xml:space="preserve">       …………….    </w:t>
      </w:r>
      <w:r w:rsidRPr="004F60AC">
        <w:rPr>
          <w:rFonts w:ascii="Times New Roman CYR" w:hAnsi="Times New Roman CYR" w:cs="Times New Roman CYR"/>
        </w:rPr>
        <w:t xml:space="preserve"> права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  <w:i/>
          <w:iCs/>
        </w:rPr>
        <w:t xml:space="preserve"> 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  <w:t>студента         курса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  <w:t xml:space="preserve">           …………….   </w:t>
      </w:r>
      <w:r w:rsidRPr="004F60AC">
        <w:rPr>
          <w:rFonts w:ascii="Times New Roman CYR" w:hAnsi="Times New Roman CYR" w:cs="Times New Roman CYR"/>
          <w:i/>
          <w:iCs/>
        </w:rPr>
        <w:t xml:space="preserve"> </w:t>
      </w:r>
      <w:r w:rsidRPr="004F60AC">
        <w:rPr>
          <w:rFonts w:ascii="Times New Roman CYR" w:hAnsi="Times New Roman CYR" w:cs="Times New Roman CYR"/>
        </w:rPr>
        <w:t>отделения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  <w:t xml:space="preserve">юридического факультета 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  <w:t>………………………………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  <w:t>Тел.                     (дом.)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</w:r>
      <w:r w:rsidRPr="004F60AC">
        <w:rPr>
          <w:rFonts w:ascii="Times New Roman CYR" w:hAnsi="Times New Roman CYR" w:cs="Times New Roman CYR"/>
          <w:i/>
          <w:iCs/>
        </w:rPr>
        <w:tab/>
        <w:t xml:space="preserve">                            (раб.).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426C" w:rsidRPr="004F60AC" w:rsidRDefault="00A6426C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>Заявление</w:t>
      </w: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 xml:space="preserve">Прошу разрешить мне подготовку </w:t>
      </w:r>
      <w:r w:rsidR="00D13F07" w:rsidRPr="00D13F07">
        <w:rPr>
          <w:rFonts w:ascii="Times New Roman CYR" w:hAnsi="Times New Roman CYR" w:cs="Times New Roman CYR"/>
        </w:rPr>
        <w:t>выпускной квалификационной работы</w:t>
      </w:r>
      <w:r w:rsidR="00D13F07" w:rsidRPr="004F60AC">
        <w:rPr>
          <w:rFonts w:ascii="Times New Roman CYR" w:hAnsi="Times New Roman CYR" w:cs="Times New Roman CYR"/>
        </w:rPr>
        <w:t xml:space="preserve"> </w:t>
      </w:r>
      <w:r w:rsidRPr="004F60AC">
        <w:rPr>
          <w:rFonts w:ascii="Times New Roman CYR" w:hAnsi="Times New Roman CYR" w:cs="Times New Roman CYR"/>
        </w:rPr>
        <w:t xml:space="preserve">на кафедре </w:t>
      </w:r>
      <w:r w:rsidRPr="004F60AC">
        <w:rPr>
          <w:rFonts w:ascii="Times New Roman CYR" w:hAnsi="Times New Roman CYR" w:cs="Times New Roman CYR"/>
          <w:i/>
          <w:iCs/>
        </w:rPr>
        <w:t>________________</w:t>
      </w:r>
      <w:r w:rsidRPr="004F60AC">
        <w:rPr>
          <w:rFonts w:ascii="Times New Roman CYR" w:hAnsi="Times New Roman CYR" w:cs="Times New Roman CYR"/>
        </w:rPr>
        <w:t xml:space="preserve">         права.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426C" w:rsidRPr="004F60AC" w:rsidRDefault="00A6426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ab/>
        <w:t xml:space="preserve">Предполагаемая тема </w:t>
      </w:r>
      <w:r w:rsidR="00D13F07" w:rsidRPr="00D13F07">
        <w:rPr>
          <w:rFonts w:ascii="Times New Roman CYR" w:hAnsi="Times New Roman CYR" w:cs="Times New Roman CYR"/>
        </w:rPr>
        <w:t>выпускной квалификационной</w:t>
      </w:r>
      <w:r w:rsidRPr="004F60AC">
        <w:rPr>
          <w:rFonts w:ascii="Times New Roman CYR" w:hAnsi="Times New Roman CYR" w:cs="Times New Roman CYR"/>
        </w:rPr>
        <w:t xml:space="preserve"> работы ______________________________________</w:t>
      </w:r>
      <w:r w:rsidR="00D13F07">
        <w:rPr>
          <w:rFonts w:ascii="Times New Roman CYR" w:hAnsi="Times New Roman CYR" w:cs="Times New Roman CYR"/>
        </w:rPr>
        <w:t>__________________________________________</w:t>
      </w:r>
    </w:p>
    <w:p w:rsidR="00A6426C" w:rsidRPr="004F60AC" w:rsidRDefault="00A6426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426C" w:rsidRPr="004F60AC" w:rsidRDefault="00A642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426C" w:rsidRPr="004F60AC" w:rsidRDefault="00A6426C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4F60AC">
        <w:rPr>
          <w:rFonts w:ascii="Times New Roman CYR" w:hAnsi="Times New Roman CYR" w:cs="Times New Roman CYR"/>
        </w:rPr>
        <w:t>Руководителем прошу назначить ___________________________________________________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  <w:t>_________________________________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  <w:t>/ подпись студента /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>________________________________________________________________________________________________________________________________________________________________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>/ решение кафедры /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>Протокол №________________                                         _________________________________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</w:r>
      <w:r w:rsidRPr="004F60AC">
        <w:rPr>
          <w:rFonts w:ascii="Times New Roman CYR" w:hAnsi="Times New Roman CYR" w:cs="Times New Roman CYR"/>
        </w:rPr>
        <w:tab/>
        <w:t xml:space="preserve">   / дата /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 xml:space="preserve">            Научный руководитель______________________________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 xml:space="preserve">                                                   /подпись/</w:t>
      </w:r>
    </w:p>
    <w:p w:rsidR="00A6426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4F60AC">
        <w:rPr>
          <w:rFonts w:ascii="Times New Roman CYR" w:hAnsi="Times New Roman CYR" w:cs="Times New Roman CYR"/>
          <w:b/>
          <w:bCs/>
        </w:rPr>
        <w:br w:type="page"/>
      </w:r>
      <w:r w:rsidRPr="004F60AC">
        <w:rPr>
          <w:rFonts w:ascii="Times New Roman CYR" w:hAnsi="Times New Roman CYR" w:cs="Times New Roman CYR"/>
          <w:b/>
          <w:bCs/>
        </w:rPr>
        <w:lastRenderedPageBreak/>
        <w:tab/>
      </w:r>
      <w:r w:rsidRPr="004F60AC">
        <w:rPr>
          <w:rFonts w:ascii="Times New Roman CYR" w:hAnsi="Times New Roman CYR" w:cs="Times New Roman CYR"/>
          <w:b/>
          <w:bCs/>
        </w:rPr>
        <w:tab/>
      </w:r>
      <w:r w:rsidRPr="004F60AC">
        <w:rPr>
          <w:rFonts w:ascii="Times New Roman CYR" w:hAnsi="Times New Roman CYR" w:cs="Times New Roman CYR"/>
          <w:b/>
          <w:bCs/>
        </w:rPr>
        <w:tab/>
      </w:r>
      <w:r w:rsidRPr="004F60AC">
        <w:rPr>
          <w:rFonts w:ascii="Times New Roman CYR" w:hAnsi="Times New Roman CYR" w:cs="Times New Roman CYR"/>
          <w:b/>
          <w:bCs/>
        </w:rPr>
        <w:tab/>
      </w:r>
      <w:r w:rsidRPr="004F60AC">
        <w:rPr>
          <w:rFonts w:ascii="Times New Roman CYR" w:hAnsi="Times New Roman CYR" w:cs="Times New Roman CYR"/>
          <w:b/>
          <w:bCs/>
        </w:rPr>
        <w:tab/>
      </w:r>
      <w:r w:rsidRPr="004F60AC">
        <w:rPr>
          <w:rFonts w:ascii="Times New Roman CYR" w:hAnsi="Times New Roman CYR" w:cs="Times New Roman CYR"/>
          <w:b/>
          <w:bCs/>
        </w:rPr>
        <w:tab/>
      </w:r>
      <w:r w:rsidRPr="004F60AC">
        <w:rPr>
          <w:rFonts w:ascii="Times New Roman CYR" w:hAnsi="Times New Roman CYR" w:cs="Times New Roman CYR"/>
          <w:b/>
          <w:bCs/>
        </w:rPr>
        <w:tab/>
      </w:r>
      <w:r w:rsidRPr="004F60AC">
        <w:rPr>
          <w:rFonts w:ascii="Times New Roman CYR" w:hAnsi="Times New Roman CYR" w:cs="Times New Roman CYR"/>
          <w:b/>
          <w:bCs/>
        </w:rPr>
        <w:tab/>
      </w:r>
      <w:r w:rsidRPr="004F60AC">
        <w:rPr>
          <w:rFonts w:ascii="Times New Roman CYR" w:hAnsi="Times New Roman CYR" w:cs="Times New Roman CYR"/>
          <w:b/>
          <w:bCs/>
        </w:rPr>
        <w:tab/>
      </w:r>
      <w:r w:rsidRPr="004F60AC">
        <w:rPr>
          <w:rFonts w:ascii="Times New Roman CYR" w:hAnsi="Times New Roman CYR" w:cs="Times New Roman CYR"/>
          <w:b/>
          <w:bCs/>
        </w:rPr>
        <w:tab/>
        <w:t xml:space="preserve">Приложение </w:t>
      </w:r>
      <w:r w:rsidR="00A0238C" w:rsidRPr="004F60AC">
        <w:rPr>
          <w:rFonts w:ascii="Times New Roman CYR" w:hAnsi="Times New Roman CYR" w:cs="Times New Roman CYR"/>
          <w:b/>
          <w:bCs/>
        </w:rPr>
        <w:t>2</w:t>
      </w:r>
    </w:p>
    <w:p w:rsidR="00B957F8" w:rsidRPr="004F60AC" w:rsidRDefault="00B957F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i/>
          <w:iCs/>
        </w:rPr>
      </w:pPr>
      <w:r w:rsidRPr="004F60AC">
        <w:rPr>
          <w:rFonts w:ascii="Times New Roman CYR" w:hAnsi="Times New Roman CYR" w:cs="Times New Roman CYR"/>
          <w:b/>
          <w:bCs/>
          <w:i/>
          <w:iCs/>
        </w:rPr>
        <w:t>Образец оформления титульного листа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041F08" w:rsidRPr="004F60AC" w:rsidRDefault="00041F08" w:rsidP="00041F08">
      <w:pPr>
        <w:widowControl w:val="0"/>
        <w:autoSpaceDE w:val="0"/>
        <w:autoSpaceDN w:val="0"/>
        <w:adjustRightInd w:val="0"/>
        <w:spacing w:line="288" w:lineRule="auto"/>
        <w:ind w:left="3828" w:hanging="3828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МИНОБРНАУКИ РОССИИ</w:t>
      </w:r>
    </w:p>
    <w:p w:rsidR="00475DCC" w:rsidRDefault="00041F08" w:rsidP="00041F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Федеральное г</w:t>
      </w:r>
      <w:r w:rsidRPr="004F60AC">
        <w:rPr>
          <w:rFonts w:ascii="Times New Roman CYR" w:hAnsi="Times New Roman CYR" w:cs="Times New Roman CYR"/>
        </w:rPr>
        <w:t>осударственное</w:t>
      </w:r>
      <w:r>
        <w:rPr>
          <w:rFonts w:ascii="Times New Roman CYR" w:hAnsi="Times New Roman CYR" w:cs="Times New Roman CYR"/>
        </w:rPr>
        <w:t xml:space="preserve"> бюджетное </w:t>
      </w:r>
      <w:r w:rsidRPr="004F60AC">
        <w:rPr>
          <w:rFonts w:ascii="Times New Roman CYR" w:hAnsi="Times New Roman CYR" w:cs="Times New Roman CYR"/>
        </w:rPr>
        <w:t xml:space="preserve"> образовательное учреждение </w:t>
      </w:r>
    </w:p>
    <w:p w:rsidR="00041F08" w:rsidRPr="004F60AC" w:rsidRDefault="00041F08" w:rsidP="00041F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>высшего образования</w:t>
      </w:r>
    </w:p>
    <w:p w:rsidR="00041F08" w:rsidRPr="004F60AC" w:rsidRDefault="00041F08" w:rsidP="00041F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41F08" w:rsidRDefault="00041F08" w:rsidP="00041F0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F60AC">
        <w:rPr>
          <w:rFonts w:ascii="Times New Roman CYR" w:hAnsi="Times New Roman CYR" w:cs="Times New Roman CYR"/>
          <w:b/>
          <w:bCs/>
        </w:rPr>
        <w:t>«РОССИЙСКИЙ  ГОСУДАРСТВЕННЫЙ ГУМАНИТАРНЫЙ УНИВЕРСИТЕТ»</w:t>
      </w:r>
    </w:p>
    <w:p w:rsidR="00041F08" w:rsidRPr="004F60AC" w:rsidRDefault="00041F08" w:rsidP="00041F0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(РГГУ)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>ИНСТИТУТ ЭКОНОМИКИ, УПРАВЛЕНИЯ И ПРАВА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>ЮРИДИЧЕСКИЙ ФАКУЛЬТЕТ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6426C" w:rsidRPr="004F60AC" w:rsidRDefault="00A6426C" w:rsidP="0077190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 xml:space="preserve">Кафедра  </w:t>
      </w:r>
      <w:r w:rsidR="002E4BCC">
        <w:rPr>
          <w:rFonts w:ascii="Times New Roman CYR" w:hAnsi="Times New Roman CYR" w:cs="Times New Roman CYR"/>
        </w:rPr>
        <w:t>гражданского</w:t>
      </w:r>
      <w:r w:rsidRPr="004F60AC">
        <w:rPr>
          <w:rFonts w:ascii="Times New Roman CYR" w:hAnsi="Times New Roman CYR" w:cs="Times New Roman CYR"/>
        </w:rPr>
        <w:t xml:space="preserve">  права</w:t>
      </w:r>
      <w:r w:rsidR="002E4BCC">
        <w:rPr>
          <w:rFonts w:ascii="Times New Roman CYR" w:hAnsi="Times New Roman CYR" w:cs="Times New Roman CYR"/>
        </w:rPr>
        <w:t xml:space="preserve"> и процесса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Иванов Николай Сергеевич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ПРАВОВОЙ СТАТУС АКЦИОНЕРНОГО ОБЩЕСТВА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(НА ОПЫТЕ ОАО «МОСКОВСКОЕ ТРАНСПОРТНО-УЧЕБНОЕ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ПРЕДПРИЯТИЕ “МАРЬИНО”»)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41F08" w:rsidRDefault="00041F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Направление </w:t>
      </w:r>
      <w:r w:rsidRPr="00475DCC">
        <w:rPr>
          <w:rFonts w:ascii="Times New Roman CYR" w:hAnsi="Times New Roman CYR" w:cs="Times New Roman CYR"/>
          <w:sz w:val="28"/>
          <w:szCs w:val="28"/>
        </w:rPr>
        <w:t xml:space="preserve">подготовки </w:t>
      </w:r>
      <w:r w:rsidR="00B957F8">
        <w:rPr>
          <w:rFonts w:ascii="Times New Roman CYR" w:hAnsi="Times New Roman CYR" w:cs="Times New Roman CYR"/>
          <w:sz w:val="28"/>
          <w:szCs w:val="28"/>
        </w:rPr>
        <w:t>4</w:t>
      </w:r>
      <w:r w:rsidRPr="00475DCC">
        <w:rPr>
          <w:rFonts w:ascii="Times New Roman CYR" w:hAnsi="Times New Roman CYR" w:cs="Times New Roman CYR"/>
          <w:sz w:val="28"/>
          <w:szCs w:val="28"/>
        </w:rPr>
        <w:t>0</w:t>
      </w:r>
      <w:r w:rsidR="00B957F8">
        <w:rPr>
          <w:rFonts w:ascii="Times New Roman CYR" w:hAnsi="Times New Roman CYR" w:cs="Times New Roman CYR"/>
          <w:sz w:val="28"/>
          <w:szCs w:val="28"/>
        </w:rPr>
        <w:t>.0</w:t>
      </w:r>
      <w:r w:rsidRPr="00475DCC">
        <w:rPr>
          <w:rFonts w:ascii="Times New Roman CYR" w:hAnsi="Times New Roman CYR" w:cs="Times New Roman CYR"/>
          <w:sz w:val="28"/>
          <w:szCs w:val="28"/>
        </w:rPr>
        <w:t>3</w:t>
      </w:r>
      <w:r w:rsidR="00B957F8">
        <w:rPr>
          <w:rFonts w:ascii="Times New Roman CYR" w:hAnsi="Times New Roman CYR" w:cs="Times New Roman CYR"/>
          <w:sz w:val="28"/>
          <w:szCs w:val="28"/>
        </w:rPr>
        <w:t>.</w:t>
      </w:r>
      <w:r w:rsidRPr="00475DCC">
        <w:rPr>
          <w:rFonts w:ascii="Times New Roman CYR" w:hAnsi="Times New Roman CYR" w:cs="Times New Roman CYR"/>
          <w:sz w:val="28"/>
          <w:szCs w:val="28"/>
        </w:rPr>
        <w:t>0</w:t>
      </w:r>
      <w:r w:rsidR="00B957F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«Юриспруденция» (бакалавриат) </w:t>
      </w:r>
    </w:p>
    <w:p w:rsidR="00041F08" w:rsidRPr="004F60AC" w:rsidRDefault="00041F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3F07" w:rsidRDefault="00D13F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Выпускная</w:t>
      </w:r>
      <w:r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>
        <w:rPr>
          <w:rFonts w:ascii="Times New Roman CYR" w:hAnsi="Times New Roman CYR" w:cs="Times New Roman CYR"/>
          <w:sz w:val="28"/>
          <w:szCs w:val="28"/>
        </w:rPr>
        <w:t>ая р</w:t>
      </w:r>
      <w:r w:rsidRPr="00811943">
        <w:rPr>
          <w:rFonts w:ascii="Times New Roman CYR" w:hAnsi="Times New Roman CYR" w:cs="Times New Roman CYR"/>
          <w:sz w:val="28"/>
          <w:szCs w:val="28"/>
        </w:rPr>
        <w:t>абот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студента  </w:t>
      </w:r>
      <w:r w:rsidR="002E4BCC">
        <w:rPr>
          <w:rFonts w:ascii="Times New Roman CYR" w:hAnsi="Times New Roman CYR" w:cs="Times New Roman CYR"/>
          <w:sz w:val="28"/>
          <w:szCs w:val="28"/>
        </w:rPr>
        <w:t>5</w:t>
      </w:r>
      <w:r w:rsidR="008E32F7" w:rsidRPr="004F60A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курса </w:t>
      </w:r>
      <w:r w:rsidR="002E4BCC">
        <w:rPr>
          <w:rFonts w:ascii="Times New Roman CYR" w:hAnsi="Times New Roman CYR" w:cs="Times New Roman CYR"/>
          <w:sz w:val="28"/>
          <w:szCs w:val="28"/>
        </w:rPr>
        <w:t>за</w:t>
      </w:r>
      <w:r w:rsidRPr="004F60AC">
        <w:rPr>
          <w:rFonts w:ascii="Times New Roman CYR" w:hAnsi="Times New Roman CYR" w:cs="Times New Roman CYR"/>
          <w:sz w:val="28"/>
          <w:szCs w:val="28"/>
        </w:rPr>
        <w:t>очной формы обучения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7659" w:rsidRPr="004F60AC" w:rsidRDefault="00C576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8A414C" w:rsidRPr="004F60AC">
        <w:tblPrEx>
          <w:tblCellMar>
            <w:top w:w="0" w:type="dxa"/>
            <w:bottom w:w="0" w:type="dxa"/>
          </w:tblCellMar>
        </w:tblPrEx>
        <w:trPr>
          <w:trHeight w:val="3300"/>
        </w:trPr>
        <w:tc>
          <w:tcPr>
            <w:tcW w:w="9854" w:type="dxa"/>
            <w:tcBorders>
              <w:top w:val="nil"/>
              <w:bottom w:val="nil"/>
            </w:tcBorders>
          </w:tcPr>
          <w:p w:rsidR="008A414C" w:rsidRPr="004F60AC" w:rsidRDefault="008A4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F60AC">
              <w:rPr>
                <w:rFonts w:ascii="Times New Roman CYR" w:hAnsi="Times New Roman CYR" w:cs="Times New Roman CYR"/>
              </w:rPr>
              <w:t>Допущен</w:t>
            </w:r>
            <w:r w:rsidR="00C57659" w:rsidRPr="004F60AC">
              <w:rPr>
                <w:rFonts w:ascii="Times New Roman CYR" w:hAnsi="Times New Roman CYR" w:cs="Times New Roman CYR"/>
              </w:rPr>
              <w:t>а</w:t>
            </w:r>
            <w:r w:rsidRPr="004F60AC">
              <w:rPr>
                <w:rFonts w:ascii="Times New Roman CYR" w:hAnsi="Times New Roman CYR" w:cs="Times New Roman CYR"/>
              </w:rPr>
              <w:t xml:space="preserve"> к защите на ГЭК     </w:t>
            </w:r>
          </w:p>
          <w:p w:rsidR="008A414C" w:rsidRPr="004F60AC" w:rsidRDefault="008A4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8A414C" w:rsidRPr="004F60AC" w:rsidRDefault="008A414C" w:rsidP="008A4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F60AC">
              <w:rPr>
                <w:rFonts w:ascii="Times New Roman CYR" w:hAnsi="Times New Roman CYR" w:cs="Times New Roman CYR"/>
              </w:rPr>
              <w:t xml:space="preserve">Зав. кафедрой  ____________________    </w:t>
            </w:r>
            <w:r w:rsidR="00041F08">
              <w:rPr>
                <w:rFonts w:ascii="Times New Roman CYR" w:hAnsi="Times New Roman CYR" w:cs="Times New Roman CYR"/>
              </w:rPr>
              <w:t xml:space="preserve">                      </w:t>
            </w:r>
            <w:r w:rsidRPr="004F60AC">
              <w:rPr>
                <w:rFonts w:ascii="Times New Roman CYR" w:hAnsi="Times New Roman CYR" w:cs="Times New Roman CYR"/>
              </w:rPr>
              <w:t xml:space="preserve">  Научный руководитель    </w:t>
            </w:r>
          </w:p>
          <w:p w:rsidR="008A414C" w:rsidRPr="004F60AC" w:rsidRDefault="008A4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F60AC">
              <w:rPr>
                <w:rFonts w:ascii="Times New Roman CYR" w:hAnsi="Times New Roman CYR" w:cs="Times New Roman CYR"/>
              </w:rPr>
              <w:t xml:space="preserve"> </w:t>
            </w:r>
            <w:r w:rsidR="002E4BCC">
              <w:rPr>
                <w:rFonts w:ascii="Times New Roman CYR" w:hAnsi="Times New Roman CYR" w:cs="Times New Roman CYR"/>
              </w:rPr>
              <w:t>кандидат</w:t>
            </w:r>
            <w:r w:rsidRPr="004F60AC">
              <w:rPr>
                <w:rFonts w:ascii="Times New Roman CYR" w:hAnsi="Times New Roman CYR" w:cs="Times New Roman CYR"/>
              </w:rPr>
              <w:t xml:space="preserve"> юридических наук, </w:t>
            </w:r>
            <w:r w:rsidR="002E4BCC">
              <w:rPr>
                <w:rFonts w:ascii="Times New Roman CYR" w:hAnsi="Times New Roman CYR" w:cs="Times New Roman CYR"/>
              </w:rPr>
              <w:t>доцент</w:t>
            </w:r>
            <w:r w:rsidR="003D38AF" w:rsidRPr="004F60AC">
              <w:rPr>
                <w:rFonts w:ascii="Times New Roman CYR" w:hAnsi="Times New Roman CYR" w:cs="Times New Roman CYR"/>
              </w:rPr>
              <w:t xml:space="preserve">    </w:t>
            </w:r>
            <w:r w:rsidR="00041F08">
              <w:rPr>
                <w:rFonts w:ascii="Times New Roman CYR" w:hAnsi="Times New Roman CYR" w:cs="Times New Roman CYR"/>
              </w:rPr>
              <w:t xml:space="preserve">                   </w:t>
            </w:r>
            <w:r w:rsidR="003D38AF" w:rsidRPr="004F60AC">
              <w:rPr>
                <w:rFonts w:ascii="Times New Roman CYR" w:hAnsi="Times New Roman CYR" w:cs="Times New Roman CYR"/>
              </w:rPr>
              <w:t xml:space="preserve">     </w:t>
            </w:r>
            <w:r w:rsidRPr="004F60AC">
              <w:rPr>
                <w:rFonts w:ascii="Times New Roman CYR" w:hAnsi="Times New Roman CYR" w:cs="Times New Roman CYR"/>
              </w:rPr>
              <w:t xml:space="preserve">кандидат юридических наук, доцент                                                                                                  </w:t>
            </w:r>
          </w:p>
          <w:p w:rsidR="000651AB" w:rsidRPr="004F60AC" w:rsidRDefault="00065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8A414C" w:rsidRPr="004F60AC" w:rsidRDefault="008A4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F60AC">
              <w:rPr>
                <w:rFonts w:ascii="Times New Roman CYR" w:hAnsi="Times New Roman CYR" w:cs="Times New Roman CYR"/>
              </w:rPr>
              <w:t>________</w:t>
            </w:r>
            <w:r w:rsidR="003D38AF" w:rsidRPr="004F60AC">
              <w:rPr>
                <w:rFonts w:ascii="Times New Roman CYR" w:hAnsi="Times New Roman CYR" w:cs="Times New Roman CYR"/>
              </w:rPr>
              <w:t>___________</w:t>
            </w:r>
            <w:r w:rsidRPr="004F60AC">
              <w:rPr>
                <w:rFonts w:ascii="Times New Roman CYR" w:hAnsi="Times New Roman CYR" w:cs="Times New Roman CYR"/>
              </w:rPr>
              <w:t xml:space="preserve"> </w:t>
            </w:r>
            <w:r w:rsidR="002E4BCC">
              <w:rPr>
                <w:rFonts w:ascii="Times New Roman CYR" w:hAnsi="Times New Roman CYR" w:cs="Times New Roman CYR"/>
              </w:rPr>
              <w:t>А.В. Милохова</w:t>
            </w:r>
            <w:r w:rsidR="003D38AF" w:rsidRPr="004F60AC">
              <w:rPr>
                <w:rFonts w:ascii="Times New Roman CYR" w:hAnsi="Times New Roman CYR" w:cs="Times New Roman CYR"/>
              </w:rPr>
              <w:t xml:space="preserve"> </w:t>
            </w:r>
            <w:r w:rsidR="00BA025C" w:rsidRPr="004F60AC">
              <w:rPr>
                <w:rFonts w:ascii="Times New Roman CYR" w:hAnsi="Times New Roman CYR" w:cs="Times New Roman CYR"/>
              </w:rPr>
              <w:t xml:space="preserve">       </w:t>
            </w:r>
            <w:r w:rsidR="00041F08">
              <w:rPr>
                <w:rFonts w:ascii="Times New Roman CYR" w:hAnsi="Times New Roman CYR" w:cs="Times New Roman CYR"/>
              </w:rPr>
              <w:t xml:space="preserve">                  </w:t>
            </w:r>
            <w:r w:rsidR="00BA025C" w:rsidRPr="004F60AC">
              <w:rPr>
                <w:rFonts w:ascii="Times New Roman CYR" w:hAnsi="Times New Roman CYR" w:cs="Times New Roman CYR"/>
              </w:rPr>
              <w:t xml:space="preserve">    </w:t>
            </w:r>
            <w:r w:rsidR="003D38AF" w:rsidRPr="004F60AC">
              <w:rPr>
                <w:rFonts w:ascii="Times New Roman CYR" w:hAnsi="Times New Roman CYR" w:cs="Times New Roman CYR"/>
              </w:rPr>
              <w:t xml:space="preserve"> ___</w:t>
            </w:r>
            <w:r w:rsidR="00BA025C" w:rsidRPr="004F60AC">
              <w:rPr>
                <w:rFonts w:ascii="Times New Roman CYR" w:hAnsi="Times New Roman CYR" w:cs="Times New Roman CYR"/>
              </w:rPr>
              <w:t>______________  И.В.Воробьева</w:t>
            </w:r>
          </w:p>
          <w:p w:rsidR="008A414C" w:rsidRPr="004F60AC" w:rsidRDefault="008A4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F60AC">
              <w:rPr>
                <w:rFonts w:ascii="Times New Roman CYR" w:hAnsi="Times New Roman CYR" w:cs="Times New Roman CYR"/>
              </w:rPr>
              <w:t xml:space="preserve"> </w:t>
            </w:r>
            <w:r w:rsidRPr="004F60AC">
              <w:rPr>
                <w:rFonts w:ascii="Times New Roman CYR" w:hAnsi="Times New Roman CYR" w:cs="Times New Roman CYR"/>
                <w:i/>
                <w:iCs/>
              </w:rPr>
              <w:t xml:space="preserve">(личная подпись)  </w:t>
            </w:r>
            <w:r w:rsidR="00BA025C" w:rsidRPr="004F60AC">
              <w:rPr>
                <w:rFonts w:ascii="Times New Roman CYR" w:hAnsi="Times New Roman CYR" w:cs="Times New Roman CYR"/>
                <w:i/>
                <w:iCs/>
              </w:rPr>
              <w:t xml:space="preserve">                                     </w:t>
            </w:r>
            <w:r w:rsidR="00041F08">
              <w:rPr>
                <w:rFonts w:ascii="Times New Roman CYR" w:hAnsi="Times New Roman CYR" w:cs="Times New Roman CYR"/>
                <w:i/>
                <w:iCs/>
              </w:rPr>
              <w:t xml:space="preserve">                    </w:t>
            </w:r>
            <w:r w:rsidR="00BA025C" w:rsidRPr="004F60AC">
              <w:rPr>
                <w:rFonts w:ascii="Times New Roman CYR" w:hAnsi="Times New Roman CYR" w:cs="Times New Roman CYR"/>
                <w:i/>
                <w:iCs/>
              </w:rPr>
              <w:t xml:space="preserve">        (личная подпись)  </w:t>
            </w:r>
          </w:p>
          <w:p w:rsidR="000651AB" w:rsidRPr="004F60AC" w:rsidRDefault="000651AB" w:rsidP="008A4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8A414C" w:rsidRPr="004F60AC" w:rsidRDefault="008A414C" w:rsidP="002E4B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F60AC">
              <w:rPr>
                <w:rFonts w:ascii="Times New Roman CYR" w:hAnsi="Times New Roman CYR" w:cs="Times New Roman CYR"/>
              </w:rPr>
              <w:t>“_______”____________20  г.</w:t>
            </w:r>
            <w:r w:rsidR="00BA025C" w:rsidRPr="004F60AC">
              <w:rPr>
                <w:rFonts w:ascii="Times New Roman CYR" w:hAnsi="Times New Roman CYR" w:cs="Times New Roman CYR"/>
              </w:rPr>
              <w:t xml:space="preserve">                          </w:t>
            </w:r>
            <w:r w:rsidR="00041F08">
              <w:rPr>
                <w:rFonts w:ascii="Times New Roman CYR" w:hAnsi="Times New Roman CYR" w:cs="Times New Roman CYR"/>
              </w:rPr>
              <w:t xml:space="preserve">                </w:t>
            </w:r>
            <w:r w:rsidR="00BA025C" w:rsidRPr="004F60AC">
              <w:rPr>
                <w:rFonts w:ascii="Times New Roman CYR" w:hAnsi="Times New Roman CYR" w:cs="Times New Roman CYR"/>
              </w:rPr>
              <w:t>“_______”____________20</w:t>
            </w:r>
            <w:r w:rsidR="002E4BCC">
              <w:rPr>
                <w:rFonts w:ascii="Times New Roman CYR" w:hAnsi="Times New Roman CYR" w:cs="Times New Roman CYR"/>
              </w:rPr>
              <w:t>18</w:t>
            </w:r>
            <w:r w:rsidR="00BA025C" w:rsidRPr="004F60AC">
              <w:rPr>
                <w:rFonts w:ascii="Times New Roman CYR" w:hAnsi="Times New Roman CYR" w:cs="Times New Roman CYR"/>
              </w:rPr>
              <w:t xml:space="preserve">  г.  </w:t>
            </w:r>
          </w:p>
        </w:tc>
      </w:tr>
    </w:tbl>
    <w:p w:rsidR="00A6426C" w:rsidRDefault="00D13F07" w:rsidP="00D13F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:rsidR="00D13F07" w:rsidRPr="004F60AC" w:rsidRDefault="00D13F07" w:rsidP="00D13F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</w:t>
      </w:r>
      <w:r w:rsidR="002E4BC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B5A5A" w:rsidRDefault="001B5A5A" w:rsidP="005C0B4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1F0FB7" w:rsidRDefault="001F0FB7" w:rsidP="005C0B4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B957F8" w:rsidRDefault="00B957F8" w:rsidP="005C0B4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B957F8" w:rsidRDefault="00B957F8" w:rsidP="005C0B4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5C0B48" w:rsidRDefault="005C0B48" w:rsidP="005C0B4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Приложение </w:t>
      </w:r>
      <w:r w:rsidR="003F1A27">
        <w:rPr>
          <w:rFonts w:ascii="Times New Roman CYR" w:hAnsi="Times New Roman CYR" w:cs="Times New Roman CYR"/>
          <w:b/>
          <w:bCs/>
        </w:rPr>
        <w:t>3</w:t>
      </w:r>
    </w:p>
    <w:p w:rsidR="005C0B48" w:rsidRDefault="005C0B48" w:rsidP="005C0B4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Российский государственный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  <w:t>УТВЕРЖДАЮ:</w:t>
      </w: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гуманитарный университет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  <w:t>Директор филиала /</w:t>
      </w:r>
    </w:p>
    <w:p w:rsidR="005C0B48" w:rsidRDefault="005C0B48" w:rsidP="005C0B48">
      <w:pPr>
        <w:widowControl w:val="0"/>
        <w:autoSpaceDE w:val="0"/>
        <w:autoSpaceDN w:val="0"/>
        <w:adjustRightInd w:val="0"/>
        <w:ind w:left="5760" w:firstLine="72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Декан </w:t>
      </w: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Филиал / Факультет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  <w:t xml:space="preserve">………………    факультета </w:t>
      </w:r>
    </w:p>
    <w:p w:rsidR="005C0B48" w:rsidRDefault="00B957F8" w:rsidP="005C0B48">
      <w:pPr>
        <w:widowControl w:val="0"/>
        <w:autoSpaceDE w:val="0"/>
        <w:autoSpaceDN w:val="0"/>
        <w:adjustRightInd w:val="0"/>
        <w:ind w:left="648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</w:t>
      </w:r>
      <w:r w:rsidR="005C0B48">
        <w:rPr>
          <w:rFonts w:ascii="Times New Roman CYR" w:hAnsi="Times New Roman CYR" w:cs="Times New Roman CYR"/>
          <w:b/>
          <w:bCs/>
        </w:rPr>
        <w:t>_</w:t>
      </w: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Кафедра____________                                                                    </w:t>
      </w:r>
      <w:r w:rsidR="00B957F8">
        <w:rPr>
          <w:rFonts w:ascii="Times New Roman CYR" w:hAnsi="Times New Roman CYR" w:cs="Times New Roman CYR"/>
          <w:b/>
          <w:bCs/>
        </w:rPr>
        <w:t>«_____»___________</w:t>
      </w:r>
      <w:r>
        <w:rPr>
          <w:rFonts w:ascii="Times New Roman CYR" w:hAnsi="Times New Roman CYR" w:cs="Times New Roman CYR"/>
          <w:b/>
          <w:bCs/>
        </w:rPr>
        <w:t>200  г.</w:t>
      </w:r>
    </w:p>
    <w:p w:rsidR="005C0B48" w:rsidRDefault="005C0B48" w:rsidP="005C0B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ЗАДАНИЕ</w:t>
      </w:r>
    </w:p>
    <w:p w:rsidR="005C0B48" w:rsidRDefault="005C0B48" w:rsidP="005C0B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на выполнение </w:t>
      </w:r>
      <w:r w:rsidR="00D13F07" w:rsidRPr="00D13F07">
        <w:rPr>
          <w:rFonts w:ascii="Times New Roman CYR" w:hAnsi="Times New Roman CYR" w:cs="Times New Roman CYR"/>
          <w:b/>
        </w:rPr>
        <w:t>выпускной квалификационной</w:t>
      </w:r>
      <w:r w:rsidR="00D13F0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работы</w:t>
      </w: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студенту______________________________________</w:t>
      </w:r>
      <w:r w:rsidR="00B957F8">
        <w:rPr>
          <w:rFonts w:ascii="Times New Roman CYR" w:hAnsi="Times New Roman CYR" w:cs="Times New Roman CYR"/>
          <w:b/>
          <w:bCs/>
        </w:rPr>
        <w:t>______________________________</w:t>
      </w:r>
      <w:r>
        <w:rPr>
          <w:rFonts w:ascii="Times New Roman CYR" w:hAnsi="Times New Roman CYR" w:cs="Times New Roman CYR"/>
          <w:b/>
          <w:bCs/>
        </w:rPr>
        <w:t>__</w:t>
      </w:r>
    </w:p>
    <w:p w:rsidR="005C0B48" w:rsidRDefault="005C0B48" w:rsidP="005C0B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(Ф.И.О. студента)</w:t>
      </w: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Курс _____ группа ________ форма обучения</w:t>
      </w: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Тема </w:t>
      </w:r>
      <w:r w:rsidR="00D13F07" w:rsidRPr="00D13F07">
        <w:rPr>
          <w:rFonts w:ascii="Times New Roman CYR" w:hAnsi="Times New Roman CYR" w:cs="Times New Roman CYR"/>
          <w:b/>
        </w:rPr>
        <w:t>выпускной квалификационной</w:t>
      </w:r>
      <w:r w:rsidR="00D13F0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BA7061">
        <w:rPr>
          <w:rFonts w:ascii="Times New Roman CYR" w:hAnsi="Times New Roman CYR" w:cs="Times New Roman CYR"/>
          <w:b/>
          <w:bCs/>
        </w:rPr>
        <w:t>р</w:t>
      </w:r>
      <w:r>
        <w:rPr>
          <w:rFonts w:ascii="Times New Roman CYR" w:hAnsi="Times New Roman CYR" w:cs="Times New Roman CYR"/>
          <w:b/>
          <w:bCs/>
        </w:rPr>
        <w:t>аботы</w:t>
      </w:r>
      <w:r w:rsidR="00BA706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______________________________________</w:t>
      </w: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________________________________________________</w:t>
      </w:r>
      <w:r w:rsidR="00B957F8">
        <w:rPr>
          <w:rFonts w:ascii="Times New Roman CYR" w:hAnsi="Times New Roman CYR" w:cs="Times New Roman CYR"/>
          <w:b/>
          <w:bCs/>
        </w:rPr>
        <w:t>____________________________</w:t>
      </w: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Срок сдачи студентом законченной работы________________________________________</w:t>
      </w:r>
    </w:p>
    <w:p w:rsidR="005C0B48" w:rsidRDefault="005C0B48" w:rsidP="005C0B4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Объект и предмет исследования___________________________________________________ ______________________________________________________________________________________________________________________</w:t>
      </w:r>
      <w:r w:rsidR="00B957F8">
        <w:rPr>
          <w:rFonts w:ascii="Times New Roman CYR" w:hAnsi="Times New Roman CYR" w:cs="Times New Roman CYR"/>
          <w:b/>
          <w:bCs/>
        </w:rPr>
        <w:t>______________________________</w:t>
      </w:r>
      <w:r>
        <w:rPr>
          <w:rFonts w:ascii="Times New Roman CYR" w:hAnsi="Times New Roman CYR" w:cs="Times New Roman CYR"/>
          <w:b/>
          <w:bCs/>
        </w:rPr>
        <w:t>______</w:t>
      </w:r>
    </w:p>
    <w:p w:rsidR="005C0B48" w:rsidRDefault="005C0B48" w:rsidP="005C0B48">
      <w:pPr>
        <w:widowControl w:val="0"/>
        <w:pBdr>
          <w:bottom w:val="single" w:sz="12" w:space="1" w:color="auto"/>
        </w:pBdr>
        <w:tabs>
          <w:tab w:val="left" w:pos="156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C0B48" w:rsidRDefault="005C0B48" w:rsidP="005C0B48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BA7061">
        <w:rPr>
          <w:rFonts w:ascii="Times New Roman CYR" w:hAnsi="Times New Roman CYR" w:cs="Times New Roman CYR"/>
          <w:b/>
          <w:bCs/>
        </w:rPr>
        <w:t xml:space="preserve">Цель </w:t>
      </w:r>
      <w:r w:rsidR="00BA7061" w:rsidRPr="00BA7061">
        <w:rPr>
          <w:rFonts w:ascii="Times New Roman CYR" w:hAnsi="Times New Roman CYR" w:cs="Times New Roman CYR"/>
          <w:b/>
        </w:rPr>
        <w:t>выпускной квалификационной</w:t>
      </w:r>
      <w:r w:rsidR="00BA70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706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работы</w:t>
      </w:r>
      <w:r w:rsidR="00BA706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______________________________________</w:t>
      </w: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_____________________________________________</w:t>
      </w:r>
      <w:r w:rsidR="00B957F8">
        <w:rPr>
          <w:rFonts w:ascii="Times New Roman CYR" w:hAnsi="Times New Roman CYR" w:cs="Times New Roman CYR"/>
          <w:b/>
          <w:bCs/>
        </w:rPr>
        <w:t>_____________________________</w:t>
      </w:r>
      <w:r>
        <w:rPr>
          <w:rFonts w:ascii="Times New Roman CYR" w:hAnsi="Times New Roman CYR" w:cs="Times New Roman CYR"/>
          <w:b/>
          <w:bCs/>
        </w:rPr>
        <w:t>___</w:t>
      </w: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Задачи </w:t>
      </w:r>
      <w:r w:rsidR="00BA7061" w:rsidRPr="00BA7061">
        <w:rPr>
          <w:rFonts w:ascii="Times New Roman CYR" w:hAnsi="Times New Roman CYR" w:cs="Times New Roman CYR"/>
          <w:b/>
        </w:rPr>
        <w:t>выпускной квалификационной</w:t>
      </w:r>
      <w:r w:rsidR="00BA70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7061">
        <w:rPr>
          <w:rFonts w:ascii="Times New Roman CYR" w:hAnsi="Times New Roman CYR" w:cs="Times New Roman CYR"/>
        </w:rPr>
        <w:t>р</w:t>
      </w:r>
      <w:r>
        <w:rPr>
          <w:rFonts w:ascii="Times New Roman CYR" w:hAnsi="Times New Roman CYR" w:cs="Times New Roman CYR"/>
          <w:b/>
          <w:bCs/>
        </w:rPr>
        <w:t>аботы ( перечень вопросов, подлежащих рассмотрению )</w:t>
      </w: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C0B48" w:rsidRDefault="005C0B48" w:rsidP="005C0B48">
      <w:pPr>
        <w:widowControl w:val="0"/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C0B48" w:rsidRDefault="005C0B48" w:rsidP="005C0B4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C0B48" w:rsidRDefault="005C0B48" w:rsidP="005C0B4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C0B48" w:rsidRDefault="005C0B48" w:rsidP="005C0B48">
      <w:pPr>
        <w:widowControl w:val="0"/>
        <w:pBdr>
          <w:bottom w:val="single" w:sz="12" w:space="3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Структура </w:t>
      </w:r>
      <w:r w:rsidR="00BA7061" w:rsidRPr="00BA7061">
        <w:rPr>
          <w:rFonts w:ascii="Times New Roman CYR" w:hAnsi="Times New Roman CYR" w:cs="Times New Roman CYR"/>
          <w:b/>
        </w:rPr>
        <w:t>выпускной квалификационной</w:t>
      </w:r>
      <w:r w:rsidR="00BA70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7061">
        <w:rPr>
          <w:rFonts w:ascii="Times New Roman CYR" w:hAnsi="Times New Roman CYR" w:cs="Times New Roman CYR"/>
          <w:b/>
        </w:rPr>
        <w:t>р</w:t>
      </w:r>
      <w:r>
        <w:rPr>
          <w:rFonts w:ascii="Times New Roman CYR" w:hAnsi="Times New Roman CYR" w:cs="Times New Roman CYR"/>
          <w:b/>
          <w:bCs/>
        </w:rPr>
        <w:t>аботы</w:t>
      </w:r>
      <w:r w:rsidR="00BA7061">
        <w:rPr>
          <w:rFonts w:ascii="Times New Roman CYR" w:hAnsi="Times New Roman CYR" w:cs="Times New Roman CYR"/>
          <w:b/>
          <w:bCs/>
        </w:rPr>
        <w:t xml:space="preserve">  ____________</w:t>
      </w:r>
      <w:r>
        <w:rPr>
          <w:rFonts w:ascii="Times New Roman CYR" w:hAnsi="Times New Roman CYR" w:cs="Times New Roman CYR"/>
          <w:b/>
          <w:bCs/>
        </w:rPr>
        <w:t>_____________________</w:t>
      </w:r>
    </w:p>
    <w:p w:rsidR="005C0B48" w:rsidRDefault="005C0B48" w:rsidP="005C0B48">
      <w:pPr>
        <w:widowControl w:val="0"/>
        <w:pBdr>
          <w:bottom w:val="single" w:sz="12" w:space="3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_______________________________________________________________________________________________________________________________________________________________________________________________________</w:t>
      </w:r>
      <w:r w:rsidR="00B957F8">
        <w:rPr>
          <w:rFonts w:ascii="Times New Roman CYR" w:hAnsi="Times New Roman CYR" w:cs="Times New Roman CYR"/>
          <w:b/>
          <w:bCs/>
        </w:rPr>
        <w:t>_______________________</w:t>
      </w:r>
      <w:r>
        <w:rPr>
          <w:rFonts w:ascii="Times New Roman CYR" w:hAnsi="Times New Roman CYR" w:cs="Times New Roman CYR"/>
          <w:b/>
          <w:bCs/>
        </w:rPr>
        <w:t>_________</w:t>
      </w:r>
    </w:p>
    <w:p w:rsidR="005C0B48" w:rsidRDefault="005C0B48" w:rsidP="005C0B4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Основные источники и литература___________________________________</w:t>
      </w:r>
      <w:r w:rsidR="00B957F8">
        <w:rPr>
          <w:rFonts w:ascii="Times New Roman CYR" w:hAnsi="Times New Roman CYR" w:cs="Times New Roman CYR"/>
          <w:b/>
          <w:bCs/>
        </w:rPr>
        <w:t>_____________________________</w:t>
      </w:r>
      <w:r>
        <w:rPr>
          <w:rFonts w:ascii="Times New Roman CYR" w:hAnsi="Times New Roman CYR" w:cs="Times New Roman CYR"/>
          <w:b/>
          <w:bCs/>
        </w:rPr>
        <w:t>___</w:t>
      </w:r>
    </w:p>
    <w:p w:rsidR="005C0B48" w:rsidRDefault="005C0B48" w:rsidP="005C0B4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____________________________________________</w:t>
      </w:r>
      <w:r w:rsidR="00B957F8">
        <w:rPr>
          <w:rFonts w:ascii="Times New Roman CYR" w:hAnsi="Times New Roman CYR" w:cs="Times New Roman CYR"/>
          <w:b/>
          <w:bCs/>
        </w:rPr>
        <w:t>______________________________</w:t>
      </w:r>
      <w:r>
        <w:rPr>
          <w:rFonts w:ascii="Times New Roman CYR" w:hAnsi="Times New Roman CYR" w:cs="Times New Roman CYR"/>
          <w:b/>
          <w:bCs/>
        </w:rPr>
        <w:t>___</w:t>
      </w: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Заведующий кафедрой _____________________________</w:t>
      </w: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Научный руководитель_____________________________</w:t>
      </w: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Задание принял к исполнению</w:t>
      </w:r>
    </w:p>
    <w:p w:rsidR="005C0B48" w:rsidRDefault="005C0B48" w:rsidP="005C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"_____"______________200  г.</w:t>
      </w:r>
    </w:p>
    <w:p w:rsidR="005C0B48" w:rsidRDefault="005C0B48" w:rsidP="00F43A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___________________________(подпись студента)</w:t>
      </w:r>
    </w:p>
    <w:p w:rsidR="000651AB" w:rsidRPr="004F60AC" w:rsidRDefault="005C0B48" w:rsidP="00F43A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lastRenderedPageBreak/>
        <w:tab/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</w:p>
    <w:p w:rsidR="001F0FB7" w:rsidRPr="004F60AC" w:rsidRDefault="001F0FB7" w:rsidP="001F0FB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</w:rPr>
        <w:t xml:space="preserve">Приложение </w:t>
      </w:r>
      <w:r w:rsidR="003F1A27">
        <w:rPr>
          <w:rFonts w:ascii="Times New Roman CYR" w:hAnsi="Times New Roman CYR" w:cs="Times New Roman CYR"/>
          <w:b/>
          <w:bCs/>
        </w:rPr>
        <w:t>4</w:t>
      </w:r>
    </w:p>
    <w:p w:rsidR="001F0FB7" w:rsidRPr="004F60AC" w:rsidRDefault="00EB0C36" w:rsidP="001F0FB7">
      <w:pPr>
        <w:widowControl w:val="0"/>
        <w:autoSpaceDE w:val="0"/>
        <w:autoSpaceDN w:val="0"/>
        <w:adjustRightInd w:val="0"/>
        <w:ind w:left="7200" w:firstLine="720"/>
        <w:jc w:val="both"/>
        <w:rPr>
          <w:rFonts w:ascii="Times New Roman CYR" w:hAnsi="Times New Roman CYR" w:cs="Times New Roman CYR"/>
          <w:b/>
          <w:bCs/>
        </w:rPr>
      </w:pPr>
      <w:r w:rsidRPr="004F60AC">
        <w:rPr>
          <w:rFonts w:ascii="Times New Roman CYR" w:hAnsi="Times New Roman CYR" w:cs="Times New Roman CYR"/>
          <w:b/>
          <w:bCs/>
          <w:i/>
          <w:iCs/>
        </w:rPr>
        <w:t xml:space="preserve">Образец </w:t>
      </w:r>
    </w:p>
    <w:p w:rsidR="00A6426C" w:rsidRPr="004F60AC" w:rsidRDefault="00EB0C36" w:rsidP="00EB0C36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4F60AC">
        <w:rPr>
          <w:rFonts w:ascii="Times New Roman CYR" w:hAnsi="Times New Roman CYR" w:cs="Times New Roman CYR"/>
          <w:b/>
          <w:bCs/>
          <w:i/>
          <w:iCs/>
        </w:rPr>
        <w:t xml:space="preserve">оформления </w:t>
      </w:r>
      <w:r>
        <w:rPr>
          <w:rFonts w:ascii="Times New Roman CYR" w:hAnsi="Times New Roman CYR" w:cs="Times New Roman CYR"/>
          <w:b/>
          <w:bCs/>
          <w:i/>
          <w:iCs/>
        </w:rPr>
        <w:t>оглавления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ОГЛАВЛЕНИЕ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ВВЕДЕНИЕ</w:t>
      </w:r>
      <w:r w:rsidR="00B957F8"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</w:t>
      </w:r>
      <w:r w:rsidR="00BA7061">
        <w:rPr>
          <w:rFonts w:ascii="Times New Roman CYR" w:hAnsi="Times New Roman CYR" w:cs="Times New Roman CYR"/>
          <w:sz w:val="28"/>
          <w:szCs w:val="28"/>
        </w:rPr>
        <w:t>…….</w:t>
      </w:r>
      <w:r w:rsidR="005D323F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>3</w:t>
      </w: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/>
        <w:rPr>
          <w:rFonts w:ascii="Times New Roman CYR" w:hAnsi="Times New Roman CYR" w:cs="Times New Roman CYR"/>
          <w:sz w:val="20"/>
          <w:szCs w:val="20"/>
        </w:rPr>
      </w:pP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Глава I. ОБЩАЯ ХАРАКТЕРИСТИКА ЦЕННЫХ БУМАГ</w:t>
      </w:r>
      <w:r w:rsidR="005D323F" w:rsidRPr="004F60AC">
        <w:rPr>
          <w:rFonts w:ascii="Times New Roman CYR" w:hAnsi="Times New Roman CYR" w:cs="Times New Roman CYR"/>
          <w:b/>
          <w:bCs/>
          <w:sz w:val="28"/>
          <w:szCs w:val="28"/>
        </w:rPr>
        <w:t>…………</w:t>
      </w:r>
      <w:r w:rsidR="00BA7061">
        <w:rPr>
          <w:rFonts w:ascii="Times New Roman CYR" w:hAnsi="Times New Roman CYR" w:cs="Times New Roman CYR"/>
          <w:b/>
          <w:bCs/>
          <w:sz w:val="28"/>
          <w:szCs w:val="28"/>
        </w:rPr>
        <w:t>……</w:t>
      </w:r>
      <w:r w:rsidR="00B957F8">
        <w:rPr>
          <w:rFonts w:ascii="Times New Roman CYR" w:hAnsi="Times New Roman CYR" w:cs="Times New Roman CYR"/>
          <w:b/>
          <w:bCs/>
          <w:sz w:val="28"/>
          <w:szCs w:val="28"/>
        </w:rPr>
        <w:t>…………………………………………………………</w:t>
      </w:r>
      <w:r w:rsidR="005D323F"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4F60AC">
        <w:rPr>
          <w:rFonts w:ascii="Times New Roman CYR" w:hAnsi="Times New Roman CYR" w:cs="Times New Roman CYR"/>
          <w:sz w:val="28"/>
          <w:szCs w:val="28"/>
        </w:rPr>
        <w:t>6</w:t>
      </w:r>
    </w:p>
    <w:p w:rsidR="00BA7061" w:rsidRDefault="00A6426C" w:rsidP="00BA7061">
      <w:pPr>
        <w:widowControl w:val="0"/>
        <w:tabs>
          <w:tab w:val="right" w:leader="dot" w:pos="9356"/>
          <w:tab w:val="right" w:leader="dot" w:pos="9781"/>
        </w:tabs>
        <w:autoSpaceDE w:val="0"/>
        <w:autoSpaceDN w:val="0"/>
        <w:adjustRightInd w:val="0"/>
        <w:ind w:right="5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1.1. Ретроспектива формирования рынка ценных бумаг в России </w:t>
      </w:r>
    </w:p>
    <w:p w:rsidR="00A6426C" w:rsidRPr="004F60AC" w:rsidRDefault="00A6426C" w:rsidP="00BA7061">
      <w:pPr>
        <w:widowControl w:val="0"/>
        <w:tabs>
          <w:tab w:val="right" w:leader="dot" w:pos="9356"/>
          <w:tab w:val="right" w:leader="dot" w:pos="9781"/>
        </w:tabs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и его нормативно-правового регулировани</w:t>
      </w:r>
      <w:r w:rsidR="005D323F" w:rsidRPr="004F60AC">
        <w:rPr>
          <w:rFonts w:ascii="Times New Roman CYR" w:hAnsi="Times New Roman CYR" w:cs="Times New Roman CYR"/>
          <w:sz w:val="28"/>
          <w:szCs w:val="28"/>
        </w:rPr>
        <w:t>я</w:t>
      </w:r>
      <w:r w:rsidR="00B957F8">
        <w:rPr>
          <w:rFonts w:ascii="Times New Roman CYR" w:hAnsi="Times New Roman CYR" w:cs="Times New Roman CYR"/>
          <w:sz w:val="28"/>
          <w:szCs w:val="28"/>
        </w:rPr>
        <w:t xml:space="preserve"> ……………………………………………..</w:t>
      </w:r>
      <w:r w:rsidR="005D323F" w:rsidRPr="004F60AC">
        <w:rPr>
          <w:rFonts w:ascii="Times New Roman CYR" w:hAnsi="Times New Roman CYR" w:cs="Times New Roman CYR"/>
          <w:sz w:val="28"/>
          <w:szCs w:val="28"/>
        </w:rPr>
        <w:t>………………………………</w:t>
      </w:r>
      <w:r w:rsidR="00BA7061">
        <w:rPr>
          <w:rFonts w:ascii="Times New Roman CYR" w:hAnsi="Times New Roman CYR" w:cs="Times New Roman CYR"/>
          <w:sz w:val="28"/>
          <w:szCs w:val="28"/>
        </w:rPr>
        <w:t>...........</w:t>
      </w:r>
      <w:r w:rsidR="005D323F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>6</w:t>
      </w:r>
    </w:p>
    <w:p w:rsidR="00BA7061" w:rsidRDefault="003D38AF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1.2. Понятие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, признаки и гражданско-правовое значение</w:t>
      </w: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7061">
        <w:rPr>
          <w:rFonts w:ascii="Times New Roman CYR" w:hAnsi="Times New Roman CYR" w:cs="Times New Roman CYR"/>
          <w:sz w:val="28"/>
          <w:szCs w:val="28"/>
        </w:rPr>
        <w:t xml:space="preserve">ценных </w:t>
      </w:r>
      <w:r w:rsidR="00B957F8">
        <w:rPr>
          <w:rFonts w:ascii="Times New Roman CYR" w:hAnsi="Times New Roman CYR" w:cs="Times New Roman CYR"/>
          <w:sz w:val="28"/>
          <w:szCs w:val="28"/>
        </w:rPr>
        <w:t>бумаг ………..</w:t>
      </w:r>
      <w:r w:rsidR="005D323F" w:rsidRPr="004F60AC">
        <w:rPr>
          <w:rFonts w:ascii="Times New Roman CYR" w:hAnsi="Times New Roman CYR" w:cs="Times New Roman CYR"/>
          <w:sz w:val="28"/>
          <w:szCs w:val="28"/>
        </w:rPr>
        <w:t xml:space="preserve">………………………………………………………    </w:t>
      </w:r>
      <w:r w:rsidRPr="004F60AC">
        <w:rPr>
          <w:rFonts w:ascii="Times New Roman CYR" w:hAnsi="Times New Roman CYR" w:cs="Times New Roman CYR"/>
          <w:sz w:val="28"/>
          <w:szCs w:val="28"/>
        </w:rPr>
        <w:t>12</w:t>
      </w: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1.3. Порядок и способы исполнения обязательств, </w:t>
      </w:r>
      <w:r w:rsidR="005D323F" w:rsidRPr="004F60AC">
        <w:rPr>
          <w:rFonts w:ascii="Times New Roman CYR" w:hAnsi="Times New Roman CYR" w:cs="Times New Roman CYR"/>
          <w:sz w:val="28"/>
          <w:szCs w:val="28"/>
        </w:rPr>
        <w:t>удостоверенных ценными бумагами………………………………………………………..</w:t>
      </w:r>
      <w:r w:rsidR="00BA7061">
        <w:rPr>
          <w:rFonts w:ascii="Times New Roman CYR" w:hAnsi="Times New Roman CYR" w:cs="Times New Roman CYR"/>
          <w:sz w:val="28"/>
          <w:szCs w:val="28"/>
        </w:rPr>
        <w:t>….</w:t>
      </w:r>
      <w:r w:rsidR="005D323F" w:rsidRPr="004F60AC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4F60AC">
        <w:rPr>
          <w:rFonts w:ascii="Times New Roman CYR" w:hAnsi="Times New Roman CYR" w:cs="Times New Roman CYR"/>
          <w:sz w:val="28"/>
          <w:szCs w:val="28"/>
        </w:rPr>
        <w:t>22</w:t>
      </w: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/>
        <w:rPr>
          <w:rFonts w:ascii="Times New Roman CYR" w:hAnsi="Times New Roman CYR" w:cs="Times New Roman CYR"/>
          <w:sz w:val="20"/>
          <w:szCs w:val="20"/>
        </w:rPr>
      </w:pP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Глава II. КЛАССИФИКАЦИЯ ЦЕННЫХ БУМАГ</w:t>
      </w:r>
      <w:r w:rsidR="005D323F" w:rsidRPr="004F60AC">
        <w:rPr>
          <w:rFonts w:ascii="Times New Roman CYR" w:hAnsi="Times New Roman CYR" w:cs="Times New Roman CYR"/>
          <w:b/>
          <w:bCs/>
          <w:sz w:val="28"/>
          <w:szCs w:val="28"/>
        </w:rPr>
        <w:t>…………………</w:t>
      </w:r>
      <w:r w:rsidR="00B957F8">
        <w:rPr>
          <w:rFonts w:ascii="Times New Roman CYR" w:hAnsi="Times New Roman CYR" w:cs="Times New Roman CYR"/>
          <w:b/>
          <w:bCs/>
          <w:sz w:val="28"/>
          <w:szCs w:val="28"/>
        </w:rPr>
        <w:t xml:space="preserve">….  </w:t>
      </w:r>
      <w:r w:rsidR="005D323F"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4F60AC">
        <w:rPr>
          <w:rFonts w:ascii="Times New Roman CYR" w:hAnsi="Times New Roman CYR" w:cs="Times New Roman CYR"/>
          <w:sz w:val="28"/>
          <w:szCs w:val="28"/>
        </w:rPr>
        <w:t>31</w:t>
      </w: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 w:firstLine="72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2.1. Основ</w:t>
      </w:r>
      <w:r w:rsidR="005D323F" w:rsidRPr="004F60AC">
        <w:rPr>
          <w:rFonts w:ascii="Times New Roman CYR" w:hAnsi="Times New Roman CYR" w:cs="Times New Roman CYR"/>
          <w:sz w:val="28"/>
          <w:szCs w:val="28"/>
        </w:rPr>
        <w:t>ания класс</w:t>
      </w:r>
      <w:r w:rsidR="00B957F8">
        <w:rPr>
          <w:rFonts w:ascii="Times New Roman CYR" w:hAnsi="Times New Roman CYR" w:cs="Times New Roman CYR"/>
          <w:sz w:val="28"/>
          <w:szCs w:val="28"/>
        </w:rPr>
        <w:t>ификации ценных бумаг……………………..…</w:t>
      </w:r>
      <w:r w:rsidR="005D323F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57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>31</w:t>
      </w: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 w:firstLine="72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2</w:t>
      </w:r>
      <w:r w:rsidR="005D323F" w:rsidRPr="004F60AC">
        <w:rPr>
          <w:rFonts w:ascii="Times New Roman CYR" w:hAnsi="Times New Roman CYR" w:cs="Times New Roman CYR"/>
          <w:sz w:val="28"/>
          <w:szCs w:val="28"/>
        </w:rPr>
        <w:t>.2. Корпорат</w:t>
      </w:r>
      <w:r w:rsidR="00B957F8">
        <w:rPr>
          <w:rFonts w:ascii="Times New Roman CYR" w:hAnsi="Times New Roman CYR" w:cs="Times New Roman CYR"/>
          <w:sz w:val="28"/>
          <w:szCs w:val="28"/>
        </w:rPr>
        <w:t>ивные ценные бумаги……………………………</w:t>
      </w:r>
      <w:r w:rsidR="00BA7061">
        <w:rPr>
          <w:rFonts w:ascii="Times New Roman CYR" w:hAnsi="Times New Roman CYR" w:cs="Times New Roman CYR"/>
          <w:sz w:val="28"/>
          <w:szCs w:val="28"/>
        </w:rPr>
        <w:t>……</w:t>
      </w:r>
      <w:r w:rsidR="00B957F8">
        <w:rPr>
          <w:rFonts w:ascii="Times New Roman CYR" w:hAnsi="Times New Roman CYR" w:cs="Times New Roman CYR"/>
          <w:sz w:val="28"/>
          <w:szCs w:val="28"/>
        </w:rPr>
        <w:t xml:space="preserve">… </w:t>
      </w:r>
      <w:r w:rsidRPr="004F60AC">
        <w:rPr>
          <w:rFonts w:ascii="Times New Roman CYR" w:hAnsi="Times New Roman CYR" w:cs="Times New Roman CYR"/>
          <w:sz w:val="28"/>
          <w:szCs w:val="28"/>
        </w:rPr>
        <w:t>37</w:t>
      </w: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 w:firstLine="72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2.3. Особенности обра</w:t>
      </w:r>
      <w:r w:rsidR="005D323F" w:rsidRPr="004F60AC">
        <w:rPr>
          <w:rFonts w:ascii="Times New Roman CYR" w:hAnsi="Times New Roman CYR" w:cs="Times New Roman CYR"/>
          <w:sz w:val="28"/>
          <w:szCs w:val="28"/>
        </w:rPr>
        <w:t>щения векселя как ценной бумаги…………</w:t>
      </w:r>
      <w:r w:rsidR="00B957F8">
        <w:rPr>
          <w:rFonts w:ascii="Times New Roman CYR" w:hAnsi="Times New Roman CYR" w:cs="Times New Roman CYR"/>
          <w:sz w:val="28"/>
          <w:szCs w:val="28"/>
        </w:rPr>
        <w:t>…</w:t>
      </w:r>
      <w:r w:rsidR="005D323F"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>46</w:t>
      </w: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 xml:space="preserve">2.4. Государственные </w:t>
      </w:r>
      <w:r w:rsidR="005D323F" w:rsidRPr="004F60AC">
        <w:rPr>
          <w:rFonts w:ascii="Times New Roman CYR" w:hAnsi="Times New Roman CYR" w:cs="Times New Roman CYR"/>
          <w:sz w:val="28"/>
          <w:szCs w:val="28"/>
        </w:rPr>
        <w:t>ценные бумаги………………………………</w:t>
      </w:r>
      <w:r w:rsidR="00B957F8">
        <w:rPr>
          <w:rFonts w:ascii="Times New Roman CYR" w:hAnsi="Times New Roman CYR" w:cs="Times New Roman CYR"/>
          <w:sz w:val="28"/>
          <w:szCs w:val="28"/>
        </w:rPr>
        <w:t>…</w:t>
      </w:r>
      <w:r w:rsidR="005D323F" w:rsidRPr="004F60A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F60AC">
        <w:rPr>
          <w:rFonts w:ascii="Times New Roman CYR" w:hAnsi="Times New Roman CYR" w:cs="Times New Roman CYR"/>
          <w:sz w:val="28"/>
          <w:szCs w:val="28"/>
        </w:rPr>
        <w:t>53</w:t>
      </w: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/>
        <w:rPr>
          <w:rFonts w:ascii="Times New Roman CYR" w:hAnsi="Times New Roman CYR" w:cs="Times New Roman CYR"/>
          <w:sz w:val="20"/>
          <w:szCs w:val="20"/>
        </w:rPr>
      </w:pP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Глава III. РЕГУЛЯТИВНЫЕ ФУНКЦИИ ГОСУДАРСТВА НА РЫНКЕ ЦЕННЫХ БУМАГ</w:t>
      </w:r>
      <w:r w:rsidR="00B957F8">
        <w:rPr>
          <w:rFonts w:ascii="Times New Roman CYR" w:hAnsi="Times New Roman CYR" w:cs="Times New Roman CYR"/>
          <w:b/>
          <w:bCs/>
          <w:sz w:val="28"/>
          <w:szCs w:val="28"/>
        </w:rPr>
        <w:t>…………………………………………….</w:t>
      </w:r>
      <w:r w:rsidR="00BA7061">
        <w:rPr>
          <w:rFonts w:ascii="Times New Roman CYR" w:hAnsi="Times New Roman CYR" w:cs="Times New Roman CYR"/>
          <w:b/>
          <w:bCs/>
          <w:sz w:val="28"/>
          <w:szCs w:val="28"/>
        </w:rPr>
        <w:t>………………</w:t>
      </w:r>
      <w:r w:rsidR="00B957F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F60AC">
        <w:rPr>
          <w:rFonts w:ascii="Times New Roman CYR" w:hAnsi="Times New Roman CYR" w:cs="Times New Roman CYR"/>
          <w:sz w:val="28"/>
          <w:szCs w:val="28"/>
        </w:rPr>
        <w:t>58</w:t>
      </w: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 w:firstLine="72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3.1. Правовое р</w:t>
      </w:r>
      <w:r w:rsidR="005D323F" w:rsidRPr="004F60AC">
        <w:rPr>
          <w:rFonts w:ascii="Times New Roman CYR" w:hAnsi="Times New Roman CYR" w:cs="Times New Roman CYR"/>
          <w:sz w:val="28"/>
          <w:szCs w:val="28"/>
        </w:rPr>
        <w:t>егулирование рынка ценных бумаг………………</w:t>
      </w:r>
      <w:r w:rsidR="00B957F8">
        <w:rPr>
          <w:rFonts w:ascii="Times New Roman CYR" w:hAnsi="Times New Roman CYR" w:cs="Times New Roman CYR"/>
          <w:sz w:val="28"/>
          <w:szCs w:val="28"/>
        </w:rPr>
        <w:t xml:space="preserve">…. </w:t>
      </w:r>
      <w:r w:rsidR="005D323F" w:rsidRPr="004F60A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F60AC">
        <w:rPr>
          <w:rFonts w:ascii="Times New Roman CYR" w:hAnsi="Times New Roman CYR" w:cs="Times New Roman CYR"/>
          <w:sz w:val="28"/>
          <w:szCs w:val="28"/>
        </w:rPr>
        <w:t>58</w:t>
      </w:r>
    </w:p>
    <w:p w:rsidR="00BA7061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3.2. Защита прав и законных интересов инвесторов при в</w:t>
      </w:r>
      <w:r w:rsidR="005D323F" w:rsidRPr="004F60AC">
        <w:rPr>
          <w:rFonts w:ascii="Times New Roman CYR" w:hAnsi="Times New Roman CYR" w:cs="Times New Roman CYR"/>
          <w:sz w:val="28"/>
          <w:szCs w:val="28"/>
        </w:rPr>
        <w:t xml:space="preserve">ыпуске </w:t>
      </w:r>
    </w:p>
    <w:p w:rsidR="00A6426C" w:rsidRPr="004F60AC" w:rsidRDefault="005D323F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и обращении ценных бумаг</w:t>
      </w:r>
      <w:r w:rsidR="00BA7061">
        <w:rPr>
          <w:rFonts w:ascii="Times New Roman CYR" w:hAnsi="Times New Roman CYR" w:cs="Times New Roman CYR"/>
          <w:sz w:val="28"/>
          <w:szCs w:val="28"/>
        </w:rPr>
        <w:t xml:space="preserve">  …</w:t>
      </w:r>
      <w:r w:rsidRPr="004F60AC">
        <w:rPr>
          <w:rFonts w:ascii="Times New Roman CYR" w:hAnsi="Times New Roman CYR" w:cs="Times New Roman CYR"/>
          <w:sz w:val="28"/>
          <w:szCs w:val="28"/>
        </w:rPr>
        <w:t>……………………………………………</w:t>
      </w:r>
      <w:r w:rsidR="00B957F8">
        <w:rPr>
          <w:rFonts w:ascii="Times New Roman CYR" w:hAnsi="Times New Roman CYR" w:cs="Times New Roman CYR"/>
          <w:sz w:val="28"/>
          <w:szCs w:val="28"/>
        </w:rPr>
        <w:t xml:space="preserve">…  </w:t>
      </w:r>
      <w:r w:rsidR="00A6426C" w:rsidRPr="004F60AC">
        <w:rPr>
          <w:rFonts w:ascii="Times New Roman CYR" w:hAnsi="Times New Roman CYR" w:cs="Times New Roman CYR"/>
          <w:sz w:val="28"/>
          <w:szCs w:val="28"/>
        </w:rPr>
        <w:t>67</w:t>
      </w: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/>
        <w:rPr>
          <w:rFonts w:ascii="Times New Roman CYR" w:hAnsi="Times New Roman CYR" w:cs="Times New Roman CYR"/>
          <w:sz w:val="20"/>
          <w:szCs w:val="20"/>
        </w:rPr>
      </w:pP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  <w:r w:rsidR="00BA7061">
        <w:rPr>
          <w:rFonts w:ascii="Times New Roman CYR" w:hAnsi="Times New Roman CYR" w:cs="Times New Roman CYR"/>
          <w:b/>
          <w:bCs/>
          <w:sz w:val="28"/>
          <w:szCs w:val="28"/>
        </w:rPr>
        <w:t xml:space="preserve">  …..</w:t>
      </w:r>
      <w:r w:rsidR="00B957F8">
        <w:rPr>
          <w:rFonts w:ascii="Times New Roman CYR" w:hAnsi="Times New Roman CYR" w:cs="Times New Roman CYR"/>
          <w:b/>
          <w:bCs/>
          <w:sz w:val="28"/>
          <w:szCs w:val="28"/>
        </w:rPr>
        <w:t>…………………………………………………………</w:t>
      </w:r>
      <w:r w:rsidR="005D323F" w:rsidRPr="004F60AC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4F60AC">
        <w:rPr>
          <w:rFonts w:ascii="Times New Roman CYR" w:hAnsi="Times New Roman CYR" w:cs="Times New Roman CYR"/>
          <w:sz w:val="28"/>
          <w:szCs w:val="28"/>
        </w:rPr>
        <w:t>77</w:t>
      </w: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/>
        <w:rPr>
          <w:rFonts w:ascii="Times New Roman CYR" w:hAnsi="Times New Roman CYR" w:cs="Times New Roman CYR"/>
          <w:sz w:val="20"/>
          <w:szCs w:val="20"/>
        </w:rPr>
      </w:pP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СПИСОК ИСПОЛЬЗ</w:t>
      </w:r>
      <w:r w:rsidR="005D323F" w:rsidRPr="004F60AC">
        <w:rPr>
          <w:rFonts w:ascii="Times New Roman CYR" w:hAnsi="Times New Roman CYR" w:cs="Times New Roman CYR"/>
          <w:sz w:val="28"/>
          <w:szCs w:val="28"/>
        </w:rPr>
        <w:t>ОВАННЫХ ИСТОЧНИКОВ И ЛИТЕРАТУРЫ</w:t>
      </w:r>
      <w:r w:rsidR="00B957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323F" w:rsidRPr="004F60AC">
        <w:rPr>
          <w:rFonts w:ascii="Times New Roman CYR" w:hAnsi="Times New Roman CYR" w:cs="Times New Roman CYR"/>
          <w:sz w:val="28"/>
          <w:szCs w:val="28"/>
        </w:rPr>
        <w:t>…</w:t>
      </w:r>
      <w:r w:rsidR="00B957F8">
        <w:rPr>
          <w:rFonts w:ascii="Times New Roman CYR" w:hAnsi="Times New Roman CYR" w:cs="Times New Roman CYR"/>
          <w:sz w:val="28"/>
          <w:szCs w:val="28"/>
        </w:rPr>
        <w:t xml:space="preserve">… 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80</w:t>
      </w: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/>
        <w:rPr>
          <w:rFonts w:ascii="Times New Roman CYR" w:hAnsi="Times New Roman CYR" w:cs="Times New Roman CYR"/>
          <w:sz w:val="20"/>
          <w:szCs w:val="20"/>
        </w:rPr>
      </w:pP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  <w:sz w:val="28"/>
          <w:szCs w:val="28"/>
        </w:rPr>
        <w:t>ПРИЛОЖЕНИ</w:t>
      </w:r>
      <w:r w:rsidR="009759FD" w:rsidRPr="004F60AC">
        <w:rPr>
          <w:rFonts w:ascii="Times New Roman CYR" w:hAnsi="Times New Roman CYR" w:cs="Times New Roman CYR"/>
          <w:sz w:val="28"/>
          <w:szCs w:val="28"/>
        </w:rPr>
        <w:t>Я ……………………………………………………</w:t>
      </w:r>
      <w:r w:rsidR="00B957F8">
        <w:rPr>
          <w:rFonts w:ascii="Times New Roman CYR" w:hAnsi="Times New Roman CYR" w:cs="Times New Roman CYR"/>
          <w:sz w:val="28"/>
          <w:szCs w:val="28"/>
        </w:rPr>
        <w:t>…….</w:t>
      </w:r>
      <w:r w:rsidR="00BA7061">
        <w:rPr>
          <w:rFonts w:ascii="Times New Roman CYR" w:hAnsi="Times New Roman CYR" w:cs="Times New Roman CYR"/>
          <w:sz w:val="28"/>
          <w:szCs w:val="28"/>
        </w:rPr>
        <w:t>…...</w:t>
      </w:r>
      <w:r w:rsidR="009759FD" w:rsidRPr="004F60AC">
        <w:rPr>
          <w:rFonts w:ascii="Times New Roman CYR" w:hAnsi="Times New Roman CYR" w:cs="Times New Roman CYR"/>
          <w:sz w:val="28"/>
          <w:szCs w:val="28"/>
        </w:rPr>
        <w:t xml:space="preserve">   85</w:t>
      </w: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 w:rsidP="00BA7061">
      <w:pPr>
        <w:widowControl w:val="0"/>
        <w:tabs>
          <w:tab w:val="right" w:leader="dot" w:pos="9781"/>
        </w:tabs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b/>
          <w:bCs/>
          <w:i/>
          <w:iCs/>
          <w:color w:val="FF0000"/>
        </w:rPr>
      </w:pPr>
      <w:r w:rsidRPr="004F60AC">
        <w:rPr>
          <w:rFonts w:ascii="Times New Roman CYR" w:hAnsi="Times New Roman CYR" w:cs="Times New Roman CYR"/>
          <w:b/>
          <w:bCs/>
          <w:i/>
          <w:iCs/>
          <w:color w:val="FF0000"/>
        </w:rPr>
        <w:t xml:space="preserve"> </w:t>
      </w:r>
    </w:p>
    <w:p w:rsidR="00A6426C" w:rsidRPr="00CE5F58" w:rsidRDefault="00A6426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i/>
        </w:rPr>
      </w:pPr>
      <w:r w:rsidRPr="004F60AC">
        <w:rPr>
          <w:rFonts w:ascii="Times New Roman CYR" w:hAnsi="Times New Roman CYR" w:cs="Times New Roman CYR"/>
          <w:sz w:val="20"/>
          <w:szCs w:val="20"/>
        </w:rPr>
        <w:br w:type="page"/>
      </w:r>
      <w:r w:rsidRPr="00CE5F58">
        <w:rPr>
          <w:rFonts w:ascii="Times New Roman CYR" w:hAnsi="Times New Roman CYR" w:cs="Times New Roman CYR"/>
          <w:b/>
          <w:bCs/>
          <w:i/>
        </w:rPr>
        <w:lastRenderedPageBreak/>
        <w:t xml:space="preserve">Приложение </w:t>
      </w:r>
      <w:r w:rsidR="003F1A27" w:rsidRPr="00CE5F58">
        <w:rPr>
          <w:rFonts w:ascii="Times New Roman CYR" w:hAnsi="Times New Roman CYR" w:cs="Times New Roman CYR"/>
          <w:b/>
          <w:bCs/>
          <w:i/>
        </w:rPr>
        <w:t>5</w:t>
      </w:r>
    </w:p>
    <w:p w:rsidR="00A6426C" w:rsidRPr="00CE5F58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</w:rPr>
      </w:pPr>
    </w:p>
    <w:p w:rsidR="00A6426C" w:rsidRPr="00CE5F58" w:rsidRDefault="00A6426C">
      <w:pPr>
        <w:widowControl w:val="0"/>
        <w:autoSpaceDE w:val="0"/>
        <w:autoSpaceDN w:val="0"/>
        <w:adjustRightInd w:val="0"/>
        <w:ind w:left="2880" w:firstLine="720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CE5F58">
        <w:rPr>
          <w:rFonts w:ascii="Times New Roman CYR" w:hAnsi="Times New Roman CYR" w:cs="Times New Roman CYR"/>
          <w:b/>
          <w:bCs/>
          <w:i/>
          <w:iCs/>
        </w:rPr>
        <w:t>Образец оформления списка источников и литературы</w:t>
      </w:r>
    </w:p>
    <w:p w:rsidR="00A6426C" w:rsidRPr="00CE5F58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A6426C" w:rsidRPr="00CE5F58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bCs/>
          <w:i/>
          <w:sz w:val="28"/>
          <w:szCs w:val="28"/>
        </w:rPr>
        <w:t>Список использованных источников и литературы</w:t>
      </w:r>
    </w:p>
    <w:p w:rsidR="00A6426C" w:rsidRPr="00CE5F58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CC7C13" w:rsidRPr="00CE5F58" w:rsidRDefault="00CC7C1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A6426C" w:rsidRPr="00CE5F58" w:rsidRDefault="00A6426C" w:rsidP="00CC7C13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bCs/>
          <w:i/>
          <w:sz w:val="28"/>
          <w:szCs w:val="28"/>
        </w:rPr>
        <w:t>Источники</w:t>
      </w:r>
    </w:p>
    <w:p w:rsidR="00A6426C" w:rsidRPr="00CE5F58" w:rsidRDefault="00CC7C13" w:rsidP="00CC7C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Опубликованные</w:t>
      </w:r>
    </w:p>
    <w:p w:rsidR="00A6426C" w:rsidRPr="00CE5F58" w:rsidRDefault="00A6426C" w:rsidP="00CC7C1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Конституция Российской Федерации :</w:t>
      </w:r>
      <w:r w:rsidRPr="00CE5F58">
        <w:rPr>
          <w:rFonts w:ascii="Arial CYR" w:hAnsi="Arial CYR" w:cs="Arial CYR"/>
          <w:b/>
          <w:i/>
          <w:sz w:val="28"/>
          <w:szCs w:val="28"/>
        </w:rPr>
        <w:t xml:space="preserve"> </w:t>
      </w: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принята на всенар. голосовании 12 дек. 1993 г. // Рос. газета. – 1993. – 25 дек.</w:t>
      </w:r>
    </w:p>
    <w:p w:rsidR="00A6426C" w:rsidRPr="00CE5F58" w:rsidRDefault="00A6426C" w:rsidP="00CC7C13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 xml:space="preserve">Европейская хартия местного самоуправления [Страсбург, 15 октября 1985 г. : ратифицирована Федер. Собр. (федер. закон от 11 апр. 1998 г. N 55-ФЗ)] // Собрание законодательства Рос. Федерации. – 1998. – № 36. – Ст. 4466. </w:t>
      </w:r>
    </w:p>
    <w:p w:rsidR="00A6426C" w:rsidRPr="00CE5F58" w:rsidRDefault="00A6426C" w:rsidP="00CC7C13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 xml:space="preserve">О Правительстве Российской Федерации: федер. конституц. закон [от 17 дек. 1997 г. №  2- ФКЗ (с изм. </w:t>
      </w:r>
      <w:r w:rsidR="00623B50" w:rsidRPr="00CE5F58">
        <w:rPr>
          <w:rFonts w:ascii="Times New Roman CYR" w:hAnsi="Times New Roman CYR" w:cs="Times New Roman CYR"/>
          <w:b/>
          <w:i/>
          <w:sz w:val="28"/>
          <w:szCs w:val="28"/>
        </w:rPr>
        <w:t>и доп.</w:t>
      </w: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)] // Собр. законодательства Рос. Федерации. – 1997. – N 51. – Ст. 5712 ; 1998. – № 1. – Ст. 1.; 2004. –  №  25. – Ст. 2478.</w:t>
      </w:r>
    </w:p>
    <w:p w:rsidR="00A6426C" w:rsidRPr="00CE5F58" w:rsidRDefault="00A6426C" w:rsidP="00CC7C13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 xml:space="preserve">Бюджетный кодекс Российской Федерации [от 31 июля 1998 г. № 145-ФЗ </w:t>
      </w:r>
      <w:r w:rsidR="00AB38EE" w:rsidRPr="00CE5F58">
        <w:rPr>
          <w:rFonts w:ascii="Times New Roman CYR" w:hAnsi="Times New Roman CYR" w:cs="Times New Roman CYR"/>
          <w:b/>
          <w:i/>
          <w:sz w:val="28"/>
          <w:szCs w:val="28"/>
        </w:rPr>
        <w:t>(с изм. и доп.)</w:t>
      </w: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] // Собр. законодательства  Рос. Федераци</w:t>
      </w:r>
      <w:r w:rsidR="00AB38EE" w:rsidRPr="00CE5F58">
        <w:rPr>
          <w:rFonts w:ascii="Times New Roman CYR" w:hAnsi="Times New Roman CYR" w:cs="Times New Roman CYR"/>
          <w:b/>
          <w:i/>
          <w:sz w:val="28"/>
          <w:szCs w:val="28"/>
        </w:rPr>
        <w:t>и. – 1998. – № 31. – Ст. 3823</w:t>
      </w: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 xml:space="preserve">. </w:t>
      </w:r>
    </w:p>
    <w:p w:rsidR="00A6426C" w:rsidRPr="00CE5F58" w:rsidRDefault="00A6426C" w:rsidP="00CC7C13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Гражданский кодекс Российской Федерации. Часть первая [от 30 нояб. 1994 г. № 52–ФЗ]. Часть вторая [от 26 янв. 1996 г. № 14–ФЗ]. Часть третья [от 26 нояб. 2001 г. № 147–ФЗ] // Собр. законодательства  Рос. Федерации. –1994. – № 32. – Ст. 3301; 1996. – № 5. – Ст. 410; 2001. – № 49. – Ст. 4552.</w:t>
      </w:r>
    </w:p>
    <w:p w:rsidR="00A6426C" w:rsidRPr="00CE5F58" w:rsidRDefault="00A6426C" w:rsidP="00CC7C13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О драгоценных металлах и драгоценных камнях : федер. закон [от 26 марта 1998 г. № 41-ФЗ)] // Собр. законодательства  Рос. Федерации. – 1998. – № 13. – Ст. 1463 ; 1999. – № 14. – Ст. 1664 ; 2002. – № 2 . – Ст. 131; 2003. – № 2. – Ст. 167.</w:t>
      </w:r>
    </w:p>
    <w:p w:rsidR="00A6426C" w:rsidRPr="00CE5F58" w:rsidRDefault="00A6426C" w:rsidP="00CC7C13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 xml:space="preserve">О несостоятельности (банкротстве) : федер. закон [от 26 окт. 2002 г. № 127-ФЗ] // Собр. законодательства Рос. Федерации. – 2002. – № 43. – </w:t>
      </w: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lastRenderedPageBreak/>
        <w:t>Ст. 4190.</w:t>
      </w:r>
    </w:p>
    <w:p w:rsidR="00A6426C" w:rsidRPr="00CE5F58" w:rsidRDefault="00A6426C" w:rsidP="00CC7C13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О Центральном банке Российской Федерации (Банке России) : федер. закон [от 10 июля 2002 г. № 86-ФЗ</w:t>
      </w:r>
      <w:r w:rsidR="00D84680" w:rsidRPr="00CE5F58">
        <w:rPr>
          <w:rFonts w:ascii="Times New Roman CYR" w:hAnsi="Times New Roman CYR" w:cs="Times New Roman CYR"/>
          <w:b/>
          <w:i/>
          <w:sz w:val="28"/>
          <w:szCs w:val="28"/>
        </w:rPr>
        <w:t>(с изм. и доп.)</w:t>
      </w: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] // Собр. законодательства Рос. Федерации.– 2002. – № 28. – Ст. 2790. ; 2003.– №  3. – Ст. 157.</w:t>
      </w:r>
    </w:p>
    <w:p w:rsidR="00F75649" w:rsidRPr="00CE5F58" w:rsidRDefault="00A6426C" w:rsidP="002D50E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 w:rsidRPr="00CE5F58">
        <w:rPr>
          <w:b/>
          <w:i/>
          <w:sz w:val="28"/>
          <w:szCs w:val="28"/>
        </w:rPr>
        <w:t xml:space="preserve">О внесении изменений и дополнений в закон Российской Федерации «Об образовании» и федеральный закон «О высшем и послевузовском профессиональном образовании»:  федер. закон [от 25 июня 2002 г. № 71-ФЗ] // Собр. законодательства Рос. Федерации. – 2002. – № 26. – Ст. 2517. </w:t>
      </w:r>
    </w:p>
    <w:p w:rsidR="00A6426C" w:rsidRPr="00CE5F58" w:rsidRDefault="00F75649" w:rsidP="002D50E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b/>
          <w:i/>
          <w:sz w:val="28"/>
          <w:szCs w:val="28"/>
        </w:rPr>
        <w:t xml:space="preserve">О внесении изменений в Положение о порядке прохождения военной службы, утвержденное Указом Президента Российской Федерации от 16 сентября 1999 г. N 1237 : указ Президента РФ [от 10 января 2009 г. N 30]       </w:t>
      </w:r>
      <w:r w:rsidR="00A6426C" w:rsidRPr="00CE5F58">
        <w:rPr>
          <w:rFonts w:ascii="Times New Roman CYR" w:hAnsi="Times New Roman CYR" w:cs="Times New Roman CYR"/>
          <w:b/>
          <w:i/>
          <w:sz w:val="28"/>
          <w:szCs w:val="28"/>
        </w:rPr>
        <w:t xml:space="preserve">// Собр. законодательства Рос. Федерации. – </w:t>
      </w:r>
      <w:r w:rsidRPr="00CE5F58">
        <w:rPr>
          <w:rFonts w:ascii="Times New Roman CYR" w:hAnsi="Times New Roman CYR" w:cs="Times New Roman CYR"/>
          <w:b/>
          <w:i/>
          <w:sz w:val="28"/>
          <w:szCs w:val="28"/>
          <w:lang w:val="en-US"/>
        </w:rPr>
        <w:t>200</w:t>
      </w:r>
      <w:r w:rsidR="00A6426C" w:rsidRPr="00CE5F58">
        <w:rPr>
          <w:rFonts w:ascii="Times New Roman CYR" w:hAnsi="Times New Roman CYR" w:cs="Times New Roman CYR"/>
          <w:b/>
          <w:i/>
          <w:sz w:val="28"/>
          <w:szCs w:val="28"/>
        </w:rPr>
        <w:t xml:space="preserve">9. – № 2. – Ст. </w:t>
      </w:r>
      <w:r w:rsidRPr="00CE5F58">
        <w:rPr>
          <w:rFonts w:ascii="Times New Roman CYR" w:hAnsi="Times New Roman CYR" w:cs="Times New Roman CYR"/>
          <w:b/>
          <w:i/>
          <w:sz w:val="28"/>
          <w:szCs w:val="28"/>
          <w:lang w:val="en-US"/>
        </w:rPr>
        <w:t>180</w:t>
      </w:r>
      <w:r w:rsidR="00A6426C" w:rsidRPr="00CE5F58">
        <w:rPr>
          <w:rFonts w:ascii="Arial CYR" w:hAnsi="Arial CYR" w:cs="Arial CYR"/>
          <w:b/>
          <w:i/>
          <w:sz w:val="28"/>
          <w:szCs w:val="28"/>
        </w:rPr>
        <w:t xml:space="preserve">. </w:t>
      </w:r>
    </w:p>
    <w:p w:rsidR="00626E4E" w:rsidRPr="00CE5F58" w:rsidRDefault="00BC2D51" w:rsidP="002D50EC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 w:rsidRPr="00CE5F58">
        <w:rPr>
          <w:b/>
          <w:i/>
          <w:sz w:val="28"/>
          <w:szCs w:val="28"/>
        </w:rPr>
        <w:t>Меморандум о финансовой политике государственной корпорации "Банк развития и внешнеэкономической деятельности (Внешэкономбанк)" Распоряжение Правительства РФ от 27 июля 2007 г. N 1007-р (с изм.) // Собр. законодательства Рос. Федерации . - 2007. -  N 32. - Ст. 4166.</w:t>
      </w:r>
    </w:p>
    <w:p w:rsidR="00145973" w:rsidRPr="00CE5F58" w:rsidRDefault="00626E4E" w:rsidP="002D50EC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 w:rsidRPr="00CE5F58">
        <w:rPr>
          <w:b/>
          <w:i/>
          <w:sz w:val="28"/>
          <w:szCs w:val="28"/>
        </w:rPr>
        <w:t>Инструкция по осуществлению пробирного надзора: утв. приказом Минфина РФ от 11 января 2009 г. N 1н // Бюл</w:t>
      </w:r>
      <w:r w:rsidR="00145973" w:rsidRPr="00CE5F58">
        <w:rPr>
          <w:b/>
          <w:i/>
          <w:sz w:val="28"/>
          <w:szCs w:val="28"/>
        </w:rPr>
        <w:t>.</w:t>
      </w:r>
      <w:r w:rsidRPr="00CE5F58">
        <w:rPr>
          <w:b/>
          <w:i/>
          <w:sz w:val="28"/>
          <w:szCs w:val="28"/>
        </w:rPr>
        <w:t xml:space="preserve"> </w:t>
      </w:r>
      <w:r w:rsidR="00145973" w:rsidRPr="00CE5F58">
        <w:rPr>
          <w:b/>
          <w:i/>
          <w:sz w:val="28"/>
          <w:szCs w:val="28"/>
        </w:rPr>
        <w:t>н</w:t>
      </w:r>
      <w:r w:rsidRPr="00CE5F58">
        <w:rPr>
          <w:b/>
          <w:i/>
          <w:sz w:val="28"/>
          <w:szCs w:val="28"/>
        </w:rPr>
        <w:t>ормат</w:t>
      </w:r>
      <w:r w:rsidR="00145973" w:rsidRPr="00CE5F58">
        <w:rPr>
          <w:b/>
          <w:i/>
          <w:sz w:val="28"/>
          <w:szCs w:val="28"/>
        </w:rPr>
        <w:t>.</w:t>
      </w:r>
      <w:r w:rsidRPr="00CE5F58">
        <w:rPr>
          <w:b/>
          <w:i/>
          <w:sz w:val="28"/>
          <w:szCs w:val="28"/>
        </w:rPr>
        <w:t xml:space="preserve"> актов федер</w:t>
      </w:r>
      <w:r w:rsidR="00145973" w:rsidRPr="00CE5F58">
        <w:rPr>
          <w:b/>
          <w:i/>
          <w:sz w:val="28"/>
          <w:szCs w:val="28"/>
        </w:rPr>
        <w:t>.</w:t>
      </w:r>
      <w:r w:rsidRPr="00CE5F58">
        <w:rPr>
          <w:b/>
          <w:i/>
          <w:sz w:val="28"/>
          <w:szCs w:val="28"/>
        </w:rPr>
        <w:t xml:space="preserve"> органов исполнит</w:t>
      </w:r>
      <w:r w:rsidR="00145973" w:rsidRPr="00CE5F58">
        <w:rPr>
          <w:b/>
          <w:i/>
          <w:sz w:val="28"/>
          <w:szCs w:val="28"/>
        </w:rPr>
        <w:t>.</w:t>
      </w:r>
      <w:r w:rsidRPr="00CE5F58">
        <w:rPr>
          <w:b/>
          <w:i/>
          <w:sz w:val="28"/>
          <w:szCs w:val="28"/>
        </w:rPr>
        <w:t xml:space="preserve"> власти. - 2009. - N 12.</w:t>
      </w:r>
      <w:r w:rsidR="00145973" w:rsidRPr="00CE5F58">
        <w:rPr>
          <w:b/>
          <w:i/>
          <w:sz w:val="28"/>
          <w:szCs w:val="28"/>
        </w:rPr>
        <w:t xml:space="preserve"> – С. 24–39.</w:t>
      </w:r>
    </w:p>
    <w:p w:rsidR="00145973" w:rsidRPr="00CE5F58" w:rsidRDefault="00626E4E" w:rsidP="002D50EC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 w:rsidRPr="00CE5F58">
        <w:rPr>
          <w:b/>
          <w:i/>
          <w:sz w:val="28"/>
          <w:szCs w:val="28"/>
        </w:rPr>
        <w:t>О Порядке осуществления федеральными бюджетными учреждениями операций со средствами, полученными от приносящей доход деятельности</w:t>
      </w:r>
      <w:r w:rsidR="00145973" w:rsidRPr="00CE5F58">
        <w:rPr>
          <w:b/>
          <w:i/>
          <w:sz w:val="28"/>
          <w:szCs w:val="28"/>
        </w:rPr>
        <w:t xml:space="preserve">: </w:t>
      </w:r>
      <w:r w:rsidRPr="00CE5F58">
        <w:rPr>
          <w:b/>
          <w:i/>
          <w:sz w:val="28"/>
          <w:szCs w:val="28"/>
        </w:rPr>
        <w:br/>
        <w:t>Приказ Минфина РФ от 1 сентября 2008 г. N 88н</w:t>
      </w:r>
      <w:r w:rsidR="00145973" w:rsidRPr="00CE5F58">
        <w:rPr>
          <w:b/>
          <w:i/>
          <w:sz w:val="28"/>
          <w:szCs w:val="28"/>
        </w:rPr>
        <w:t xml:space="preserve">  (с изм.) // Рос. Газ. 2008. 8 октября. </w:t>
      </w:r>
    </w:p>
    <w:p w:rsidR="009759FD" w:rsidRPr="00CE5F58" w:rsidRDefault="00626E4E" w:rsidP="002D50EC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r w:rsidR="00A6426C" w:rsidRPr="00CE5F58">
        <w:rPr>
          <w:rFonts w:ascii="Times New Roman CYR" w:hAnsi="Times New Roman CYR" w:cs="Times New Roman CYR"/>
          <w:b/>
          <w:i/>
          <w:sz w:val="28"/>
          <w:szCs w:val="28"/>
        </w:rPr>
        <w:t xml:space="preserve">Об утверждении Инструкции о порядке ведения учета доходов федерального бюджета и распределения в порядке регулирования </w:t>
      </w:r>
      <w:r w:rsidR="00A6426C" w:rsidRPr="00CE5F58">
        <w:rPr>
          <w:rFonts w:ascii="Times New Roman CYR" w:hAnsi="Times New Roman CYR" w:cs="Times New Roman CYR"/>
          <w:b/>
          <w:i/>
          <w:sz w:val="28"/>
          <w:szCs w:val="28"/>
        </w:rPr>
        <w:lastRenderedPageBreak/>
        <w:t>доходов между бюджетами разных уровней бюджетной системы Российской Федерации : приказ М-ва финансов Рос. Федерации от 14 дек. 1999 г. № 91н // Бюл. нормат. актов федер. органов исполнит. власти. – 2000. –  № 2. – С. 24–39.</w:t>
      </w:r>
    </w:p>
    <w:p w:rsidR="009759FD" w:rsidRPr="00CE5F58" w:rsidRDefault="009759FD" w:rsidP="009759F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9759FD" w:rsidRPr="00CE5F58" w:rsidRDefault="009759FD" w:rsidP="009759F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Неопубликованные</w:t>
      </w:r>
    </w:p>
    <w:p w:rsidR="009759FD" w:rsidRPr="00CE5F58" w:rsidRDefault="00A6426C" w:rsidP="002D50EC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 xml:space="preserve"> Государственный архив Ярославской области. – Ф. 210. – Оп.4. – Д146.</w:t>
      </w:r>
    </w:p>
    <w:p w:rsidR="009759FD" w:rsidRPr="00CE5F58" w:rsidRDefault="00A6426C" w:rsidP="002D50EC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 xml:space="preserve"> Дело N 2/058 из архива Арбитражного суда г. Москвы.</w:t>
      </w:r>
    </w:p>
    <w:p w:rsidR="009759FD" w:rsidRPr="00CE5F58" w:rsidRDefault="009759FD" w:rsidP="009759F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</w:p>
    <w:p w:rsidR="009759FD" w:rsidRPr="00CE5F58" w:rsidRDefault="009759FD" w:rsidP="009759FD">
      <w:pPr>
        <w:keepNext/>
        <w:widowControl w:val="0"/>
        <w:tabs>
          <w:tab w:val="left" w:pos="345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bCs/>
          <w:i/>
          <w:sz w:val="28"/>
          <w:szCs w:val="28"/>
        </w:rPr>
        <w:t>Литература</w:t>
      </w:r>
    </w:p>
    <w:p w:rsidR="009759FD" w:rsidRPr="00CE5F58" w:rsidRDefault="00A6426C" w:rsidP="001F0FB7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Алексеев С.С. Теория права / С.С. Алексеев. – 2-е изд., перераб. и доп. – М. : БЕК, 1995. – VIII, 311 с.</w:t>
      </w:r>
    </w:p>
    <w:p w:rsidR="009759FD" w:rsidRPr="00CE5F58" w:rsidRDefault="00A6426C" w:rsidP="002D50EC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Андреева Е.М. Становление права муниципальной собственности в Российской Федерации / Е.М.Андреева // Государство и право.– 2001.– № 3.– С.31-37.</w:t>
      </w:r>
    </w:p>
    <w:p w:rsidR="009759FD" w:rsidRPr="00CE5F58" w:rsidRDefault="00A6426C" w:rsidP="002D50EC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Баглай М.В. Конституционное право Российской Федерации : учебник для вузов / М.В. Баглай. – 4-е изд., изм. и доп. – М. : Норма, 2005. – XIV, 801 с.</w:t>
      </w:r>
    </w:p>
    <w:p w:rsidR="009759FD" w:rsidRPr="00CE5F58" w:rsidRDefault="00A6426C" w:rsidP="002D50EC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Игудин А.Г. Новый этап межбюджетных отношений в Российской Федерации / А.Г. Игудин // Финансы. – 1993. – № 7. – С. 11–17.</w:t>
      </w:r>
    </w:p>
    <w:p w:rsidR="009759FD" w:rsidRPr="00CE5F58" w:rsidRDefault="00A6426C" w:rsidP="002D50EC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Карасев М.Н. Институт совместного ведения Российской Федерации и субъектов Федерации: необходимы серьезные изменения / М.Н. Карасев // Журн. рос. права. – 2001. – № 9. – С. 41–42.</w:t>
      </w:r>
    </w:p>
    <w:p w:rsidR="009759FD" w:rsidRPr="00CE5F58" w:rsidRDefault="00A6426C" w:rsidP="002D50EC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Лавров А. Развитие бюджетного федерализма в России / А. Лавров // Федерализм. –2000. – № 3. – С. 5–46.</w:t>
      </w:r>
    </w:p>
    <w:p w:rsidR="009759FD" w:rsidRPr="00CE5F58" w:rsidRDefault="00A6426C" w:rsidP="002D50EC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 xml:space="preserve">Мальцев Г.В. Понимание права. Подходы и проблемы /  Г.В. Мальцев. – М. : Прометей, 1999. – 419 с. </w:t>
      </w:r>
    </w:p>
    <w:p w:rsidR="009759FD" w:rsidRPr="00CE5F58" w:rsidRDefault="00A6426C" w:rsidP="002D50EC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Овчинников И.И. Финансовая основа местного самоуправления / И.И. Овчинников // Хозяйство и право. – 1996.–  № 4. – С. 81–95.</w:t>
      </w:r>
    </w:p>
    <w:p w:rsidR="009759FD" w:rsidRPr="00CE5F58" w:rsidRDefault="00A6426C" w:rsidP="002D50EC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lastRenderedPageBreak/>
        <w:t>Пискотин М.И. Советское бюджетное право : (основные проблемы) / М.И. Пискотин ; АН СССР, Ин-т государства и права. –  М.: Юрид. лит., 1971. – 312 с.</w:t>
      </w:r>
    </w:p>
    <w:p w:rsidR="009759FD" w:rsidRPr="00CE5F58" w:rsidRDefault="00A6426C" w:rsidP="002D50EC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Рыжов В.С. К судьбе государственного управления / В.С. Рыжов // Государство и право. – 1999. – № 2. – С. 14–22.</w:t>
      </w:r>
    </w:p>
    <w:p w:rsidR="009759FD" w:rsidRPr="00CE5F58" w:rsidRDefault="00A6426C" w:rsidP="002D50EC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Тихомиров Ю.А. Теория компетенции / Ю.А. Тихомиров. – М. : Тихомиров : Юринформцентр, 2005. – 351 с.</w:t>
      </w:r>
    </w:p>
    <w:p w:rsidR="009759FD" w:rsidRPr="00CE5F58" w:rsidRDefault="00A6426C" w:rsidP="002D50EC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Фабричный С.Ю. Субъект федерации и местное самоуправление: правовое регулирование финансово-экономических взаимоотношений : (на опыте Новгор. обл.) : автореф. дис. … канд. юрид. наук : 12.00.02 /  Фабричный Сергей Юрьевич ; Рос. акад. гос. службы при Президенте Рос.Федерации. – М., 1998. – 24 с.</w:t>
      </w:r>
    </w:p>
    <w:p w:rsidR="009759FD" w:rsidRPr="00CE5F58" w:rsidRDefault="00A6426C" w:rsidP="002D50EC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Халфина Р.О. К вопросу о предмете и системе советского права / Р.О. Халфина // Вопросы советского административного и финансового права : сб. ст. / АН СССР, Ин-т права. – М. : Изд-во АН СССР, 1952. – С. 182–213.</w:t>
      </w:r>
    </w:p>
    <w:p w:rsidR="009759FD" w:rsidRPr="00CE5F58" w:rsidRDefault="00A6426C" w:rsidP="002D50EC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Чичерин Б.Н. Курс государственной науки Б. Чичерина. – М. : типо-лит. И.Н. Кушнерева, 1894–1898.  Ч. 1 : Общее государственное право. – 1894. – VIII, 482 с.</w:t>
      </w:r>
    </w:p>
    <w:p w:rsidR="009759FD" w:rsidRPr="00CE5F58" w:rsidRDefault="00A6426C" w:rsidP="002D50EC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Эбзеев Б.С. Российский федерализм: равноправие и асимметрия правового статуса субъектов / Б.С. Эбзеев, Л.М. Карапетян // Государство и право. – 1995. – № 3. – С. 3–14.</w:t>
      </w:r>
    </w:p>
    <w:p w:rsidR="009759FD" w:rsidRPr="00CE5F58" w:rsidRDefault="00A6426C" w:rsidP="002D50EC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Янжул И.И. Основные начала финансовой науки : учение о гос. доходах / И.И. Янжул. – М. : Статут, 2002. – 553 с. – (Золотые страницы финансового права России ; т. 3).</w:t>
      </w:r>
    </w:p>
    <w:p w:rsidR="009759FD" w:rsidRPr="00CE5F58" w:rsidRDefault="00A6426C" w:rsidP="002D50EC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  <w:lang w:val="en-US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  <w:lang w:val="en-US"/>
        </w:rPr>
        <w:t>Galbraith J.K. The</w:t>
      </w:r>
      <w:r w:rsidRPr="00CE5F58">
        <w:rPr>
          <w:rFonts w:ascii="Times New Roman CYR" w:hAnsi="Times New Roman CYR" w:cs="Times New Roman CYR"/>
          <w:b/>
          <w:bCs/>
          <w:i/>
          <w:sz w:val="28"/>
          <w:szCs w:val="28"/>
          <w:lang w:val="en-US"/>
        </w:rPr>
        <w:t xml:space="preserve"> </w:t>
      </w:r>
      <w:r w:rsidRPr="00CE5F58">
        <w:rPr>
          <w:rFonts w:ascii="Times New Roman CYR" w:hAnsi="Times New Roman CYR" w:cs="Times New Roman CYR"/>
          <w:b/>
          <w:i/>
          <w:sz w:val="28"/>
          <w:szCs w:val="28"/>
          <w:lang w:val="en-US"/>
        </w:rPr>
        <w:t>new</w:t>
      </w:r>
      <w:r w:rsidRPr="00CE5F58">
        <w:rPr>
          <w:rFonts w:ascii="Times New Roman CYR" w:hAnsi="Times New Roman CYR" w:cs="Times New Roman CYR"/>
          <w:b/>
          <w:bCs/>
          <w:i/>
          <w:sz w:val="28"/>
          <w:szCs w:val="28"/>
          <w:lang w:val="en-US"/>
        </w:rPr>
        <w:t xml:space="preserve"> </w:t>
      </w:r>
      <w:r w:rsidRPr="00CE5F58">
        <w:rPr>
          <w:rFonts w:ascii="Times New Roman CYR" w:hAnsi="Times New Roman CYR" w:cs="Times New Roman CYR"/>
          <w:b/>
          <w:i/>
          <w:sz w:val="28"/>
          <w:szCs w:val="28"/>
          <w:lang w:val="en-US"/>
        </w:rPr>
        <w:t>industrial</w:t>
      </w:r>
      <w:r w:rsidRPr="00CE5F58">
        <w:rPr>
          <w:rFonts w:ascii="Times New Roman CYR" w:hAnsi="Times New Roman CYR" w:cs="Times New Roman CYR"/>
          <w:b/>
          <w:bCs/>
          <w:i/>
          <w:sz w:val="28"/>
          <w:szCs w:val="28"/>
          <w:lang w:val="en-US"/>
        </w:rPr>
        <w:t xml:space="preserve"> </w:t>
      </w:r>
      <w:r w:rsidRPr="00CE5F58">
        <w:rPr>
          <w:rFonts w:ascii="Times New Roman CYR" w:hAnsi="Times New Roman CYR" w:cs="Times New Roman CYR"/>
          <w:b/>
          <w:i/>
          <w:sz w:val="28"/>
          <w:szCs w:val="28"/>
          <w:lang w:val="en-US"/>
        </w:rPr>
        <w:t xml:space="preserve">state / John Kenneth Galbraith. 2nd ed. Harmondsworth : Penguin, 1991. 414 p  </w:t>
      </w:r>
    </w:p>
    <w:p w:rsidR="009759FD" w:rsidRPr="00CE5F58" w:rsidRDefault="00A6426C" w:rsidP="002D50EC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  <w:lang w:val="en-US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  <w:lang w:val="en-US"/>
        </w:rPr>
        <w:t>Oates W. An Essay on Fiscal Federalism / Wallace Oates //  Journal of Economic Literature. – 1999. – Vol. 37, issue 3. – P. 1120–1149.</w:t>
      </w:r>
    </w:p>
    <w:p w:rsidR="009759FD" w:rsidRPr="00CE5F58" w:rsidRDefault="00A6426C" w:rsidP="002D50EC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  <w:lang w:val="en-US"/>
        </w:rPr>
        <w:t xml:space="preserve">Selwyn N.M. Law of employment / Norman Selwyn. – 12th ed. – London ; </w:t>
      </w:r>
      <w:r w:rsidRPr="00CE5F58">
        <w:rPr>
          <w:rFonts w:ascii="Times New Roman CYR" w:hAnsi="Times New Roman CYR" w:cs="Times New Roman CYR"/>
          <w:b/>
          <w:i/>
          <w:sz w:val="28"/>
          <w:szCs w:val="28"/>
          <w:lang w:val="en-US"/>
        </w:rPr>
        <w:lastRenderedPageBreak/>
        <w:t>Dayton, Ohio : LexisNexis, cop. 2002.– 737 p.</w:t>
      </w:r>
    </w:p>
    <w:p w:rsidR="009759FD" w:rsidRPr="00CE5F58" w:rsidRDefault="009759FD" w:rsidP="009759F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</w:p>
    <w:p w:rsidR="001F0FB7" w:rsidRPr="00CE5F58" w:rsidRDefault="001F0FB7" w:rsidP="001F0FB7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1F0FB7" w:rsidRPr="00CE5F58" w:rsidRDefault="001F0FB7" w:rsidP="001F0FB7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CE5F58">
        <w:rPr>
          <w:rFonts w:ascii="Times New Roman CYR" w:hAnsi="Times New Roman CYR" w:cs="Times New Roman CYR"/>
          <w:b/>
          <w:i/>
          <w:sz w:val="28"/>
          <w:szCs w:val="28"/>
        </w:rPr>
        <w:t>Судебная практика</w:t>
      </w:r>
    </w:p>
    <w:p w:rsidR="001F0FB7" w:rsidRPr="00CE5F58" w:rsidRDefault="001F0FB7" w:rsidP="001F0FB7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i/>
          <w:sz w:val="28"/>
          <w:szCs w:val="28"/>
        </w:rPr>
      </w:pPr>
      <w:r w:rsidRPr="00CE5F58">
        <w:rPr>
          <w:b/>
          <w:i/>
          <w:sz w:val="28"/>
          <w:szCs w:val="28"/>
        </w:rPr>
        <w:t xml:space="preserve">1.Обзор законодательства и судебной практики Верховного Суда Российской Федерации за второй квартал 2007 года : обзор судебной практики Верховного Суда РФ от 01.08.2007 // КонсультантПлюс [Электронный ресурс]. – Электрон. дан. – М., 2007-2008. – Режим доступа: </w:t>
      </w:r>
      <w:hyperlink r:id="rId11" w:history="1">
        <w:r w:rsidRPr="00CE5F58">
          <w:rPr>
            <w:b/>
            <w:i/>
            <w:sz w:val="28"/>
            <w:szCs w:val="28"/>
          </w:rPr>
          <w:t>http://www.consultant.ru/</w:t>
        </w:r>
      </w:hyperlink>
    </w:p>
    <w:p w:rsidR="001F0FB7" w:rsidRPr="00CE5F58" w:rsidRDefault="001F0FB7" w:rsidP="001F0FB7">
      <w:pPr>
        <w:widowControl w:val="0"/>
        <w:numPr>
          <w:ilvl w:val="0"/>
          <w:numId w:val="15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360" w:lineRule="auto"/>
        <w:ind w:left="567"/>
        <w:jc w:val="both"/>
        <w:rPr>
          <w:b/>
          <w:i/>
          <w:sz w:val="28"/>
          <w:szCs w:val="28"/>
        </w:rPr>
      </w:pPr>
      <w:r w:rsidRPr="00CE5F58">
        <w:rPr>
          <w:b/>
          <w:i/>
          <w:sz w:val="28"/>
          <w:szCs w:val="28"/>
        </w:rPr>
        <w:t xml:space="preserve">Об отказе в принятии к рассмотрению жалобы Российского открытого акционерного общества "Высококачественные Магистрали" на нарушение конституционных прав и свобод статьями 290 и 291 Бюджетного кодекса Российской Федерации и статьей 8 Федерального закона "О введении в действие Бюджетного кодекса Российской Федерации" : определение Конституционного Суда РФ от 17.07.2007 N 537-О-О // КонсультантПлюс [Электронный ресурс]. – Электрон. дан. – М., 2007-2008. – Режим доступа: </w:t>
      </w:r>
      <w:hyperlink r:id="rId12" w:history="1">
        <w:r w:rsidRPr="00CE5F58">
          <w:rPr>
            <w:b/>
            <w:i/>
            <w:sz w:val="28"/>
            <w:szCs w:val="28"/>
          </w:rPr>
          <w:t>http://www.consultant.ru/</w:t>
        </w:r>
      </w:hyperlink>
    </w:p>
    <w:p w:rsidR="009759FD" w:rsidRPr="00CE5F58" w:rsidRDefault="009759FD" w:rsidP="009759FD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CE5F58">
        <w:rPr>
          <w:b/>
          <w:i/>
          <w:sz w:val="28"/>
          <w:szCs w:val="28"/>
        </w:rPr>
        <w:t>Ресурсы Интернет</w:t>
      </w:r>
    </w:p>
    <w:p w:rsidR="009759FD" w:rsidRPr="00CE5F58" w:rsidRDefault="00F15D12" w:rsidP="001F0FB7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CE5F58">
        <w:rPr>
          <w:b/>
          <w:i/>
          <w:sz w:val="28"/>
          <w:szCs w:val="28"/>
        </w:rPr>
        <w:t xml:space="preserve">Конституционный Суд Российской Федерации [Электронный ресурс] : заседания КС РФ. – Электрон. дан. – М., cop. 2008. – Режим доступа: </w:t>
      </w:r>
      <w:hyperlink r:id="rId13" w:history="1">
        <w:r w:rsidRPr="00CE5F58">
          <w:rPr>
            <w:b/>
            <w:i/>
            <w:sz w:val="28"/>
            <w:szCs w:val="28"/>
          </w:rPr>
          <w:t>http://www.ksrf.ru/Sessions/Pages/default.aspx</w:t>
        </w:r>
      </w:hyperlink>
    </w:p>
    <w:p w:rsidR="009759FD" w:rsidRPr="00CE5F58" w:rsidRDefault="00F15D12" w:rsidP="002D50EC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CE5F58">
        <w:rPr>
          <w:b/>
          <w:i/>
          <w:sz w:val="28"/>
          <w:szCs w:val="28"/>
        </w:rPr>
        <w:t xml:space="preserve">КонсультантПлюс [Электронный ресурс]. – Электрон. дан. – М., </w:t>
      </w:r>
      <w:r w:rsidRPr="00CE5F58">
        <w:rPr>
          <w:b/>
          <w:i/>
          <w:sz w:val="28"/>
          <w:szCs w:val="28"/>
          <w:lang w:val="en-US"/>
        </w:rPr>
        <w:t>cop</w:t>
      </w:r>
      <w:r w:rsidRPr="00CE5F58">
        <w:rPr>
          <w:b/>
          <w:i/>
          <w:sz w:val="28"/>
          <w:szCs w:val="28"/>
        </w:rPr>
        <w:t xml:space="preserve">. 1997-2009. – Режим доступа: </w:t>
      </w:r>
      <w:hyperlink r:id="rId14" w:history="1">
        <w:r w:rsidRPr="00CE5F58">
          <w:rPr>
            <w:b/>
            <w:i/>
            <w:sz w:val="28"/>
            <w:szCs w:val="28"/>
          </w:rPr>
          <w:t>http://www.consultant.ru/</w:t>
        </w:r>
      </w:hyperlink>
    </w:p>
    <w:p w:rsidR="009759FD" w:rsidRPr="00CE5F58" w:rsidRDefault="00F15D12" w:rsidP="002D50EC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CE5F58">
        <w:rPr>
          <w:b/>
          <w:i/>
          <w:sz w:val="28"/>
          <w:szCs w:val="28"/>
        </w:rPr>
        <w:t xml:space="preserve"> Статистика // Федеральная налоговая служба [Электронный ресурс]. – Электрон. дан. – М., cop. 2006- . – Режим доступа: </w:t>
      </w:r>
      <w:hyperlink r:id="rId15" w:history="1">
        <w:r w:rsidRPr="00CE5F58">
          <w:rPr>
            <w:b/>
            <w:i/>
            <w:sz w:val="28"/>
            <w:szCs w:val="28"/>
          </w:rPr>
          <w:t>http://www.nalog.ru/index.php?topic=nal_statistik</w:t>
        </w:r>
      </w:hyperlink>
    </w:p>
    <w:p w:rsidR="00F15D12" w:rsidRPr="00CE5F58" w:rsidRDefault="00F15D12" w:rsidP="002D50EC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CE5F58">
        <w:rPr>
          <w:b/>
          <w:i/>
          <w:sz w:val="28"/>
          <w:szCs w:val="28"/>
        </w:rPr>
        <w:t xml:space="preserve"> Федеральное казначейство (Казначейство России) [Электронный ресурс] / М-во финансов Рос. Федерации. – Электрон. дан. – М., cop. 2005-  . – Режим доступа: </w:t>
      </w:r>
      <w:hyperlink r:id="rId16" w:history="1">
        <w:r w:rsidRPr="00CE5F58">
          <w:rPr>
            <w:b/>
            <w:i/>
            <w:sz w:val="28"/>
            <w:szCs w:val="28"/>
          </w:rPr>
          <w:t>http://www.</w:t>
        </w:r>
        <w:r w:rsidRPr="00CE5F58">
          <w:rPr>
            <w:b/>
            <w:i/>
            <w:sz w:val="28"/>
            <w:szCs w:val="28"/>
          </w:rPr>
          <w:t>r</w:t>
        </w:r>
        <w:r w:rsidRPr="00CE5F58">
          <w:rPr>
            <w:b/>
            <w:i/>
            <w:sz w:val="28"/>
            <w:szCs w:val="28"/>
          </w:rPr>
          <w:t>os</w:t>
        </w:r>
        <w:r w:rsidRPr="00CE5F58">
          <w:rPr>
            <w:b/>
            <w:i/>
            <w:sz w:val="28"/>
            <w:szCs w:val="28"/>
          </w:rPr>
          <w:t>k</w:t>
        </w:r>
        <w:r w:rsidRPr="00CE5F58">
          <w:rPr>
            <w:b/>
            <w:i/>
            <w:sz w:val="28"/>
            <w:szCs w:val="28"/>
          </w:rPr>
          <w:t>azna.ru/</w:t>
        </w:r>
      </w:hyperlink>
    </w:p>
    <w:p w:rsidR="00A6426C" w:rsidRPr="004F60AC" w:rsidRDefault="00A6426C" w:rsidP="00CC7C1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</w:rPr>
      </w:pPr>
      <w:r w:rsidRPr="00CE5F58">
        <w:rPr>
          <w:rFonts w:ascii="Times New Roman CYR" w:hAnsi="Times New Roman CYR" w:cs="Times New Roman CYR"/>
          <w:b/>
          <w:i/>
        </w:rPr>
        <w:br w:type="page"/>
      </w:r>
      <w:r w:rsidR="003F1A27">
        <w:rPr>
          <w:rFonts w:ascii="Times New Roman CYR" w:hAnsi="Times New Roman CYR" w:cs="Times New Roman CYR"/>
          <w:b/>
          <w:bCs/>
        </w:rPr>
        <w:lastRenderedPageBreak/>
        <w:t>Приложение 6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4F60AC">
        <w:rPr>
          <w:rFonts w:ascii="Times New Roman CYR" w:hAnsi="Times New Roman CYR" w:cs="Times New Roman CYR"/>
          <w:b/>
          <w:bCs/>
        </w:rPr>
        <w:t>Утвержден на заседании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4F60AC">
        <w:rPr>
          <w:rFonts w:ascii="Times New Roman CYR" w:hAnsi="Times New Roman CYR" w:cs="Times New Roman CYR"/>
          <w:b/>
          <w:bCs/>
        </w:rPr>
        <w:t>кафедры______________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>"____"___________200 __г.</w:t>
      </w:r>
    </w:p>
    <w:p w:rsidR="00A6426C" w:rsidRDefault="00A6426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F485C" w:rsidRPr="004F60AC" w:rsidRDefault="00CF485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6426C" w:rsidRPr="004F60AC" w:rsidRDefault="00A6426C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F60AC">
        <w:rPr>
          <w:rFonts w:ascii="Times New Roman CYR" w:hAnsi="Times New Roman CYR" w:cs="Times New Roman CYR"/>
          <w:b/>
          <w:bCs/>
          <w:sz w:val="20"/>
          <w:szCs w:val="20"/>
        </w:rPr>
        <w:t>ГРАФИК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F60AC">
        <w:rPr>
          <w:rFonts w:ascii="Times New Roman CYR" w:hAnsi="Times New Roman CYR" w:cs="Times New Roman CYR"/>
          <w:b/>
          <w:bCs/>
        </w:rPr>
        <w:t>п</w:t>
      </w:r>
      <w:r w:rsidRPr="004F60AC">
        <w:rPr>
          <w:rFonts w:ascii="Times New Roman CYR" w:hAnsi="Times New Roman CYR" w:cs="Times New Roman CYR"/>
          <w:b/>
          <w:bCs/>
          <w:sz w:val="20"/>
          <w:szCs w:val="20"/>
        </w:rPr>
        <w:t xml:space="preserve">одготовки </w:t>
      </w:r>
      <w:r w:rsidR="00BA7061" w:rsidRPr="00BA7061">
        <w:rPr>
          <w:rFonts w:ascii="Times New Roman CYR" w:hAnsi="Times New Roman CYR" w:cs="Times New Roman CYR"/>
          <w:b/>
          <w:sz w:val="20"/>
          <w:szCs w:val="20"/>
        </w:rPr>
        <w:t xml:space="preserve">выпускной квалификационной </w:t>
      </w:r>
      <w:r w:rsidRPr="004F60AC">
        <w:rPr>
          <w:rFonts w:ascii="Times New Roman CYR" w:hAnsi="Times New Roman CYR" w:cs="Times New Roman CYR"/>
          <w:b/>
          <w:bCs/>
          <w:sz w:val="20"/>
          <w:szCs w:val="20"/>
        </w:rPr>
        <w:t>работы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F60AC">
        <w:rPr>
          <w:rFonts w:ascii="Times New Roman CYR" w:hAnsi="Times New Roman CYR" w:cs="Times New Roman CYR"/>
          <w:b/>
          <w:bCs/>
          <w:sz w:val="20"/>
          <w:szCs w:val="20"/>
        </w:rPr>
        <w:t xml:space="preserve">студента </w:t>
      </w:r>
      <w:r w:rsidR="002E4BCC">
        <w:rPr>
          <w:rFonts w:ascii="Times New Roman CYR" w:hAnsi="Times New Roman CYR" w:cs="Times New Roman CYR"/>
          <w:b/>
          <w:bCs/>
          <w:sz w:val="20"/>
          <w:szCs w:val="20"/>
        </w:rPr>
        <w:t>5</w:t>
      </w:r>
      <w:r w:rsidR="00CF70F8" w:rsidRPr="004F60A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Pr="004F60AC">
        <w:rPr>
          <w:rFonts w:ascii="Times New Roman CYR" w:hAnsi="Times New Roman CYR" w:cs="Times New Roman CYR"/>
          <w:b/>
          <w:bCs/>
          <w:sz w:val="20"/>
          <w:szCs w:val="20"/>
        </w:rPr>
        <w:t xml:space="preserve">курса </w:t>
      </w:r>
      <w:r w:rsidR="002E4BCC">
        <w:rPr>
          <w:rFonts w:ascii="Times New Roman CYR" w:hAnsi="Times New Roman CYR" w:cs="Times New Roman CYR"/>
          <w:b/>
          <w:bCs/>
          <w:sz w:val="20"/>
          <w:szCs w:val="20"/>
        </w:rPr>
        <w:t>З/</w:t>
      </w:r>
      <w:r w:rsidR="00CF70F8" w:rsidRPr="004F60AC">
        <w:rPr>
          <w:rFonts w:ascii="Times New Roman CYR" w:hAnsi="Times New Roman CYR" w:cs="Times New Roman CYR"/>
          <w:b/>
          <w:bCs/>
          <w:sz w:val="20"/>
          <w:szCs w:val="20"/>
        </w:rPr>
        <w:t xml:space="preserve">О   </w:t>
      </w:r>
      <w:r w:rsidRPr="004F60AC">
        <w:rPr>
          <w:rFonts w:ascii="Times New Roman CYR" w:hAnsi="Times New Roman CYR" w:cs="Times New Roman CYR"/>
          <w:b/>
          <w:bCs/>
          <w:sz w:val="20"/>
          <w:szCs w:val="20"/>
        </w:rPr>
        <w:t xml:space="preserve">юридического факультета 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F60AC">
        <w:rPr>
          <w:rFonts w:ascii="Times New Roman CYR" w:hAnsi="Times New Roman CYR" w:cs="Times New Roman CYR"/>
          <w:b/>
          <w:bCs/>
          <w:sz w:val="20"/>
          <w:szCs w:val="20"/>
        </w:rPr>
        <w:t>…………………………………………………………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F60AC">
        <w:rPr>
          <w:rFonts w:ascii="Times New Roman CYR" w:hAnsi="Times New Roman CYR" w:cs="Times New Roman CYR"/>
          <w:b/>
          <w:bCs/>
          <w:sz w:val="20"/>
          <w:szCs w:val="20"/>
        </w:rPr>
        <w:t xml:space="preserve">на тему: Правовое регулирование процедуры несостоятельности 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F60AC">
        <w:rPr>
          <w:rFonts w:ascii="Times New Roman CYR" w:hAnsi="Times New Roman CYR" w:cs="Times New Roman CYR"/>
          <w:b/>
          <w:bCs/>
          <w:sz w:val="20"/>
          <w:szCs w:val="20"/>
        </w:rPr>
        <w:t xml:space="preserve">(банкротства) кредитных организаций 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F60AC">
        <w:rPr>
          <w:rFonts w:ascii="Times New Roman CYR" w:hAnsi="Times New Roman CYR" w:cs="Times New Roman CYR"/>
          <w:b/>
          <w:bCs/>
          <w:sz w:val="20"/>
          <w:szCs w:val="20"/>
        </w:rPr>
        <w:t>(с использованием практики арбитражн</w:t>
      </w:r>
      <w:r w:rsidR="00560FFA" w:rsidRPr="004F60AC">
        <w:rPr>
          <w:rFonts w:ascii="Times New Roman CYR" w:hAnsi="Times New Roman CYR" w:cs="Times New Roman CYR"/>
          <w:b/>
          <w:bCs/>
          <w:sz w:val="20"/>
          <w:szCs w:val="20"/>
        </w:rPr>
        <w:t>ых судов Российской Федерации)</w:t>
      </w: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675"/>
        <w:gridCol w:w="3969"/>
        <w:gridCol w:w="2977"/>
        <w:gridCol w:w="2268"/>
      </w:tblGrid>
      <w:tr w:rsidR="00A6426C" w:rsidRPr="004F60A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Этапы подготовки </w:t>
            </w:r>
            <w:r w:rsidR="00BA7061" w:rsidRPr="00BA7061">
              <w:rPr>
                <w:rFonts w:ascii="Times New Roman CYR" w:hAnsi="Times New Roman CYR" w:cs="Times New Roman CYR"/>
                <w:b/>
                <w:sz w:val="20"/>
                <w:szCs w:val="20"/>
              </w:rPr>
              <w:t>выпускной квалификационной</w:t>
            </w:r>
            <w:r w:rsidR="00BA706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F60A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работы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Срок</w:t>
            </w:r>
          </w:p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выполнения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Отметка научного руководителя </w:t>
            </w:r>
          </w:p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 выполнении</w:t>
            </w:r>
          </w:p>
        </w:tc>
      </w:tr>
      <w:tr w:rsidR="00A6426C" w:rsidRPr="004F60A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   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Выбор направления </w:t>
            </w:r>
            <w:r w:rsidR="00BA7061" w:rsidRPr="00BA7061">
              <w:rPr>
                <w:rFonts w:ascii="Times New Roman CYR" w:hAnsi="Times New Roman CYR" w:cs="Times New Roman CYR"/>
                <w:sz w:val="20"/>
                <w:szCs w:val="20"/>
              </w:rPr>
              <w:t>выпускной квалификационной</w:t>
            </w:r>
            <w:r w:rsidR="00BA7061" w:rsidRPr="00BA706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A7061" w:rsidRPr="00BA70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работы</w:t>
            </w: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Прикреплени</w:t>
            </w:r>
            <w:r w:rsidR="006511CB" w:rsidRPr="004F60AC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студента к кафедре для написания </w:t>
            </w:r>
            <w:r w:rsidR="00BA7061" w:rsidRPr="00BA7061">
              <w:rPr>
                <w:rFonts w:ascii="Times New Roman CYR" w:hAnsi="Times New Roman CYR" w:cs="Times New Roman CYR"/>
                <w:sz w:val="20"/>
                <w:szCs w:val="20"/>
              </w:rPr>
              <w:t>выпускной квалификационной</w:t>
            </w:r>
            <w:r w:rsidR="00BA7061" w:rsidRPr="00BA706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A7061" w:rsidRPr="00BA70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работы</w:t>
            </w: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Назначение научного руководителя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A6426C" w:rsidP="00500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500C70" w:rsidRPr="004F60AC" w:rsidRDefault="00500C70" w:rsidP="00500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Апрель </w:t>
            </w:r>
            <w:r w:rsidR="002F2DD7"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(весенний семестр </w:t>
            </w:r>
            <w:r w:rsidR="0026564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2F2DD7"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 курса для Д/О) </w:t>
            </w: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– сентябрь</w:t>
            </w:r>
            <w:r w:rsidR="002F2DD7"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 (осенний семестр </w:t>
            </w:r>
            <w:r w:rsidR="00265642" w:rsidRPr="00265642">
              <w:rPr>
                <w:rFonts w:ascii="Times New Roman CYR" w:hAnsi="Times New Roman CYR" w:cs="Times New Roman CYR"/>
                <w:color w:val="008000"/>
                <w:sz w:val="20"/>
                <w:szCs w:val="20"/>
              </w:rPr>
              <w:t>4</w:t>
            </w:r>
            <w:r w:rsidR="0026564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2F2DD7" w:rsidRPr="004F60AC">
              <w:rPr>
                <w:rFonts w:ascii="Times New Roman CYR" w:hAnsi="Times New Roman CYR" w:cs="Times New Roman CYR"/>
                <w:sz w:val="20"/>
                <w:szCs w:val="20"/>
              </w:rPr>
              <w:t>курса для Д/О)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6426C" w:rsidRPr="004F60A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   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DD7" w:rsidRPr="004F60AC" w:rsidRDefault="00A6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Утверждение н</w:t>
            </w:r>
            <w:r w:rsidR="00500C70"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а кафедре темы </w:t>
            </w:r>
          </w:p>
          <w:p w:rsidR="00A6426C" w:rsidRPr="004F60AC" w:rsidRDefault="00BA7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7061">
              <w:rPr>
                <w:rFonts w:ascii="Times New Roman CYR" w:hAnsi="Times New Roman CYR" w:cs="Times New Roman CYR"/>
                <w:sz w:val="20"/>
                <w:szCs w:val="20"/>
              </w:rPr>
              <w:t>выпускной квалификационной</w:t>
            </w:r>
            <w:r w:rsidRPr="00BA706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A70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500C70" w:rsidP="00500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6426C" w:rsidRPr="004F60A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  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="00500C70" w:rsidRPr="004F60AC">
              <w:rPr>
                <w:rFonts w:ascii="Times New Roman CYR" w:hAnsi="Times New Roman CYR" w:cs="Times New Roman CYR"/>
                <w:sz w:val="20"/>
                <w:szCs w:val="20"/>
              </w:rPr>
              <w:t>бсуждение с научным руководителе</w:t>
            </w: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м структуры </w:t>
            </w:r>
            <w:r w:rsidR="00BA7061" w:rsidRPr="00BA7061">
              <w:rPr>
                <w:rFonts w:ascii="Times New Roman CYR" w:hAnsi="Times New Roman CYR" w:cs="Times New Roman CYR"/>
                <w:sz w:val="20"/>
                <w:szCs w:val="20"/>
              </w:rPr>
              <w:t>выпускной квалификационной</w:t>
            </w:r>
            <w:r w:rsidR="00BA7061" w:rsidRPr="00BA706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A7061" w:rsidRPr="00BA70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работы</w:t>
            </w: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. Сбор теоретического материала. Составление би</w:t>
            </w:r>
            <w:r w:rsidR="00500C70" w:rsidRPr="004F60AC">
              <w:rPr>
                <w:rFonts w:ascii="Times New Roman CYR" w:hAnsi="Times New Roman CYR" w:cs="Times New Roman CYR"/>
                <w:sz w:val="20"/>
                <w:szCs w:val="20"/>
              </w:rPr>
              <w:t>блиографии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500C70" w:rsidP="00500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Октябрь - Январь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6426C" w:rsidRPr="004F60A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  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Прохождение преддипломной практики.</w:t>
            </w:r>
          </w:p>
          <w:p w:rsidR="00A6426C" w:rsidRPr="004F60AC" w:rsidRDefault="00500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Сбор фактического материала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500C70" w:rsidP="00500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6426C" w:rsidRPr="004F60A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  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Подготовка р</w:t>
            </w:r>
            <w:r w:rsidR="00365BFB"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азделов (глав) </w:t>
            </w:r>
            <w:r w:rsidR="00BA7061" w:rsidRPr="00BA7061">
              <w:rPr>
                <w:rFonts w:ascii="Times New Roman CYR" w:hAnsi="Times New Roman CYR" w:cs="Times New Roman CYR"/>
                <w:sz w:val="20"/>
                <w:szCs w:val="20"/>
              </w:rPr>
              <w:t>выпускной квалификационной</w:t>
            </w:r>
            <w:r w:rsidR="00BA7061" w:rsidRPr="00BA706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A7061" w:rsidRPr="00BA70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500C70" w:rsidP="00500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Февраль – 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6426C" w:rsidRPr="004F60A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  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Доработка текста работы по замечани</w:t>
            </w:r>
            <w:r w:rsidR="00500C70" w:rsidRPr="004F60AC">
              <w:rPr>
                <w:rFonts w:ascii="Times New Roman CYR" w:hAnsi="Times New Roman CYR" w:cs="Times New Roman CYR"/>
                <w:sz w:val="20"/>
                <w:szCs w:val="20"/>
              </w:rPr>
              <w:t>ям научного руководителя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500C70" w:rsidP="00500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Апрель - 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6426C" w:rsidRPr="004F60A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365B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  7</w:t>
            </w:r>
            <w:r w:rsidR="00A6426C" w:rsidRPr="004F60AC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Предзащита </w:t>
            </w:r>
            <w:r w:rsidR="00BA7061" w:rsidRPr="00BA7061">
              <w:rPr>
                <w:rFonts w:ascii="Times New Roman CYR" w:hAnsi="Times New Roman CYR" w:cs="Times New Roman CYR"/>
                <w:sz w:val="20"/>
                <w:szCs w:val="20"/>
              </w:rPr>
              <w:t>выпускной квалификационной</w:t>
            </w:r>
            <w:r w:rsidR="00BA7061" w:rsidRPr="00BA706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A7061" w:rsidRPr="00BA70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работы</w:t>
            </w:r>
            <w:r w:rsidR="00BA7061"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на кафедре.</w:t>
            </w:r>
          </w:p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Рекомендация ил</w:t>
            </w:r>
            <w:r w:rsidR="00500C70" w:rsidRPr="004F60AC">
              <w:rPr>
                <w:rFonts w:ascii="Times New Roman CYR" w:hAnsi="Times New Roman CYR" w:cs="Times New Roman CYR"/>
                <w:sz w:val="20"/>
                <w:szCs w:val="20"/>
              </w:rPr>
              <w:t>и отказ в рекомендации к защите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26C" w:rsidRPr="004F60AC" w:rsidRDefault="00500C70" w:rsidP="00500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15 – 30 апреля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65BFB" w:rsidRPr="004F60A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BFB" w:rsidRPr="004F60AC" w:rsidRDefault="00365BFB" w:rsidP="009628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  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B" w:rsidRPr="004F60AC" w:rsidRDefault="00365BFB" w:rsidP="00962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Доработка текста работы по замечаниям научного руководителя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B" w:rsidRPr="004F60AC" w:rsidRDefault="00365BFB" w:rsidP="00962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Апрель - 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BFB" w:rsidRPr="004F60AC" w:rsidRDefault="00365BFB" w:rsidP="009628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65BFB" w:rsidRPr="004F60A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5BFB" w:rsidRPr="004F60AC" w:rsidRDefault="00365BFB" w:rsidP="009628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  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B" w:rsidRPr="004F60AC" w:rsidRDefault="00365BFB" w:rsidP="00962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Рецензирование </w:t>
            </w:r>
            <w:r w:rsidR="00BA7061" w:rsidRPr="00BA7061">
              <w:rPr>
                <w:rFonts w:ascii="Times New Roman CYR" w:hAnsi="Times New Roman CYR" w:cs="Times New Roman CYR"/>
                <w:sz w:val="20"/>
                <w:szCs w:val="20"/>
              </w:rPr>
              <w:t>выпускной квалификационной</w:t>
            </w:r>
            <w:r w:rsidR="00BA7061" w:rsidRPr="00BA706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A7061" w:rsidRPr="00BA70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работы</w:t>
            </w: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365BFB" w:rsidRPr="004F60AC" w:rsidRDefault="00365BFB" w:rsidP="00962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Ознакомление с отзывом научного руководителя и рецензи</w:t>
            </w:r>
            <w:r w:rsidR="00E308B4">
              <w:rPr>
                <w:rFonts w:ascii="Times New Roman CYR" w:hAnsi="Times New Roman CYR" w:cs="Times New Roman CYR"/>
                <w:sz w:val="20"/>
                <w:szCs w:val="20"/>
              </w:rPr>
              <w:t>ей</w:t>
            </w: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 оппонент</w:t>
            </w:r>
            <w:r w:rsidR="00E308B4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B" w:rsidRPr="004F60AC" w:rsidRDefault="00365BFB" w:rsidP="00962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2 – 15 мая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BFB" w:rsidRPr="004F60AC" w:rsidRDefault="00365BFB" w:rsidP="009628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6426C" w:rsidRPr="004F60A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426C" w:rsidRPr="004F60AC" w:rsidRDefault="00365B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  10</w:t>
            </w:r>
            <w:r w:rsidR="00A6426C" w:rsidRPr="004F60AC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Защита </w:t>
            </w:r>
            <w:r w:rsidR="00BA7061" w:rsidRPr="00BA7061">
              <w:rPr>
                <w:rFonts w:ascii="Times New Roman CYR" w:hAnsi="Times New Roman CYR" w:cs="Times New Roman CYR"/>
                <w:sz w:val="20"/>
                <w:szCs w:val="20"/>
              </w:rPr>
              <w:t>выпускной квалификационной</w:t>
            </w:r>
            <w:r w:rsidR="00BA7061" w:rsidRPr="00BA706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A7061" w:rsidRPr="00BA70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работы</w:t>
            </w:r>
            <w:r w:rsidR="00BA7061" w:rsidRPr="004F60A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на ГЭК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426C" w:rsidRPr="004F60AC" w:rsidRDefault="002F2DD7" w:rsidP="00500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60AC">
              <w:rPr>
                <w:rFonts w:ascii="Times New Roman CYR" w:hAnsi="Times New Roman CYR" w:cs="Times New Roman CYR"/>
                <w:sz w:val="20"/>
                <w:szCs w:val="20"/>
              </w:rPr>
              <w:t>Последняя неделя мая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426C" w:rsidRPr="004F60AC" w:rsidRDefault="00A642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>Дата</w:t>
      </w:r>
    </w:p>
    <w:p w:rsidR="00A6426C" w:rsidRPr="004F60AC" w:rsidRDefault="00A642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A3DD4">
        <w:rPr>
          <w:rFonts w:ascii="Times New Roman CYR" w:hAnsi="Times New Roman CYR" w:cs="Times New Roman CYR"/>
          <w:b/>
          <w:bCs/>
        </w:rPr>
        <w:t xml:space="preserve">Студент </w:t>
      </w:r>
      <w:r w:rsidR="002E4BCC">
        <w:rPr>
          <w:rFonts w:ascii="Times New Roman CYR" w:hAnsi="Times New Roman CYR" w:cs="Times New Roman CYR"/>
          <w:b/>
          <w:bCs/>
        </w:rPr>
        <w:t>5</w:t>
      </w:r>
      <w:r w:rsidR="00265642">
        <w:rPr>
          <w:rFonts w:ascii="Times New Roman CYR" w:hAnsi="Times New Roman CYR" w:cs="Times New Roman CYR"/>
          <w:b/>
          <w:bCs/>
        </w:rPr>
        <w:t xml:space="preserve"> </w:t>
      </w:r>
      <w:r w:rsidRPr="004F60AC">
        <w:rPr>
          <w:rFonts w:ascii="Times New Roman CYR" w:hAnsi="Times New Roman CYR" w:cs="Times New Roman CYR"/>
          <w:b/>
          <w:bCs/>
        </w:rPr>
        <w:t xml:space="preserve">курса  _____________________________________   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6426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4F60AC">
        <w:rPr>
          <w:rFonts w:ascii="Times New Roman CYR" w:hAnsi="Times New Roman CYR" w:cs="Times New Roman CYR"/>
          <w:b/>
          <w:bCs/>
        </w:rPr>
        <w:t>Научный руководитель_________________________________</w:t>
      </w:r>
    </w:p>
    <w:sectPr w:rsidR="00A6426C" w:rsidSect="005D55BC">
      <w:footerReference w:type="default" r:id="rId17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41" w:rsidRDefault="00F23B41">
      <w:r>
        <w:separator/>
      </w:r>
    </w:p>
  </w:endnote>
  <w:endnote w:type="continuationSeparator" w:id="1">
    <w:p w:rsidR="00F23B41" w:rsidRDefault="00F23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D3" w:rsidRDefault="005F78D3" w:rsidP="008D7241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3EDF">
      <w:rPr>
        <w:rStyle w:val="a4"/>
        <w:noProof/>
      </w:rPr>
      <w:t>1</w:t>
    </w:r>
    <w:r>
      <w:rPr>
        <w:rStyle w:val="a4"/>
      </w:rPr>
      <w:fldChar w:fldCharType="end"/>
    </w:r>
  </w:p>
  <w:p w:rsidR="005F78D3" w:rsidRDefault="005F78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41" w:rsidRDefault="00F23B41">
      <w:r>
        <w:separator/>
      </w:r>
    </w:p>
  </w:footnote>
  <w:footnote w:type="continuationSeparator" w:id="1">
    <w:p w:rsidR="00F23B41" w:rsidRDefault="00F23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7BF"/>
    <w:multiLevelType w:val="hybridMultilevel"/>
    <w:tmpl w:val="5394E64E"/>
    <w:lvl w:ilvl="0" w:tplc="53AEB5C8">
      <w:start w:val="1"/>
      <w:numFmt w:val="decimal"/>
      <w:lvlText w:val="%1."/>
      <w:lvlJc w:val="left"/>
      <w:pPr>
        <w:tabs>
          <w:tab w:val="num" w:pos="981"/>
        </w:tabs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1">
    <w:nsid w:val="316E7F36"/>
    <w:multiLevelType w:val="hybridMultilevel"/>
    <w:tmpl w:val="BF38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91E91"/>
    <w:multiLevelType w:val="hybridMultilevel"/>
    <w:tmpl w:val="71DEE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66993"/>
    <w:multiLevelType w:val="hybridMultilevel"/>
    <w:tmpl w:val="7E6C8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3E26"/>
    <w:multiLevelType w:val="singleLevel"/>
    <w:tmpl w:val="0062E9F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1DD5FF1"/>
    <w:multiLevelType w:val="hybridMultilevel"/>
    <w:tmpl w:val="E52C696A"/>
    <w:lvl w:ilvl="0" w:tplc="3334AB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4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4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4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0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26C"/>
    <w:rsid w:val="00000E98"/>
    <w:rsid w:val="00007BD6"/>
    <w:rsid w:val="0001389D"/>
    <w:rsid w:val="0002678F"/>
    <w:rsid w:val="00041F08"/>
    <w:rsid w:val="0004669A"/>
    <w:rsid w:val="00047871"/>
    <w:rsid w:val="00047E44"/>
    <w:rsid w:val="0005649C"/>
    <w:rsid w:val="00061F79"/>
    <w:rsid w:val="00062F1D"/>
    <w:rsid w:val="00063EE3"/>
    <w:rsid w:val="000651AB"/>
    <w:rsid w:val="00066199"/>
    <w:rsid w:val="0006728D"/>
    <w:rsid w:val="000817A2"/>
    <w:rsid w:val="000A6CF7"/>
    <w:rsid w:val="000A7896"/>
    <w:rsid w:val="000B70C7"/>
    <w:rsid w:val="000C20FE"/>
    <w:rsid w:val="000C4C3F"/>
    <w:rsid w:val="000E1C60"/>
    <w:rsid w:val="000F618B"/>
    <w:rsid w:val="00103EDF"/>
    <w:rsid w:val="001122B9"/>
    <w:rsid w:val="001169FB"/>
    <w:rsid w:val="00127D36"/>
    <w:rsid w:val="00145973"/>
    <w:rsid w:val="001604EE"/>
    <w:rsid w:val="00173455"/>
    <w:rsid w:val="00176F31"/>
    <w:rsid w:val="0018326A"/>
    <w:rsid w:val="0018675C"/>
    <w:rsid w:val="00192EBF"/>
    <w:rsid w:val="001A2DEB"/>
    <w:rsid w:val="001A6F15"/>
    <w:rsid w:val="001B5A5A"/>
    <w:rsid w:val="001C2203"/>
    <w:rsid w:val="001C7F44"/>
    <w:rsid w:val="001F0FB7"/>
    <w:rsid w:val="001F417A"/>
    <w:rsid w:val="001F7485"/>
    <w:rsid w:val="00201D09"/>
    <w:rsid w:val="002069C6"/>
    <w:rsid w:val="002103E3"/>
    <w:rsid w:val="0021314A"/>
    <w:rsid w:val="00213378"/>
    <w:rsid w:val="00216096"/>
    <w:rsid w:val="00225C5A"/>
    <w:rsid w:val="00235492"/>
    <w:rsid w:val="00245285"/>
    <w:rsid w:val="00254F2D"/>
    <w:rsid w:val="00261F60"/>
    <w:rsid w:val="00265642"/>
    <w:rsid w:val="00266C94"/>
    <w:rsid w:val="00287E44"/>
    <w:rsid w:val="00294B17"/>
    <w:rsid w:val="002A0DCD"/>
    <w:rsid w:val="002A2C75"/>
    <w:rsid w:val="002B09EC"/>
    <w:rsid w:val="002B578D"/>
    <w:rsid w:val="002C00E6"/>
    <w:rsid w:val="002C28BD"/>
    <w:rsid w:val="002C3A4E"/>
    <w:rsid w:val="002C43CD"/>
    <w:rsid w:val="002C6ECB"/>
    <w:rsid w:val="002D08F3"/>
    <w:rsid w:val="002D2EAE"/>
    <w:rsid w:val="002D50EC"/>
    <w:rsid w:val="002D6BE6"/>
    <w:rsid w:val="002E4BCC"/>
    <w:rsid w:val="002F1503"/>
    <w:rsid w:val="002F2DD7"/>
    <w:rsid w:val="00311EA5"/>
    <w:rsid w:val="00326C6E"/>
    <w:rsid w:val="00350984"/>
    <w:rsid w:val="00355633"/>
    <w:rsid w:val="00362F91"/>
    <w:rsid w:val="00365BFB"/>
    <w:rsid w:val="00395302"/>
    <w:rsid w:val="00397A83"/>
    <w:rsid w:val="003B2FEE"/>
    <w:rsid w:val="003C2D59"/>
    <w:rsid w:val="003D38AF"/>
    <w:rsid w:val="003E6E8E"/>
    <w:rsid w:val="003F1A27"/>
    <w:rsid w:val="003F3C38"/>
    <w:rsid w:val="00411498"/>
    <w:rsid w:val="00431F72"/>
    <w:rsid w:val="00437DA4"/>
    <w:rsid w:val="00440814"/>
    <w:rsid w:val="00445733"/>
    <w:rsid w:val="00450A50"/>
    <w:rsid w:val="004557A9"/>
    <w:rsid w:val="0046322A"/>
    <w:rsid w:val="00475DCC"/>
    <w:rsid w:val="00493683"/>
    <w:rsid w:val="00493AF6"/>
    <w:rsid w:val="004A3290"/>
    <w:rsid w:val="004C3523"/>
    <w:rsid w:val="004C4333"/>
    <w:rsid w:val="004E152B"/>
    <w:rsid w:val="004E1FC6"/>
    <w:rsid w:val="004E53E4"/>
    <w:rsid w:val="004E5A97"/>
    <w:rsid w:val="004F60AC"/>
    <w:rsid w:val="00500C70"/>
    <w:rsid w:val="00502D3D"/>
    <w:rsid w:val="005149C7"/>
    <w:rsid w:val="00517D6D"/>
    <w:rsid w:val="005219E2"/>
    <w:rsid w:val="0052428C"/>
    <w:rsid w:val="00526BFE"/>
    <w:rsid w:val="00527F38"/>
    <w:rsid w:val="0053751D"/>
    <w:rsid w:val="0054754B"/>
    <w:rsid w:val="005604D0"/>
    <w:rsid w:val="00560FFA"/>
    <w:rsid w:val="005768E4"/>
    <w:rsid w:val="005861D0"/>
    <w:rsid w:val="0059078E"/>
    <w:rsid w:val="005A4E1F"/>
    <w:rsid w:val="005B20FA"/>
    <w:rsid w:val="005B3A23"/>
    <w:rsid w:val="005C0B48"/>
    <w:rsid w:val="005C19DE"/>
    <w:rsid w:val="005C1D1F"/>
    <w:rsid w:val="005D323F"/>
    <w:rsid w:val="005D55BC"/>
    <w:rsid w:val="005D5F93"/>
    <w:rsid w:val="005E0399"/>
    <w:rsid w:val="005E4730"/>
    <w:rsid w:val="005F0131"/>
    <w:rsid w:val="005F12BD"/>
    <w:rsid w:val="005F1706"/>
    <w:rsid w:val="005F78D3"/>
    <w:rsid w:val="00606474"/>
    <w:rsid w:val="00614A09"/>
    <w:rsid w:val="00616F09"/>
    <w:rsid w:val="00621AFA"/>
    <w:rsid w:val="00623B50"/>
    <w:rsid w:val="00626E4E"/>
    <w:rsid w:val="006365B9"/>
    <w:rsid w:val="00640ABA"/>
    <w:rsid w:val="00642DA4"/>
    <w:rsid w:val="00642F32"/>
    <w:rsid w:val="00645C50"/>
    <w:rsid w:val="006475D7"/>
    <w:rsid w:val="006511CB"/>
    <w:rsid w:val="00653B1E"/>
    <w:rsid w:val="006622A5"/>
    <w:rsid w:val="00683EF5"/>
    <w:rsid w:val="00695725"/>
    <w:rsid w:val="0069708C"/>
    <w:rsid w:val="006A3EFB"/>
    <w:rsid w:val="006B4BBB"/>
    <w:rsid w:val="006C57D7"/>
    <w:rsid w:val="006C7132"/>
    <w:rsid w:val="006D38E8"/>
    <w:rsid w:val="006D4E92"/>
    <w:rsid w:val="006D7105"/>
    <w:rsid w:val="006D71D7"/>
    <w:rsid w:val="006E2FF9"/>
    <w:rsid w:val="006F03F6"/>
    <w:rsid w:val="006F03F8"/>
    <w:rsid w:val="006F100A"/>
    <w:rsid w:val="006F5D16"/>
    <w:rsid w:val="007032A0"/>
    <w:rsid w:val="00703B4B"/>
    <w:rsid w:val="00713B8A"/>
    <w:rsid w:val="00723DEA"/>
    <w:rsid w:val="00726594"/>
    <w:rsid w:val="0075059F"/>
    <w:rsid w:val="007510A8"/>
    <w:rsid w:val="0076523C"/>
    <w:rsid w:val="00766C86"/>
    <w:rsid w:val="00771901"/>
    <w:rsid w:val="00772C2F"/>
    <w:rsid w:val="0078703D"/>
    <w:rsid w:val="007967F2"/>
    <w:rsid w:val="007C033B"/>
    <w:rsid w:val="007C4DD2"/>
    <w:rsid w:val="007E2229"/>
    <w:rsid w:val="007E2D58"/>
    <w:rsid w:val="007E66DD"/>
    <w:rsid w:val="007F2379"/>
    <w:rsid w:val="007F2D09"/>
    <w:rsid w:val="007F36DA"/>
    <w:rsid w:val="007F75D5"/>
    <w:rsid w:val="008046A8"/>
    <w:rsid w:val="008054A1"/>
    <w:rsid w:val="00811943"/>
    <w:rsid w:val="0081268A"/>
    <w:rsid w:val="00817356"/>
    <w:rsid w:val="0082206D"/>
    <w:rsid w:val="008339CA"/>
    <w:rsid w:val="008351D7"/>
    <w:rsid w:val="008555F6"/>
    <w:rsid w:val="00856CAC"/>
    <w:rsid w:val="00860859"/>
    <w:rsid w:val="0086106C"/>
    <w:rsid w:val="00862D49"/>
    <w:rsid w:val="00867334"/>
    <w:rsid w:val="00886B5E"/>
    <w:rsid w:val="00892C0C"/>
    <w:rsid w:val="008A08AA"/>
    <w:rsid w:val="008A414C"/>
    <w:rsid w:val="008A546C"/>
    <w:rsid w:val="008B149C"/>
    <w:rsid w:val="008B495C"/>
    <w:rsid w:val="008C541C"/>
    <w:rsid w:val="008D669C"/>
    <w:rsid w:val="008D6945"/>
    <w:rsid w:val="008D7241"/>
    <w:rsid w:val="008D7C0A"/>
    <w:rsid w:val="008E32F7"/>
    <w:rsid w:val="008E4686"/>
    <w:rsid w:val="008E7E5F"/>
    <w:rsid w:val="008F0501"/>
    <w:rsid w:val="008F0610"/>
    <w:rsid w:val="008F5B05"/>
    <w:rsid w:val="00917D5C"/>
    <w:rsid w:val="00921EDF"/>
    <w:rsid w:val="0092443A"/>
    <w:rsid w:val="009335EC"/>
    <w:rsid w:val="009352F1"/>
    <w:rsid w:val="00943F2F"/>
    <w:rsid w:val="0094715B"/>
    <w:rsid w:val="00950B61"/>
    <w:rsid w:val="00950DAE"/>
    <w:rsid w:val="00961712"/>
    <w:rsid w:val="00962890"/>
    <w:rsid w:val="0097150B"/>
    <w:rsid w:val="009759FD"/>
    <w:rsid w:val="00977978"/>
    <w:rsid w:val="00981A3F"/>
    <w:rsid w:val="00982EAC"/>
    <w:rsid w:val="00986218"/>
    <w:rsid w:val="00990012"/>
    <w:rsid w:val="009957D4"/>
    <w:rsid w:val="009B4A55"/>
    <w:rsid w:val="009C5A70"/>
    <w:rsid w:val="009D3819"/>
    <w:rsid w:val="009D3EDA"/>
    <w:rsid w:val="009E003F"/>
    <w:rsid w:val="009E4BB9"/>
    <w:rsid w:val="00A0238C"/>
    <w:rsid w:val="00A04168"/>
    <w:rsid w:val="00A339C8"/>
    <w:rsid w:val="00A4476D"/>
    <w:rsid w:val="00A522CD"/>
    <w:rsid w:val="00A52436"/>
    <w:rsid w:val="00A526A6"/>
    <w:rsid w:val="00A63CCB"/>
    <w:rsid w:val="00A6426C"/>
    <w:rsid w:val="00A654A4"/>
    <w:rsid w:val="00A65F67"/>
    <w:rsid w:val="00A729E1"/>
    <w:rsid w:val="00A73AC9"/>
    <w:rsid w:val="00A86717"/>
    <w:rsid w:val="00A97D30"/>
    <w:rsid w:val="00AA2C25"/>
    <w:rsid w:val="00AB10B0"/>
    <w:rsid w:val="00AB38EE"/>
    <w:rsid w:val="00AC67E9"/>
    <w:rsid w:val="00AD46B9"/>
    <w:rsid w:val="00AD5408"/>
    <w:rsid w:val="00AD648A"/>
    <w:rsid w:val="00AE605A"/>
    <w:rsid w:val="00AF1AE6"/>
    <w:rsid w:val="00AF2E73"/>
    <w:rsid w:val="00AF7878"/>
    <w:rsid w:val="00B00383"/>
    <w:rsid w:val="00B014EB"/>
    <w:rsid w:val="00B075C9"/>
    <w:rsid w:val="00B14A46"/>
    <w:rsid w:val="00B1726C"/>
    <w:rsid w:val="00B215B4"/>
    <w:rsid w:val="00B27C11"/>
    <w:rsid w:val="00B40157"/>
    <w:rsid w:val="00B4018B"/>
    <w:rsid w:val="00B40F13"/>
    <w:rsid w:val="00B41162"/>
    <w:rsid w:val="00B47A46"/>
    <w:rsid w:val="00B53655"/>
    <w:rsid w:val="00B61FDE"/>
    <w:rsid w:val="00B661C5"/>
    <w:rsid w:val="00B75452"/>
    <w:rsid w:val="00B85AA2"/>
    <w:rsid w:val="00B957F8"/>
    <w:rsid w:val="00B97927"/>
    <w:rsid w:val="00B97E1A"/>
    <w:rsid w:val="00BA025C"/>
    <w:rsid w:val="00BA2588"/>
    <w:rsid w:val="00BA7061"/>
    <w:rsid w:val="00BB7146"/>
    <w:rsid w:val="00BC2D51"/>
    <w:rsid w:val="00BD2546"/>
    <w:rsid w:val="00BD78B8"/>
    <w:rsid w:val="00C00C74"/>
    <w:rsid w:val="00C11F88"/>
    <w:rsid w:val="00C130E1"/>
    <w:rsid w:val="00C232CF"/>
    <w:rsid w:val="00C23554"/>
    <w:rsid w:val="00C23CA6"/>
    <w:rsid w:val="00C45851"/>
    <w:rsid w:val="00C46385"/>
    <w:rsid w:val="00C56CC9"/>
    <w:rsid w:val="00C57659"/>
    <w:rsid w:val="00C605C4"/>
    <w:rsid w:val="00C71712"/>
    <w:rsid w:val="00C76195"/>
    <w:rsid w:val="00C80A4F"/>
    <w:rsid w:val="00C84221"/>
    <w:rsid w:val="00C90F16"/>
    <w:rsid w:val="00CA0E5B"/>
    <w:rsid w:val="00CB65C5"/>
    <w:rsid w:val="00CC6EE3"/>
    <w:rsid w:val="00CC7C13"/>
    <w:rsid w:val="00CE0F4A"/>
    <w:rsid w:val="00CE3A78"/>
    <w:rsid w:val="00CE5F58"/>
    <w:rsid w:val="00CF0170"/>
    <w:rsid w:val="00CF11C5"/>
    <w:rsid w:val="00CF485C"/>
    <w:rsid w:val="00CF57F9"/>
    <w:rsid w:val="00CF7021"/>
    <w:rsid w:val="00CF70F8"/>
    <w:rsid w:val="00D039B9"/>
    <w:rsid w:val="00D03D65"/>
    <w:rsid w:val="00D1218E"/>
    <w:rsid w:val="00D13F07"/>
    <w:rsid w:val="00D17017"/>
    <w:rsid w:val="00D2027B"/>
    <w:rsid w:val="00D21A6D"/>
    <w:rsid w:val="00D315DA"/>
    <w:rsid w:val="00D330AF"/>
    <w:rsid w:val="00D37E5C"/>
    <w:rsid w:val="00D42808"/>
    <w:rsid w:val="00D52A2F"/>
    <w:rsid w:val="00D7216B"/>
    <w:rsid w:val="00D75965"/>
    <w:rsid w:val="00D764D6"/>
    <w:rsid w:val="00D84680"/>
    <w:rsid w:val="00D96B08"/>
    <w:rsid w:val="00DA5B2A"/>
    <w:rsid w:val="00DC62E8"/>
    <w:rsid w:val="00DD350C"/>
    <w:rsid w:val="00DE329D"/>
    <w:rsid w:val="00DF639E"/>
    <w:rsid w:val="00E00B31"/>
    <w:rsid w:val="00E02816"/>
    <w:rsid w:val="00E10FE1"/>
    <w:rsid w:val="00E12B25"/>
    <w:rsid w:val="00E15BF9"/>
    <w:rsid w:val="00E21FE8"/>
    <w:rsid w:val="00E308B4"/>
    <w:rsid w:val="00E46E99"/>
    <w:rsid w:val="00E571A9"/>
    <w:rsid w:val="00E650B8"/>
    <w:rsid w:val="00E666E0"/>
    <w:rsid w:val="00E71DBC"/>
    <w:rsid w:val="00E753C9"/>
    <w:rsid w:val="00E8359D"/>
    <w:rsid w:val="00E87CCB"/>
    <w:rsid w:val="00E911D9"/>
    <w:rsid w:val="00EA1271"/>
    <w:rsid w:val="00EA589D"/>
    <w:rsid w:val="00EB0C36"/>
    <w:rsid w:val="00EB544F"/>
    <w:rsid w:val="00EB6FA8"/>
    <w:rsid w:val="00EC1631"/>
    <w:rsid w:val="00EF0E2A"/>
    <w:rsid w:val="00EF4699"/>
    <w:rsid w:val="00EF6949"/>
    <w:rsid w:val="00F03C46"/>
    <w:rsid w:val="00F06503"/>
    <w:rsid w:val="00F06DCD"/>
    <w:rsid w:val="00F07E66"/>
    <w:rsid w:val="00F15D12"/>
    <w:rsid w:val="00F22A57"/>
    <w:rsid w:val="00F23B41"/>
    <w:rsid w:val="00F24664"/>
    <w:rsid w:val="00F40A0A"/>
    <w:rsid w:val="00F43A26"/>
    <w:rsid w:val="00F474F6"/>
    <w:rsid w:val="00F6395D"/>
    <w:rsid w:val="00F70E55"/>
    <w:rsid w:val="00F75649"/>
    <w:rsid w:val="00F76143"/>
    <w:rsid w:val="00F77B68"/>
    <w:rsid w:val="00F8457E"/>
    <w:rsid w:val="00FA0FFD"/>
    <w:rsid w:val="00FA1799"/>
    <w:rsid w:val="00FA3DD4"/>
    <w:rsid w:val="00FA41B6"/>
    <w:rsid w:val="00FA7D8C"/>
    <w:rsid w:val="00FE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76F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aliases w:val="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2">
    <w:name w:val="Body Text 2"/>
    <w:basedOn w:val="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5">
    <w:name w:val="Body Text"/>
    <w:basedOn w:val="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8"/>
      <w:szCs w:val="28"/>
    </w:rPr>
  </w:style>
  <w:style w:type="character" w:styleId="a6">
    <w:name w:val="Hyperlink"/>
    <w:rsid w:val="00176F31"/>
    <w:rPr>
      <w:color w:val="0000FF"/>
      <w:u w:val="single"/>
    </w:rPr>
  </w:style>
  <w:style w:type="paragraph" w:styleId="a7">
    <w:name w:val="Normal (Web)"/>
    <w:basedOn w:val="a"/>
    <w:rsid w:val="00723DEA"/>
    <w:pPr>
      <w:ind w:firstLine="240"/>
    </w:pPr>
  </w:style>
  <w:style w:type="character" w:styleId="a8">
    <w:name w:val="Strong"/>
    <w:qFormat/>
    <w:rsid w:val="006E2FF9"/>
    <w:rPr>
      <w:b/>
      <w:bCs/>
    </w:rPr>
  </w:style>
  <w:style w:type="paragraph" w:customStyle="1" w:styleId="a9">
    <w:name w:val="Прижатый влево"/>
    <w:basedOn w:val="a"/>
    <w:next w:val="a"/>
    <w:rsid w:val="00BC2D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a">
    <w:name w:val="Balloon Text"/>
    <w:basedOn w:val="a"/>
    <w:semiHidden/>
    <w:rsid w:val="006A3EFB"/>
    <w:rPr>
      <w:rFonts w:ascii="Tahoma" w:hAnsi="Tahoma" w:cs="Tahoma"/>
      <w:sz w:val="16"/>
      <w:szCs w:val="16"/>
    </w:rPr>
  </w:style>
  <w:style w:type="paragraph" w:customStyle="1" w:styleId="ab">
    <w:name w:val=" Знак Знак Знак"/>
    <w:basedOn w:val="a"/>
    <w:rsid w:val="007E2229"/>
    <w:pPr>
      <w:tabs>
        <w:tab w:val="num" w:pos="360"/>
      </w:tabs>
      <w:spacing w:after="160" w:line="240" w:lineRule="exact"/>
    </w:pPr>
    <w:rPr>
      <w:rFonts w:eastAsia="SimSun"/>
      <w:noProof/>
      <w:lang w:val="en-US" w:eastAsia="ru-RU"/>
    </w:rPr>
  </w:style>
  <w:style w:type="paragraph" w:customStyle="1" w:styleId="BodyText2">
    <w:name w:val="Body Text 2"/>
    <w:basedOn w:val="a"/>
    <w:rsid w:val="00F40A0A"/>
    <w:pPr>
      <w:ind w:firstLine="567"/>
      <w:jc w:val="both"/>
    </w:pPr>
    <w:rPr>
      <w:sz w:val="20"/>
      <w:szCs w:val="20"/>
    </w:rPr>
  </w:style>
  <w:style w:type="paragraph" w:styleId="3">
    <w:name w:val="Body Text Indent 3"/>
    <w:basedOn w:val="a"/>
    <w:rsid w:val="004E5A97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CF11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rsid w:val="002E4B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4B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top-kniga.ru/persons/in/57581/" TargetMode="External"/><Relationship Id="rId13" Type="http://schemas.openxmlformats.org/officeDocument/2006/relationships/hyperlink" Target="http://www.ksrf.ru/Sessions/Pages/default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op.top-kniga.ru/persons/in/31004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oskazn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log.ru/index.php?topic=nal_statistik" TargetMode="External"/><Relationship Id="rId10" Type="http://schemas.openxmlformats.org/officeDocument/2006/relationships/hyperlink" Target="http://shop.top-kniga.ru/producers/in/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hop.top-kniga.ru/persons/in/2996/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7738</Words>
  <Characters>56629</Characters>
  <Application>Microsoft Office Word</Application>
  <DocSecurity>0</DocSecurity>
  <Lines>471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1</Company>
  <LinksUpToDate>false</LinksUpToDate>
  <CharactersWithSpaces>64239</CharactersWithSpaces>
  <SharedDoc>false</SharedDoc>
  <HLinks>
    <vt:vector size="60" baseType="variant">
      <vt:variant>
        <vt:i4>8257597</vt:i4>
      </vt:variant>
      <vt:variant>
        <vt:i4>27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8257562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http://www.nalog.ru/index.php?topic=nal_statistik</vt:lpwstr>
      </vt:variant>
      <vt:variant>
        <vt:lpwstr/>
      </vt:variant>
      <vt:variant>
        <vt:i4>1179719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2556004</vt:i4>
      </vt:variant>
      <vt:variant>
        <vt:i4>18</vt:i4>
      </vt:variant>
      <vt:variant>
        <vt:i4>0</vt:i4>
      </vt:variant>
      <vt:variant>
        <vt:i4>5</vt:i4>
      </vt:variant>
      <vt:variant>
        <vt:lpwstr>http://www.ksrf.ru/Sessions/Pages/default.aspx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1835096</vt:i4>
      </vt:variant>
      <vt:variant>
        <vt:i4>9</vt:i4>
      </vt:variant>
      <vt:variant>
        <vt:i4>0</vt:i4>
      </vt:variant>
      <vt:variant>
        <vt:i4>5</vt:i4>
      </vt:variant>
      <vt:variant>
        <vt:lpwstr>http://shop.top-kniga.ru/producers/in/5/</vt:lpwstr>
      </vt:variant>
      <vt:variant>
        <vt:lpwstr/>
      </vt:variant>
      <vt:variant>
        <vt:i4>6160409</vt:i4>
      </vt:variant>
      <vt:variant>
        <vt:i4>6</vt:i4>
      </vt:variant>
      <vt:variant>
        <vt:i4>0</vt:i4>
      </vt:variant>
      <vt:variant>
        <vt:i4>5</vt:i4>
      </vt:variant>
      <vt:variant>
        <vt:lpwstr>http://shop.top-kniga.ru/persons/in/2996/</vt:lpwstr>
      </vt:variant>
      <vt:variant>
        <vt:lpwstr/>
      </vt:variant>
      <vt:variant>
        <vt:i4>7405603</vt:i4>
      </vt:variant>
      <vt:variant>
        <vt:i4>3</vt:i4>
      </vt:variant>
      <vt:variant>
        <vt:i4>0</vt:i4>
      </vt:variant>
      <vt:variant>
        <vt:i4>5</vt:i4>
      </vt:variant>
      <vt:variant>
        <vt:lpwstr>http://shop.top-kniga.ru/persons/in/57581/</vt:lpwstr>
      </vt:variant>
      <vt:variant>
        <vt:lpwstr/>
      </vt:variant>
      <vt:variant>
        <vt:i4>8323109</vt:i4>
      </vt:variant>
      <vt:variant>
        <vt:i4>0</vt:i4>
      </vt:variant>
      <vt:variant>
        <vt:i4>0</vt:i4>
      </vt:variant>
      <vt:variant>
        <vt:i4>5</vt:i4>
      </vt:variant>
      <vt:variant>
        <vt:lpwstr>http://shop.top-kniga.ru/persons/in/31004/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Силюкова</dc:creator>
  <cp:lastModifiedBy>Наталия</cp:lastModifiedBy>
  <cp:revision>2</cp:revision>
  <cp:lastPrinted>2015-12-10T09:31:00Z</cp:lastPrinted>
  <dcterms:created xsi:type="dcterms:W3CDTF">2018-10-11T18:04:00Z</dcterms:created>
  <dcterms:modified xsi:type="dcterms:W3CDTF">2018-10-11T18:04:00Z</dcterms:modified>
</cp:coreProperties>
</file>