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29" w:rsidRPr="00620829" w:rsidRDefault="005B6DE9" w:rsidP="00620829">
      <w:pPr>
        <w:autoSpaceDE w:val="0"/>
        <w:autoSpaceDN w:val="0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noProof/>
          <w:sz w:val="20"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29" w:rsidRPr="00620829" w:rsidRDefault="00620829" w:rsidP="00620829">
      <w:pPr>
        <w:autoSpaceDE w:val="0"/>
        <w:autoSpaceDN w:val="0"/>
        <w:spacing w:line="288" w:lineRule="auto"/>
        <w:ind w:left="3828" w:hanging="382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829">
        <w:rPr>
          <w:rFonts w:ascii="Times New Roman" w:hAnsi="Times New Roman"/>
          <w:bCs/>
          <w:sz w:val="28"/>
          <w:szCs w:val="28"/>
        </w:rPr>
        <w:t>МИНОБРНАУКИ РОССИИ</w:t>
      </w:r>
    </w:p>
    <w:p w:rsidR="00620829" w:rsidRPr="00620829" w:rsidRDefault="00620829" w:rsidP="00620829">
      <w:pPr>
        <w:ind w:left="414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  <w:lang w:eastAsia="en-US"/>
        </w:rPr>
      </w:pPr>
      <w:r w:rsidRPr="00620829">
        <w:rPr>
          <w:rFonts w:ascii="Times New Roman" w:hAnsi="Times New Roman"/>
          <w:bCs/>
          <w:snapToGrid w:val="0"/>
          <w:color w:val="000000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620829" w:rsidRPr="00620829" w:rsidRDefault="00620829" w:rsidP="00620829">
      <w:pPr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620829" w:rsidRPr="00620829" w:rsidRDefault="00620829" w:rsidP="00620829">
      <w:pPr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  <w:r w:rsidRPr="00620829"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  <w:t>«РОССИЙСКИЙ ГОСУДАРСТВЕННЫЙ ГУМАНИТАРНЫЙ УНИВЕРСИТЕТ»</w:t>
      </w:r>
    </w:p>
    <w:p w:rsidR="00620829" w:rsidRPr="00620829" w:rsidRDefault="00620829" w:rsidP="00620829">
      <w:pPr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  <w:r w:rsidRPr="00620829">
        <w:rPr>
          <w:rFonts w:ascii="Times New Roman" w:hAnsi="Times New Roman"/>
          <w:snapToGrid w:val="0"/>
          <w:sz w:val="28"/>
          <w:szCs w:val="28"/>
          <w:lang w:eastAsia="en-US"/>
        </w:rPr>
        <w:t>(РГГУ)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ИНСТИТУТ ЭКОНОМИКИ, УПРАВЛЕНИЯ И ПРАВА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ЮРИДИЧЕСКИЙ ФАКУЛЬТЕТ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ПРОГРАММА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 xml:space="preserve">государственного междисциплинарного экзамена </w:t>
      </w: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br/>
        <w:t>для студентов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x-none"/>
        </w:rPr>
        <w:t>,</w:t>
      </w: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 xml:space="preserve"> обучающихся по программе «Бакалавриат» 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 xml:space="preserve">направление подготовки «Юриспруденция» 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(</w:t>
      </w:r>
      <w:r w:rsidRPr="00620829">
        <w:rPr>
          <w:rFonts w:ascii="Times New Roman" w:hAnsi="Times New Roman"/>
          <w:color w:val="000000"/>
          <w:spacing w:val="-4"/>
          <w:sz w:val="28"/>
          <w:szCs w:val="28"/>
          <w:lang w:eastAsia="x-none"/>
        </w:rPr>
        <w:t>финансово</w:t>
      </w: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-правовой профиль)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both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МОСКВА</w:t>
      </w:r>
    </w:p>
    <w:p w:rsidR="00620829" w:rsidRPr="00620829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x-none"/>
        </w:rPr>
      </w:pPr>
      <w:r w:rsidRPr="00620829">
        <w:rPr>
          <w:rFonts w:ascii="Times New Roman" w:hAnsi="Times New Roman"/>
          <w:color w:val="000000"/>
          <w:spacing w:val="-4"/>
          <w:sz w:val="28"/>
          <w:szCs w:val="28"/>
          <w:lang w:val="x-none" w:eastAsia="x-none"/>
        </w:rPr>
        <w:t>201</w:t>
      </w:r>
      <w:r w:rsidR="005364CE">
        <w:rPr>
          <w:rFonts w:ascii="Times New Roman" w:hAnsi="Times New Roman"/>
          <w:color w:val="000000"/>
          <w:spacing w:val="-4"/>
          <w:sz w:val="28"/>
          <w:szCs w:val="28"/>
          <w:lang w:eastAsia="x-none"/>
        </w:rPr>
        <w:t>8</w:t>
      </w: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lastRenderedPageBreak/>
        <w:t xml:space="preserve">ПРОГРАММА </w:t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br/>
        <w:t>ГОСУДАРСТВЕННОГО МЕЖДИСЦИПЛИНАРНОГО ЭКЗАМЕНА</w:t>
      </w: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Составители:</w:t>
      </w: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P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Князева Е.Ю.</w:t>
      </w:r>
      <w:r w:rsidRPr="00511350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канд. юрид. наук, доцент </w:t>
      </w:r>
    </w:p>
    <w:p w:rsidR="00890241" w:rsidRPr="00511350" w:rsidRDefault="00890241" w:rsidP="00890241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>Терехова</w:t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511350">
        <w:rPr>
          <w:rFonts w:ascii="Times New Roman" w:hAnsi="Times New Roman"/>
          <w:color w:val="000000"/>
          <w:sz w:val="24"/>
          <w:szCs w:val="24"/>
          <w:lang w:eastAsia="x-none"/>
        </w:rPr>
        <w:t>В.В.,</w:t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канд. юрид. наук, доцент</w:t>
      </w:r>
      <w:r w:rsidRPr="00511350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620829" w:rsidRPr="00511350" w:rsidRDefault="00511350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Селюкова В.В.</w:t>
      </w:r>
      <w:r w:rsidRPr="00511350">
        <w:rPr>
          <w:rFonts w:ascii="Times New Roman" w:hAnsi="Times New Roman"/>
          <w:color w:val="000000"/>
          <w:sz w:val="24"/>
          <w:szCs w:val="24"/>
          <w:lang w:eastAsia="x-none"/>
        </w:rPr>
        <w:t>,</w:t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="00620829"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канд. наук, доцент </w:t>
      </w:r>
    </w:p>
    <w:p w:rsidR="00511350" w:rsidRPr="00511350" w:rsidRDefault="00511350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eastAsia="x-none"/>
        </w:rPr>
        <w:t>Трегубова Е.В., канд. юрид. наук, доцент</w:t>
      </w: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Ответственный редактор:</w:t>
      </w:r>
    </w:p>
    <w:p w:rsidR="00620829" w:rsidRPr="00511350" w:rsidRDefault="00511350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Тимофеев С.В., д-р юрид. на</w:t>
      </w:r>
      <w:r w:rsidR="00890241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ук, проф., декан юридического </w:t>
      </w:r>
      <w:r w:rsidR="00890241">
        <w:rPr>
          <w:rFonts w:ascii="Times New Roman" w:hAnsi="Times New Roman"/>
          <w:color w:val="000000"/>
          <w:sz w:val="24"/>
          <w:szCs w:val="24"/>
          <w:lang w:eastAsia="x-none"/>
        </w:rPr>
        <w:t>факультета</w:t>
      </w: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11350" w:rsidRPr="00511350" w:rsidTr="00BF1A92">
        <w:tc>
          <w:tcPr>
            <w:tcW w:w="4785" w:type="dxa"/>
          </w:tcPr>
          <w:p w:rsidR="00511350" w:rsidRPr="00511350" w:rsidRDefault="00511350" w:rsidP="00BF1A9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50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5113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1350" w:rsidRPr="00511350" w:rsidRDefault="00511350" w:rsidP="00BF1A92">
            <w:pPr>
              <w:pStyle w:val="af0"/>
              <w:suppressLineNumbers/>
              <w:ind w:firstLine="0"/>
              <w:rPr>
                <w:sz w:val="24"/>
                <w:szCs w:val="24"/>
              </w:rPr>
            </w:pPr>
            <w:r w:rsidRPr="00511350">
              <w:rPr>
                <w:sz w:val="24"/>
                <w:szCs w:val="24"/>
              </w:rPr>
              <w:t xml:space="preserve">Протокол заседания кафедры </w:t>
            </w:r>
            <w:r>
              <w:rPr>
                <w:sz w:val="24"/>
                <w:szCs w:val="24"/>
              </w:rPr>
              <w:t>финансового права</w:t>
            </w:r>
            <w:r w:rsidR="00890241">
              <w:rPr>
                <w:sz w:val="24"/>
                <w:szCs w:val="24"/>
              </w:rPr>
              <w:t xml:space="preserve"> Ю</w:t>
            </w:r>
            <w:r w:rsidRPr="00511350">
              <w:rPr>
                <w:sz w:val="24"/>
                <w:szCs w:val="24"/>
              </w:rPr>
              <w:t>ридического факультета ИЭУП РГГУ</w:t>
            </w:r>
            <w:r w:rsidRPr="00511350">
              <w:rPr>
                <w:sz w:val="24"/>
                <w:szCs w:val="24"/>
              </w:rPr>
              <w:tab/>
            </w:r>
            <w:r w:rsidRPr="00511350">
              <w:rPr>
                <w:sz w:val="24"/>
                <w:szCs w:val="24"/>
              </w:rPr>
              <w:tab/>
            </w:r>
          </w:p>
          <w:p w:rsidR="00511350" w:rsidRPr="00511350" w:rsidRDefault="00511350" w:rsidP="00BF1A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90241">
              <w:rPr>
                <w:rFonts w:ascii="Times New Roman" w:hAnsi="Times New Roman"/>
                <w:sz w:val="24"/>
                <w:szCs w:val="24"/>
              </w:rPr>
              <w:t>9</w:t>
            </w:r>
            <w:r w:rsidRPr="0051135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51135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1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511350" w:rsidRPr="00511350" w:rsidRDefault="00511350" w:rsidP="00BF1A9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5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11350" w:rsidRPr="00511350" w:rsidRDefault="00511350" w:rsidP="00BF1A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50">
              <w:rPr>
                <w:rFonts w:ascii="Times New Roman" w:hAnsi="Times New Roman"/>
                <w:sz w:val="24"/>
                <w:szCs w:val="24"/>
              </w:rPr>
              <w:t>Руководитель ОП ВО Юриспруденция (бакалавриат)</w:t>
            </w:r>
          </w:p>
          <w:p w:rsidR="00511350" w:rsidRPr="00511350" w:rsidRDefault="00511350" w:rsidP="00BF1A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50">
              <w:rPr>
                <w:rFonts w:ascii="Times New Roman" w:hAnsi="Times New Roman"/>
                <w:sz w:val="24"/>
                <w:szCs w:val="24"/>
              </w:rPr>
              <w:t>______________С.В. Тимофеев</w:t>
            </w:r>
          </w:p>
          <w:p w:rsidR="00511350" w:rsidRPr="00511350" w:rsidRDefault="00511350" w:rsidP="00BF1A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jc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620829" w:rsidRPr="00511350" w:rsidRDefault="00620829" w:rsidP="00620829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511350" w:rsidRP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СОГЛАСОВАНО:</w:t>
      </w:r>
    </w:p>
    <w:p w:rsidR="00511350" w:rsidRP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511350" w:rsidRPr="00511350" w:rsidRDefault="00511350" w:rsidP="00890241">
      <w:pPr>
        <w:widowControl w:val="0"/>
        <w:tabs>
          <w:tab w:val="left" w:pos="6840"/>
        </w:tabs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Де</w:t>
      </w:r>
      <w:r w:rsidR="00890241">
        <w:rPr>
          <w:rFonts w:ascii="Times New Roman" w:hAnsi="Times New Roman"/>
          <w:color w:val="000000"/>
          <w:sz w:val="24"/>
          <w:szCs w:val="24"/>
          <w:lang w:val="x-none" w:eastAsia="x-none"/>
        </w:rPr>
        <w:t>кан юридического факультета</w:t>
      </w:r>
      <w:r w:rsidR="00890241"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С.В. Тимофеев</w:t>
      </w:r>
    </w:p>
    <w:p w:rsidR="00511350" w:rsidRP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511350" w:rsidRPr="00511350" w:rsidRDefault="00890241" w:rsidP="00890241">
      <w:pPr>
        <w:widowControl w:val="0"/>
        <w:tabs>
          <w:tab w:val="left" w:pos="6840"/>
        </w:tabs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Составитель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r w:rsidR="00511350">
        <w:rPr>
          <w:rFonts w:ascii="Times New Roman" w:hAnsi="Times New Roman"/>
          <w:color w:val="000000"/>
          <w:sz w:val="24"/>
          <w:szCs w:val="24"/>
          <w:lang w:eastAsia="x-none"/>
        </w:rPr>
        <w:t>Е.Ю. Князева</w:t>
      </w:r>
    </w:p>
    <w:p w:rsidR="00511350" w:rsidRPr="00F731FE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Pr="00511350" w:rsidRDefault="00890241" w:rsidP="00890241">
      <w:pPr>
        <w:widowControl w:val="0"/>
        <w:tabs>
          <w:tab w:val="left" w:pos="6840"/>
        </w:tabs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Составител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ab/>
        <w:t>В.</w:t>
      </w:r>
      <w:r w:rsidR="00511350">
        <w:rPr>
          <w:rFonts w:ascii="Times New Roman" w:hAnsi="Times New Roman"/>
          <w:color w:val="000000"/>
          <w:sz w:val="24"/>
          <w:szCs w:val="24"/>
          <w:lang w:eastAsia="x-none"/>
        </w:rPr>
        <w:t>В. Терехова</w:t>
      </w:r>
    </w:p>
    <w:p w:rsid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Pr="00511350" w:rsidRDefault="00511350" w:rsidP="00890241">
      <w:pPr>
        <w:widowControl w:val="0"/>
        <w:tabs>
          <w:tab w:val="left" w:pos="6840"/>
        </w:tabs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Составитель</w:t>
      </w:r>
      <w:r w:rsidR="00890241"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В.В. Селюкова</w:t>
      </w:r>
    </w:p>
    <w:p w:rsid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Pr="00511350" w:rsidRDefault="00511350" w:rsidP="00890241">
      <w:pPr>
        <w:widowControl w:val="0"/>
        <w:tabs>
          <w:tab w:val="left" w:pos="6840"/>
        </w:tabs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Составитель</w:t>
      </w:r>
      <w:r w:rsidR="00890241">
        <w:rPr>
          <w:rFonts w:ascii="Times New Roman" w:hAnsi="Times New Roman"/>
          <w:color w:val="000000"/>
          <w:sz w:val="24"/>
          <w:szCs w:val="24"/>
          <w:lang w:eastAsia="x-none"/>
        </w:rPr>
        <w:tab/>
        <w:t>Е.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В. Трегубова</w:t>
      </w:r>
    </w:p>
    <w:p w:rsidR="00511350" w:rsidRPr="00511350" w:rsidRDefault="00511350" w:rsidP="00511350">
      <w:pPr>
        <w:widowControl w:val="0"/>
        <w:snapToGrid w:val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620829" w:rsidRPr="00511350" w:rsidRDefault="00511350" w:rsidP="00890241">
      <w:pPr>
        <w:widowControl w:val="0"/>
        <w:tabs>
          <w:tab w:val="left" w:pos="6803"/>
        </w:tabs>
        <w:snapToGrid w:val="0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Директор Научной библиотеки</w:t>
      </w:r>
      <w:r w:rsidR="00890241"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r w:rsidR="00EA4E09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Л.Л. </w:t>
      </w:r>
      <w:r w:rsidRPr="00511350">
        <w:rPr>
          <w:rFonts w:ascii="Times New Roman" w:hAnsi="Times New Roman"/>
          <w:color w:val="000000"/>
          <w:sz w:val="24"/>
          <w:szCs w:val="24"/>
          <w:lang w:val="x-none" w:eastAsia="x-none"/>
        </w:rPr>
        <w:t>Батова</w:t>
      </w:r>
    </w:p>
    <w:p w:rsidR="00511350" w:rsidRDefault="00511350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Default="00511350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Default="00511350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Default="00511350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684101" w:rsidRDefault="00684101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F731FE" w:rsidRDefault="00F731FE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F731FE" w:rsidRDefault="00F731FE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11350" w:rsidRPr="00511350" w:rsidRDefault="00511350" w:rsidP="00620829">
      <w:pPr>
        <w:widowControl w:val="0"/>
        <w:snapToGrid w:val="0"/>
        <w:jc w:val="right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620829" w:rsidRPr="00620829" w:rsidRDefault="00620829" w:rsidP="00620829">
      <w:pPr>
        <w:widowControl w:val="0"/>
        <w:snapToGrid w:val="0"/>
        <w:jc w:val="right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 w:rsidRPr="00620829">
        <w:rPr>
          <w:rFonts w:ascii="Times New Roman" w:hAnsi="Times New Roman"/>
          <w:color w:val="000000"/>
          <w:sz w:val="24"/>
          <w:szCs w:val="24"/>
          <w:lang w:val="x-none" w:eastAsia="x-none"/>
        </w:rPr>
        <w:sym w:font="Symbol" w:char="00D3"/>
      </w:r>
      <w:r w:rsidRPr="00620829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Российский государственный Гуманитарный университет, 201</w:t>
      </w:r>
      <w:r w:rsidR="005364CE">
        <w:rPr>
          <w:rFonts w:ascii="Times New Roman" w:hAnsi="Times New Roman"/>
          <w:color w:val="000000"/>
          <w:sz w:val="24"/>
          <w:szCs w:val="24"/>
          <w:lang w:eastAsia="x-none"/>
        </w:rPr>
        <w:t>8</w:t>
      </w:r>
    </w:p>
    <w:p w:rsidR="0055399A" w:rsidRPr="0055399A" w:rsidRDefault="0055399A" w:rsidP="0055399A">
      <w:pPr>
        <w:jc w:val="center"/>
        <w:rPr>
          <w:rFonts w:ascii="Times New Roman" w:hAnsi="Times New Roman"/>
          <w:sz w:val="24"/>
        </w:rPr>
      </w:pPr>
      <w:r w:rsidRPr="0055399A">
        <w:rPr>
          <w:rFonts w:ascii="Times New Roman" w:hAnsi="Times New Roman"/>
          <w:sz w:val="24"/>
        </w:rPr>
        <w:lastRenderedPageBreak/>
        <w:t>СОДЕРЖАНИЕ:</w:t>
      </w:r>
    </w:p>
    <w:p w:rsidR="0055399A" w:rsidRPr="0055399A" w:rsidRDefault="0055399A" w:rsidP="00921A4B">
      <w:pPr>
        <w:rPr>
          <w:rFonts w:ascii="Times New Roman" w:hAnsi="Times New Roman"/>
          <w:sz w:val="24"/>
        </w:rPr>
      </w:pPr>
    </w:p>
    <w:p w:rsidR="0055399A" w:rsidRPr="0055399A" w:rsidRDefault="0055399A" w:rsidP="00921A4B">
      <w:pPr>
        <w:rPr>
          <w:rFonts w:ascii="Times New Roman" w:hAnsi="Times New Roman"/>
          <w:sz w:val="24"/>
        </w:rPr>
      </w:pPr>
    </w:p>
    <w:p w:rsidR="00F731FE" w:rsidRDefault="0055399A" w:rsidP="001F510F">
      <w:pPr>
        <w:tabs>
          <w:tab w:val="left" w:pos="9360"/>
        </w:tabs>
        <w:jc w:val="both"/>
        <w:rPr>
          <w:rFonts w:ascii="Times New Roman" w:hAnsi="Times New Roman"/>
          <w:sz w:val="24"/>
        </w:rPr>
      </w:pPr>
      <w:r w:rsidRPr="000E0686">
        <w:rPr>
          <w:rFonts w:ascii="Times New Roman" w:hAnsi="Times New Roman"/>
          <w:b/>
          <w:sz w:val="24"/>
        </w:rPr>
        <w:t>1. Пояснительная записка</w:t>
      </w:r>
      <w:r w:rsidR="001F510F">
        <w:rPr>
          <w:rFonts w:ascii="Times New Roman" w:hAnsi="Times New Roman"/>
          <w:sz w:val="24"/>
        </w:rPr>
        <w:tab/>
        <w:t xml:space="preserve">  4</w:t>
      </w:r>
    </w:p>
    <w:p w:rsidR="00F731FE" w:rsidRDefault="00F731FE" w:rsidP="00921A4B">
      <w:pPr>
        <w:jc w:val="both"/>
        <w:rPr>
          <w:rFonts w:ascii="Times New Roman" w:hAnsi="Times New Roman"/>
          <w:sz w:val="24"/>
        </w:rPr>
      </w:pPr>
    </w:p>
    <w:p w:rsidR="00F731FE" w:rsidRDefault="00F731FE" w:rsidP="001F510F">
      <w:pPr>
        <w:tabs>
          <w:tab w:val="left" w:pos="9360"/>
        </w:tabs>
        <w:jc w:val="both"/>
        <w:rPr>
          <w:rFonts w:ascii="Times New Roman" w:hAnsi="Times New Roman"/>
          <w:sz w:val="24"/>
        </w:rPr>
      </w:pPr>
      <w:r w:rsidRPr="00451CE3">
        <w:rPr>
          <w:rFonts w:ascii="Times New Roman" w:hAnsi="Times New Roman"/>
          <w:b/>
          <w:sz w:val="24"/>
        </w:rPr>
        <w:t xml:space="preserve">2. </w:t>
      </w:r>
      <w:r w:rsidR="001F510F">
        <w:rPr>
          <w:rFonts w:ascii="Times New Roman" w:hAnsi="Times New Roman"/>
          <w:b/>
          <w:sz w:val="24"/>
        </w:rPr>
        <w:t xml:space="preserve">Раздел </w:t>
      </w:r>
      <w:r w:rsidR="001F510F">
        <w:rPr>
          <w:rFonts w:ascii="Times New Roman" w:hAnsi="Times New Roman"/>
          <w:b/>
          <w:sz w:val="24"/>
          <w:lang w:val="en-US"/>
        </w:rPr>
        <w:t>I</w:t>
      </w:r>
      <w:r w:rsidR="001F510F" w:rsidRPr="001F510F">
        <w:rPr>
          <w:rFonts w:ascii="Times New Roman" w:hAnsi="Times New Roman"/>
          <w:b/>
          <w:sz w:val="24"/>
        </w:rPr>
        <w:t>.</w:t>
      </w:r>
      <w:r w:rsidR="001F510F">
        <w:rPr>
          <w:rFonts w:ascii="Times New Roman" w:hAnsi="Times New Roman"/>
          <w:b/>
          <w:sz w:val="24"/>
        </w:rPr>
        <w:t xml:space="preserve"> </w:t>
      </w:r>
      <w:r w:rsidRPr="00451CE3">
        <w:rPr>
          <w:rFonts w:ascii="Times New Roman" w:hAnsi="Times New Roman"/>
          <w:b/>
          <w:sz w:val="24"/>
        </w:rPr>
        <w:t>Теория государства и права</w:t>
      </w:r>
      <w:r w:rsidR="001F510F">
        <w:rPr>
          <w:rFonts w:ascii="Times New Roman" w:hAnsi="Times New Roman"/>
          <w:sz w:val="24"/>
        </w:rPr>
        <w:tab/>
        <w:t xml:space="preserve">  6</w:t>
      </w:r>
    </w:p>
    <w:p w:rsidR="00451CE3" w:rsidRDefault="00451CE3" w:rsidP="00921A4B">
      <w:pPr>
        <w:jc w:val="both"/>
        <w:rPr>
          <w:rFonts w:ascii="Times New Roman" w:hAnsi="Times New Roman"/>
          <w:sz w:val="24"/>
        </w:rPr>
      </w:pPr>
    </w:p>
    <w:p w:rsidR="00451CE3" w:rsidRDefault="00451CE3" w:rsidP="001F510F">
      <w:pPr>
        <w:tabs>
          <w:tab w:val="left" w:pos="9360"/>
        </w:tabs>
        <w:jc w:val="both"/>
        <w:rPr>
          <w:rFonts w:ascii="Times New Roman" w:hAnsi="Times New Roman"/>
          <w:sz w:val="24"/>
        </w:rPr>
      </w:pPr>
      <w:r w:rsidRPr="00451CE3">
        <w:rPr>
          <w:rFonts w:ascii="Times New Roman" w:hAnsi="Times New Roman"/>
          <w:b/>
          <w:sz w:val="24"/>
        </w:rPr>
        <w:t>3. Список источников и литературы по дисциплине «Теория государства и права»</w:t>
      </w:r>
      <w:r w:rsidR="001F510F">
        <w:rPr>
          <w:rFonts w:ascii="Times New Roman" w:hAnsi="Times New Roman"/>
          <w:sz w:val="24"/>
        </w:rPr>
        <w:tab/>
        <w:t>14</w:t>
      </w:r>
    </w:p>
    <w:p w:rsidR="00451CE3" w:rsidRDefault="00451CE3" w:rsidP="00921A4B">
      <w:pPr>
        <w:jc w:val="both"/>
        <w:rPr>
          <w:rFonts w:ascii="Times New Roman" w:hAnsi="Times New Roman"/>
          <w:b/>
          <w:sz w:val="24"/>
        </w:rPr>
      </w:pPr>
    </w:p>
    <w:p w:rsidR="0055399A" w:rsidRPr="00ED752F" w:rsidRDefault="00451CE3" w:rsidP="001F510F">
      <w:pPr>
        <w:tabs>
          <w:tab w:val="left" w:pos="935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E40A41">
        <w:rPr>
          <w:rFonts w:ascii="Times New Roman" w:hAnsi="Times New Roman"/>
          <w:b/>
          <w:sz w:val="24"/>
        </w:rPr>
        <w:t xml:space="preserve">. </w:t>
      </w:r>
      <w:r w:rsidR="0055399A" w:rsidRPr="00ED752F">
        <w:rPr>
          <w:rFonts w:ascii="Times New Roman" w:hAnsi="Times New Roman"/>
          <w:b/>
          <w:sz w:val="24"/>
        </w:rPr>
        <w:t xml:space="preserve">Раздел </w:t>
      </w:r>
      <w:r w:rsidR="001F510F">
        <w:rPr>
          <w:rFonts w:ascii="Times New Roman" w:hAnsi="Times New Roman"/>
          <w:b/>
          <w:sz w:val="24"/>
          <w:lang w:val="en-US"/>
        </w:rPr>
        <w:t>II</w:t>
      </w:r>
      <w:r w:rsidR="0055399A" w:rsidRPr="00ED752F">
        <w:rPr>
          <w:rFonts w:ascii="Times New Roman" w:hAnsi="Times New Roman"/>
          <w:b/>
          <w:sz w:val="24"/>
        </w:rPr>
        <w:t>. Финансовое право. Общая часть</w:t>
      </w:r>
      <w:r w:rsidR="001F510F">
        <w:rPr>
          <w:rFonts w:ascii="Times New Roman" w:hAnsi="Times New Roman"/>
          <w:sz w:val="24"/>
        </w:rPr>
        <w:tab/>
        <w:t>17</w:t>
      </w:r>
    </w:p>
    <w:p w:rsidR="00ED752F" w:rsidRDefault="00ED752F" w:rsidP="00921A4B">
      <w:pPr>
        <w:jc w:val="both"/>
        <w:rPr>
          <w:rFonts w:ascii="Times New Roman" w:hAnsi="Times New Roman"/>
          <w:sz w:val="24"/>
        </w:rPr>
      </w:pPr>
    </w:p>
    <w:p w:rsidR="0055399A" w:rsidRPr="001F510F" w:rsidRDefault="00451CE3" w:rsidP="001F510F">
      <w:pPr>
        <w:tabs>
          <w:tab w:val="left" w:pos="93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5399A" w:rsidRPr="00ED752F">
        <w:rPr>
          <w:rFonts w:ascii="Times New Roman" w:hAnsi="Times New Roman"/>
          <w:b/>
          <w:sz w:val="24"/>
        </w:rPr>
        <w:t xml:space="preserve">. Раздел </w:t>
      </w:r>
      <w:r w:rsidR="0055399A" w:rsidRPr="00ED752F">
        <w:rPr>
          <w:rFonts w:ascii="Times New Roman" w:hAnsi="Times New Roman"/>
          <w:b/>
          <w:sz w:val="24"/>
          <w:lang w:val="en-US"/>
        </w:rPr>
        <w:t>I</w:t>
      </w:r>
      <w:r w:rsidR="001F510F">
        <w:rPr>
          <w:rFonts w:ascii="Times New Roman" w:hAnsi="Times New Roman"/>
          <w:b/>
          <w:sz w:val="24"/>
          <w:lang w:val="en-US"/>
        </w:rPr>
        <w:t>I</w:t>
      </w:r>
      <w:r w:rsidR="0055399A" w:rsidRPr="00ED752F">
        <w:rPr>
          <w:rFonts w:ascii="Times New Roman" w:hAnsi="Times New Roman"/>
          <w:b/>
          <w:sz w:val="24"/>
          <w:lang w:val="en-US"/>
        </w:rPr>
        <w:t>I</w:t>
      </w:r>
      <w:r w:rsidR="0055399A" w:rsidRPr="00ED752F">
        <w:rPr>
          <w:rFonts w:ascii="Times New Roman" w:hAnsi="Times New Roman"/>
          <w:b/>
          <w:sz w:val="24"/>
        </w:rPr>
        <w:t>. Финансовое право. Особенная часть</w:t>
      </w:r>
      <w:r w:rsidR="001F510F">
        <w:rPr>
          <w:rFonts w:ascii="Times New Roman" w:hAnsi="Times New Roman"/>
          <w:sz w:val="24"/>
        </w:rPr>
        <w:tab/>
        <w:t>21</w:t>
      </w:r>
    </w:p>
    <w:p w:rsidR="00451CE3" w:rsidRDefault="00451CE3" w:rsidP="00921A4B">
      <w:pPr>
        <w:jc w:val="both"/>
        <w:rPr>
          <w:rFonts w:ascii="Times New Roman" w:hAnsi="Times New Roman"/>
          <w:sz w:val="24"/>
        </w:rPr>
      </w:pPr>
    </w:p>
    <w:p w:rsidR="0055399A" w:rsidRPr="0055399A" w:rsidRDefault="00451CE3" w:rsidP="001F510F">
      <w:pPr>
        <w:tabs>
          <w:tab w:val="left" w:pos="93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55399A" w:rsidRPr="000E0686">
        <w:rPr>
          <w:rFonts w:ascii="Times New Roman" w:hAnsi="Times New Roman"/>
          <w:b/>
          <w:sz w:val="24"/>
        </w:rPr>
        <w:t xml:space="preserve">. Перечень вопросов к междисциплинарному государственному экзамену по специальности «Юриспруденция» (финансово-правовая </w:t>
      </w:r>
      <w:r w:rsidR="00052FA2" w:rsidRPr="000E0686">
        <w:rPr>
          <w:rFonts w:ascii="Times New Roman" w:hAnsi="Times New Roman"/>
          <w:b/>
          <w:sz w:val="24"/>
        </w:rPr>
        <w:t>специализация)</w:t>
      </w:r>
      <w:r w:rsidR="001F510F">
        <w:rPr>
          <w:rFonts w:ascii="Times New Roman" w:hAnsi="Times New Roman"/>
          <w:sz w:val="24"/>
        </w:rPr>
        <w:tab/>
        <w:t>49</w:t>
      </w:r>
    </w:p>
    <w:p w:rsidR="0055399A" w:rsidRPr="0055399A" w:rsidRDefault="0055399A" w:rsidP="0055399A">
      <w:pPr>
        <w:rPr>
          <w:rFonts w:ascii="Times New Roman" w:hAnsi="Times New Roman"/>
          <w:sz w:val="24"/>
        </w:rPr>
      </w:pPr>
    </w:p>
    <w:p w:rsidR="0055399A" w:rsidRPr="00573081" w:rsidRDefault="00451CE3" w:rsidP="001F510F">
      <w:pPr>
        <w:tabs>
          <w:tab w:val="left" w:pos="936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E40A41" w:rsidRPr="00573081">
        <w:rPr>
          <w:rFonts w:ascii="Times New Roman" w:hAnsi="Times New Roman"/>
          <w:b/>
          <w:sz w:val="24"/>
        </w:rPr>
        <w:t xml:space="preserve">. </w:t>
      </w:r>
      <w:r w:rsidR="00573081" w:rsidRPr="00F02E7C">
        <w:rPr>
          <w:rFonts w:ascii="Times New Roman" w:hAnsi="Times New Roman"/>
          <w:b/>
          <w:sz w:val="24"/>
          <w:szCs w:val="24"/>
        </w:rPr>
        <w:t>Методические рекомендации по решению задач</w:t>
      </w:r>
      <w:r w:rsidR="001F510F">
        <w:rPr>
          <w:rFonts w:ascii="Times New Roman" w:hAnsi="Times New Roman"/>
          <w:sz w:val="24"/>
          <w:szCs w:val="24"/>
        </w:rPr>
        <w:tab/>
        <w:t>5</w:t>
      </w:r>
      <w:r w:rsidR="00C05FA4">
        <w:rPr>
          <w:rFonts w:ascii="Times New Roman" w:hAnsi="Times New Roman"/>
          <w:sz w:val="24"/>
          <w:szCs w:val="24"/>
        </w:rPr>
        <w:t>3</w:t>
      </w:r>
    </w:p>
    <w:p w:rsidR="0055399A" w:rsidRDefault="0055399A" w:rsidP="00573081">
      <w:pPr>
        <w:pStyle w:val="21"/>
        <w:spacing w:after="0" w:line="240" w:lineRule="auto"/>
        <w:rPr>
          <w:rFonts w:ascii="Times New Roman" w:hAnsi="Times New Roman"/>
          <w:b/>
          <w:sz w:val="24"/>
        </w:rPr>
      </w:pPr>
    </w:p>
    <w:p w:rsidR="00573081" w:rsidRPr="0055399A" w:rsidRDefault="00451CE3" w:rsidP="001F510F">
      <w:pPr>
        <w:pStyle w:val="21"/>
        <w:tabs>
          <w:tab w:val="left" w:pos="936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573081">
        <w:rPr>
          <w:rFonts w:ascii="Times New Roman" w:hAnsi="Times New Roman"/>
          <w:b/>
          <w:sz w:val="24"/>
        </w:rPr>
        <w:t xml:space="preserve">. Задачи для междисплинарного экзамена </w:t>
      </w:r>
      <w:r w:rsidR="00573081" w:rsidRPr="000E0686">
        <w:rPr>
          <w:rFonts w:ascii="Times New Roman" w:hAnsi="Times New Roman"/>
          <w:b/>
          <w:sz w:val="24"/>
        </w:rPr>
        <w:t>по специальности «Юриспруденция» (финансово-правовая специализация)</w:t>
      </w:r>
      <w:r w:rsidR="001F510F">
        <w:rPr>
          <w:rFonts w:ascii="Times New Roman" w:hAnsi="Times New Roman"/>
          <w:b/>
          <w:sz w:val="24"/>
        </w:rPr>
        <w:tab/>
      </w:r>
      <w:r w:rsidR="001F510F">
        <w:rPr>
          <w:rFonts w:ascii="Times New Roman" w:hAnsi="Times New Roman"/>
          <w:sz w:val="24"/>
        </w:rPr>
        <w:t>5</w:t>
      </w:r>
      <w:r w:rsidR="00C05FA4">
        <w:rPr>
          <w:rFonts w:ascii="Times New Roman" w:hAnsi="Times New Roman"/>
          <w:sz w:val="24"/>
        </w:rPr>
        <w:t>5</w:t>
      </w:r>
    </w:p>
    <w:p w:rsidR="0055399A" w:rsidRPr="0055399A" w:rsidRDefault="0055399A" w:rsidP="0055399A">
      <w:pPr>
        <w:pStyle w:val="21"/>
        <w:rPr>
          <w:rFonts w:ascii="Times New Roman" w:hAnsi="Times New Roman"/>
          <w:b/>
          <w:sz w:val="24"/>
        </w:rPr>
      </w:pPr>
    </w:p>
    <w:p w:rsidR="0055399A" w:rsidRPr="0055399A" w:rsidRDefault="0055399A" w:rsidP="0055399A">
      <w:pPr>
        <w:pStyle w:val="21"/>
        <w:jc w:val="center"/>
        <w:rPr>
          <w:rFonts w:ascii="Times New Roman" w:hAnsi="Times New Roman"/>
          <w:b/>
          <w:sz w:val="24"/>
        </w:rPr>
      </w:pPr>
      <w:r w:rsidRPr="0055399A">
        <w:rPr>
          <w:rFonts w:ascii="Times New Roman" w:hAnsi="Times New Roman"/>
          <w:b/>
          <w:sz w:val="24"/>
        </w:rPr>
        <w:br w:type="page"/>
      </w:r>
      <w:r w:rsidRPr="0055399A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55399A" w:rsidRPr="0055399A" w:rsidRDefault="0055399A" w:rsidP="00620829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55399A">
        <w:rPr>
          <w:rFonts w:ascii="Times New Roman" w:hAnsi="Times New Roman"/>
          <w:color w:val="000000"/>
          <w:sz w:val="24"/>
        </w:rPr>
        <w:t>Междисципл</w:t>
      </w:r>
      <w:r w:rsidR="00620829">
        <w:rPr>
          <w:rFonts w:ascii="Times New Roman" w:hAnsi="Times New Roman"/>
          <w:color w:val="000000"/>
          <w:sz w:val="24"/>
        </w:rPr>
        <w:t xml:space="preserve">инарный государственный экзамен </w:t>
      </w:r>
      <w:r w:rsidR="0020642F">
        <w:rPr>
          <w:rFonts w:ascii="Times New Roman" w:hAnsi="Times New Roman"/>
          <w:color w:val="000000"/>
          <w:sz w:val="24"/>
        </w:rPr>
        <w:t xml:space="preserve">для студентов </w:t>
      </w:r>
      <w:r w:rsidR="00620829">
        <w:rPr>
          <w:rFonts w:ascii="Times New Roman" w:hAnsi="Times New Roman"/>
          <w:color w:val="000000"/>
          <w:sz w:val="24"/>
        </w:rPr>
        <w:t xml:space="preserve">финансово-правового профиля </w:t>
      </w:r>
      <w:r w:rsidRPr="0055399A">
        <w:rPr>
          <w:rFonts w:ascii="Times New Roman" w:hAnsi="Times New Roman"/>
          <w:color w:val="000000"/>
          <w:sz w:val="24"/>
        </w:rPr>
        <w:t>ставит главной целью проверить усвоение студентом</w:t>
      </w:r>
      <w:r w:rsidR="00271F75">
        <w:rPr>
          <w:rFonts w:ascii="Times New Roman" w:hAnsi="Times New Roman"/>
          <w:color w:val="000000"/>
          <w:sz w:val="24"/>
        </w:rPr>
        <w:t xml:space="preserve"> комплекса общекультурных и профессиональных компетенций (ОК</w:t>
      </w:r>
      <w:r w:rsidR="006F31AA">
        <w:rPr>
          <w:rFonts w:ascii="Times New Roman" w:hAnsi="Times New Roman"/>
          <w:color w:val="000000"/>
          <w:sz w:val="24"/>
        </w:rPr>
        <w:t>- 4; ОК-6;</w:t>
      </w:r>
      <w:r w:rsidR="00271F75">
        <w:rPr>
          <w:rFonts w:ascii="Times New Roman" w:hAnsi="Times New Roman"/>
          <w:color w:val="000000"/>
          <w:sz w:val="24"/>
        </w:rPr>
        <w:t xml:space="preserve"> ПК</w:t>
      </w:r>
      <w:r w:rsidR="006F31AA">
        <w:rPr>
          <w:rFonts w:ascii="Times New Roman" w:hAnsi="Times New Roman"/>
          <w:color w:val="000000"/>
          <w:sz w:val="24"/>
        </w:rPr>
        <w:t>-3;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ПК-4;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ПК-5;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ПК-6;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ПК-7;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ПК-8;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ПК-9;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ПК-11;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ПК-12;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ПК-13;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ПК-14;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ПК-15;</w:t>
      </w:r>
      <w:r w:rsidR="006F31AA" w:rsidRPr="006F31AA">
        <w:rPr>
          <w:rFonts w:ascii="Times New Roman" w:hAnsi="Times New Roman"/>
          <w:color w:val="000000"/>
          <w:sz w:val="24"/>
        </w:rPr>
        <w:t xml:space="preserve"> </w:t>
      </w:r>
      <w:r w:rsidR="006F31AA">
        <w:rPr>
          <w:rFonts w:ascii="Times New Roman" w:hAnsi="Times New Roman"/>
          <w:color w:val="000000"/>
          <w:sz w:val="24"/>
        </w:rPr>
        <w:t>ПК-16</w:t>
      </w:r>
      <w:r w:rsidR="00271F75">
        <w:rPr>
          <w:rFonts w:ascii="Times New Roman" w:hAnsi="Times New Roman"/>
          <w:color w:val="000000"/>
          <w:sz w:val="24"/>
        </w:rPr>
        <w:t>) предусмотренных Основной образовательной программой высшего профессионального образования по направлению подготовки 030900.62 «Юриспруденция» (финансово-правовой профиль).</w:t>
      </w:r>
      <w:r w:rsidRPr="0055399A">
        <w:rPr>
          <w:rFonts w:ascii="Times New Roman" w:hAnsi="Times New Roman"/>
          <w:color w:val="000000"/>
          <w:sz w:val="24"/>
        </w:rPr>
        <w:t xml:space="preserve"> Изучив все дисциплины учебного плана, успешно пройдя </w:t>
      </w:r>
      <w:r w:rsidR="00271F75">
        <w:rPr>
          <w:rFonts w:ascii="Times New Roman" w:hAnsi="Times New Roman"/>
          <w:color w:val="000000"/>
          <w:sz w:val="24"/>
        </w:rPr>
        <w:t>промежуточную и итоговую аттестацию</w:t>
      </w:r>
      <w:r w:rsidRPr="0055399A">
        <w:rPr>
          <w:rFonts w:ascii="Times New Roman" w:hAnsi="Times New Roman"/>
          <w:color w:val="000000"/>
          <w:sz w:val="24"/>
        </w:rPr>
        <w:t>, сдав зачеты и экзамены, студент допускается к междисциплинарному государственному экзамену.</w:t>
      </w:r>
    </w:p>
    <w:p w:rsidR="0055399A" w:rsidRPr="0055399A" w:rsidRDefault="0055399A" w:rsidP="0055399A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55399A">
        <w:rPr>
          <w:rFonts w:ascii="Times New Roman" w:hAnsi="Times New Roman"/>
          <w:color w:val="000000"/>
          <w:sz w:val="24"/>
        </w:rPr>
        <w:t>В программу междисциплинарного экзамена включены воп</w:t>
      </w:r>
      <w:r w:rsidR="00464B22">
        <w:rPr>
          <w:rFonts w:ascii="Times New Roman" w:hAnsi="Times New Roman"/>
          <w:color w:val="000000"/>
          <w:sz w:val="24"/>
        </w:rPr>
        <w:t>росы, ответы на которые позволяю</w:t>
      </w:r>
      <w:r w:rsidRPr="0055399A">
        <w:rPr>
          <w:rFonts w:ascii="Times New Roman" w:hAnsi="Times New Roman"/>
          <w:color w:val="000000"/>
          <w:sz w:val="24"/>
        </w:rPr>
        <w:t xml:space="preserve">т государственной экзаменационной комиссии объективно оценить знания и профессиональную подготовку будущих </w:t>
      </w:r>
      <w:r w:rsidR="00271F75">
        <w:rPr>
          <w:rFonts w:ascii="Times New Roman" w:hAnsi="Times New Roman"/>
          <w:color w:val="000000"/>
          <w:sz w:val="24"/>
        </w:rPr>
        <w:t>юристов</w:t>
      </w:r>
      <w:r w:rsidRPr="0055399A">
        <w:rPr>
          <w:rFonts w:ascii="Times New Roman" w:hAnsi="Times New Roman"/>
          <w:color w:val="000000"/>
          <w:sz w:val="24"/>
        </w:rPr>
        <w:t>.</w:t>
      </w:r>
    </w:p>
    <w:p w:rsidR="0055399A" w:rsidRPr="0055399A" w:rsidRDefault="0055399A" w:rsidP="0055399A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55399A">
        <w:rPr>
          <w:rFonts w:ascii="Times New Roman" w:hAnsi="Times New Roman"/>
          <w:color w:val="000000"/>
          <w:sz w:val="24"/>
        </w:rPr>
        <w:t xml:space="preserve">Программа ориентирует студентов на систематизацию знаний по основным дисциплинам </w:t>
      </w:r>
      <w:r w:rsidR="00271F75">
        <w:rPr>
          <w:rFonts w:ascii="Times New Roman" w:hAnsi="Times New Roman"/>
          <w:color w:val="000000"/>
          <w:sz w:val="24"/>
        </w:rPr>
        <w:t>профиля</w:t>
      </w:r>
      <w:r w:rsidRPr="0055399A">
        <w:rPr>
          <w:rFonts w:ascii="Times New Roman" w:hAnsi="Times New Roman"/>
          <w:color w:val="000000"/>
          <w:sz w:val="24"/>
        </w:rPr>
        <w:t>.</w:t>
      </w:r>
    </w:p>
    <w:p w:rsidR="0055399A" w:rsidRPr="0055399A" w:rsidRDefault="0055399A" w:rsidP="0055399A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55399A">
        <w:rPr>
          <w:rFonts w:ascii="Times New Roman" w:hAnsi="Times New Roman"/>
          <w:color w:val="000000"/>
          <w:sz w:val="24"/>
        </w:rPr>
        <w:t>При сдаче предмета экзаменуемому важно уметь правильно ссылаться в своем ответе на соответствующие нормативные правовые акты, оперировать положениями из учебной и научной литературы.</w:t>
      </w:r>
    </w:p>
    <w:p w:rsidR="0055399A" w:rsidRPr="0055399A" w:rsidRDefault="0055399A" w:rsidP="0055399A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55399A">
        <w:rPr>
          <w:rFonts w:ascii="Times New Roman" w:hAnsi="Times New Roman"/>
          <w:color w:val="000000"/>
          <w:sz w:val="24"/>
        </w:rPr>
        <w:t>Программа государственного междисциплинарног</w:t>
      </w:r>
      <w:r w:rsidR="00271F75">
        <w:rPr>
          <w:rFonts w:ascii="Times New Roman" w:hAnsi="Times New Roman"/>
          <w:color w:val="000000"/>
          <w:sz w:val="24"/>
        </w:rPr>
        <w:t>о экзамена по финансово-правовому</w:t>
      </w:r>
      <w:r w:rsidRPr="0055399A">
        <w:rPr>
          <w:rFonts w:ascii="Times New Roman" w:hAnsi="Times New Roman"/>
          <w:color w:val="000000"/>
          <w:sz w:val="24"/>
        </w:rPr>
        <w:t xml:space="preserve"> </w:t>
      </w:r>
      <w:r w:rsidR="00271F75">
        <w:rPr>
          <w:rFonts w:ascii="Times New Roman" w:hAnsi="Times New Roman"/>
          <w:color w:val="000000"/>
          <w:sz w:val="24"/>
        </w:rPr>
        <w:t>профилю</w:t>
      </w:r>
      <w:r w:rsidRPr="0055399A">
        <w:rPr>
          <w:rFonts w:ascii="Times New Roman" w:hAnsi="Times New Roman"/>
          <w:color w:val="000000"/>
          <w:sz w:val="24"/>
        </w:rPr>
        <w:t xml:space="preserve"> состоит из </w:t>
      </w:r>
      <w:r w:rsidR="00451CE3">
        <w:rPr>
          <w:rFonts w:ascii="Times New Roman" w:hAnsi="Times New Roman"/>
          <w:color w:val="000000"/>
          <w:sz w:val="24"/>
        </w:rPr>
        <w:t>трех</w:t>
      </w:r>
      <w:r w:rsidR="00666E94">
        <w:rPr>
          <w:rFonts w:ascii="Times New Roman" w:hAnsi="Times New Roman"/>
          <w:color w:val="000000"/>
          <w:sz w:val="24"/>
        </w:rPr>
        <w:t xml:space="preserve"> </w:t>
      </w:r>
      <w:r w:rsidRPr="0055399A">
        <w:rPr>
          <w:rFonts w:ascii="Times New Roman" w:hAnsi="Times New Roman"/>
          <w:color w:val="000000"/>
          <w:sz w:val="24"/>
        </w:rPr>
        <w:t xml:space="preserve">разделов: </w:t>
      </w:r>
      <w:r w:rsidR="00451CE3">
        <w:rPr>
          <w:rFonts w:ascii="Times New Roman" w:hAnsi="Times New Roman"/>
          <w:color w:val="000000"/>
          <w:sz w:val="24"/>
        </w:rPr>
        <w:t xml:space="preserve">«Теория государства и права», </w:t>
      </w:r>
      <w:r w:rsidRPr="0055399A">
        <w:rPr>
          <w:rFonts w:ascii="Times New Roman" w:hAnsi="Times New Roman"/>
          <w:color w:val="000000"/>
          <w:sz w:val="24"/>
        </w:rPr>
        <w:t>«Финансовое право</w:t>
      </w:r>
      <w:r w:rsidR="00666E94">
        <w:rPr>
          <w:rFonts w:ascii="Times New Roman" w:hAnsi="Times New Roman"/>
          <w:color w:val="000000"/>
          <w:sz w:val="24"/>
        </w:rPr>
        <w:t xml:space="preserve">. Общая часть» и «Финансовое право. Особенная часть». </w:t>
      </w:r>
      <w:r w:rsidRPr="0055399A">
        <w:rPr>
          <w:rFonts w:ascii="Times New Roman" w:hAnsi="Times New Roman"/>
          <w:color w:val="000000"/>
          <w:sz w:val="24"/>
        </w:rPr>
        <w:t>Каждый из указанных разделов представлен в данной программе наиболее важными темами, имеющими принципиальное значение для базовой п</w:t>
      </w:r>
      <w:r w:rsidR="00271F75">
        <w:rPr>
          <w:rFonts w:ascii="Times New Roman" w:hAnsi="Times New Roman"/>
          <w:color w:val="000000"/>
          <w:sz w:val="24"/>
        </w:rPr>
        <w:t>одготовки юриста.</w:t>
      </w:r>
    </w:p>
    <w:p w:rsidR="001C736E" w:rsidRDefault="0055399A" w:rsidP="00464B22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t xml:space="preserve">В ходе государственного экзамена студенты должны продемонстрировать знания, соответствующие требованиям </w:t>
      </w:r>
      <w:r w:rsidR="00271F75">
        <w:rPr>
          <w:rFonts w:ascii="Times New Roman" w:hAnsi="Times New Roman"/>
          <w:snapToGrid w:val="0"/>
          <w:sz w:val="24"/>
        </w:rPr>
        <w:t xml:space="preserve">федерального </w:t>
      </w:r>
      <w:r w:rsidRPr="0055399A">
        <w:rPr>
          <w:rFonts w:ascii="Times New Roman" w:hAnsi="Times New Roman"/>
          <w:snapToGrid w:val="0"/>
          <w:sz w:val="24"/>
        </w:rPr>
        <w:t xml:space="preserve">государственного образовательного стандарта </w:t>
      </w:r>
      <w:r w:rsidR="00271F75">
        <w:rPr>
          <w:rFonts w:ascii="Times New Roman" w:hAnsi="Times New Roman"/>
          <w:snapToGrid w:val="0"/>
          <w:sz w:val="24"/>
        </w:rPr>
        <w:t xml:space="preserve">высшего образования </w:t>
      </w:r>
      <w:r w:rsidRPr="0055399A">
        <w:rPr>
          <w:rFonts w:ascii="Times New Roman" w:hAnsi="Times New Roman"/>
          <w:snapToGrid w:val="0"/>
          <w:sz w:val="24"/>
        </w:rPr>
        <w:t>к обладателю диплома юриста</w:t>
      </w:r>
      <w:r w:rsidR="00271F75">
        <w:rPr>
          <w:rFonts w:ascii="Times New Roman" w:hAnsi="Times New Roman"/>
          <w:snapToGrid w:val="0"/>
          <w:sz w:val="24"/>
        </w:rPr>
        <w:t xml:space="preserve"> (бакалавра)</w:t>
      </w:r>
      <w:r w:rsidR="001C736E">
        <w:rPr>
          <w:rFonts w:ascii="Times New Roman" w:hAnsi="Times New Roman"/>
          <w:snapToGrid w:val="0"/>
          <w:sz w:val="24"/>
        </w:rPr>
        <w:t>. Студенты должны знать:</w:t>
      </w:r>
    </w:p>
    <w:p w:rsidR="006658D8" w:rsidRPr="00EA4E09" w:rsidRDefault="00C7742B" w:rsidP="006658D8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EA4E09">
        <w:rPr>
          <w:rFonts w:ascii="Times New Roman" w:hAnsi="Times New Roman"/>
          <w:snapToGrid w:val="0"/>
          <w:sz w:val="24"/>
        </w:rPr>
        <w:t xml:space="preserve">- </w:t>
      </w:r>
      <w:r w:rsidR="006658D8" w:rsidRPr="00EA4E09">
        <w:rPr>
          <w:rFonts w:ascii="Times New Roman" w:hAnsi="Times New Roman"/>
          <w:snapToGrid w:val="0"/>
          <w:sz w:val="24"/>
        </w:rPr>
        <w:t xml:space="preserve">сущность и содержание основных понятий по дисциплине «Теория государства и права», категорий, </w:t>
      </w:r>
    </w:p>
    <w:p w:rsidR="00C7742B" w:rsidRPr="00EA4E09" w:rsidRDefault="006658D8" w:rsidP="006658D8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EA4E09">
        <w:rPr>
          <w:rFonts w:ascii="Times New Roman" w:hAnsi="Times New Roman"/>
          <w:snapToGrid w:val="0"/>
          <w:sz w:val="24"/>
        </w:rPr>
        <w:t>институтов, правовых статусов субъектов, правоотношений</w:t>
      </w:r>
      <w:r w:rsidR="00C7742B" w:rsidRPr="00EA4E09">
        <w:rPr>
          <w:rFonts w:ascii="Times New Roman" w:hAnsi="Times New Roman"/>
          <w:snapToGrid w:val="0"/>
          <w:sz w:val="24"/>
        </w:rPr>
        <w:t>;</w:t>
      </w:r>
    </w:p>
    <w:p w:rsidR="006658D8" w:rsidRPr="00EA4E09" w:rsidRDefault="00C7742B" w:rsidP="006658D8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EA4E09">
        <w:rPr>
          <w:rFonts w:ascii="Times New Roman" w:hAnsi="Times New Roman"/>
          <w:snapToGrid w:val="0"/>
          <w:sz w:val="24"/>
        </w:rPr>
        <w:t>-</w:t>
      </w:r>
      <w:r w:rsidR="006658D8" w:rsidRPr="00EA4E09">
        <w:rPr>
          <w:rFonts w:ascii="Times New Roman" w:hAnsi="Times New Roman"/>
          <w:snapToGrid w:val="0"/>
          <w:sz w:val="24"/>
        </w:rPr>
        <w:t xml:space="preserve">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</w:t>
      </w:r>
    </w:p>
    <w:p w:rsidR="006658D8" w:rsidRPr="00EA4E09" w:rsidRDefault="006658D8" w:rsidP="006658D8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EA4E09">
        <w:rPr>
          <w:rFonts w:ascii="Times New Roman" w:hAnsi="Times New Roman"/>
          <w:snapToGrid w:val="0"/>
          <w:sz w:val="24"/>
        </w:rPr>
        <w:t>- механизм государства, систему права, механизм и средства правового регулирования, реализации права;</w:t>
      </w:r>
    </w:p>
    <w:p w:rsidR="006658D8" w:rsidRPr="00EA4E09" w:rsidRDefault="006658D8" w:rsidP="006658D8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EA4E09">
        <w:rPr>
          <w:rFonts w:ascii="Times New Roman" w:hAnsi="Times New Roman"/>
          <w:snapToGrid w:val="0"/>
          <w:sz w:val="24"/>
        </w:rPr>
        <w:t>- роль государства и права в политической системе общества, в общественной жизни;</w:t>
      </w:r>
    </w:p>
    <w:p w:rsidR="00464B22" w:rsidRDefault="001C736E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- </w:t>
      </w:r>
      <w:r w:rsidR="00464B22">
        <w:rPr>
          <w:rFonts w:ascii="Times New Roman" w:hAnsi="Times New Roman"/>
          <w:snapToGrid w:val="0"/>
          <w:sz w:val="24"/>
        </w:rPr>
        <w:t>основные понятия российского финансового права;</w:t>
      </w:r>
    </w:p>
    <w:p w:rsidR="00464B22" w:rsidRDefault="00464B22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- законодательную базу, регулирующую финансово-правовые отношения</w:t>
      </w:r>
      <w:r w:rsidR="001C736E">
        <w:rPr>
          <w:rFonts w:ascii="Times New Roman" w:hAnsi="Times New Roman"/>
          <w:snapToGrid w:val="0"/>
          <w:sz w:val="24"/>
        </w:rPr>
        <w:t>;</w:t>
      </w:r>
    </w:p>
    <w:p w:rsidR="0055399A" w:rsidRPr="0055399A" w:rsidRDefault="001C736E" w:rsidP="0055399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правовой статус</w:t>
      </w:r>
      <w:r w:rsidR="0055399A" w:rsidRPr="0055399A">
        <w:rPr>
          <w:rFonts w:ascii="Times New Roman" w:hAnsi="Times New Roman"/>
          <w:sz w:val="24"/>
          <w:szCs w:val="24"/>
        </w:rPr>
        <w:t xml:space="preserve"> субъектов ф</w:t>
      </w:r>
      <w:r>
        <w:rPr>
          <w:rFonts w:ascii="Times New Roman" w:hAnsi="Times New Roman"/>
          <w:sz w:val="24"/>
          <w:szCs w:val="24"/>
        </w:rPr>
        <w:t>инансового права и их полномочия</w:t>
      </w:r>
      <w:r w:rsidR="0055399A" w:rsidRPr="0055399A">
        <w:rPr>
          <w:rFonts w:ascii="Times New Roman" w:hAnsi="Times New Roman"/>
          <w:sz w:val="24"/>
          <w:szCs w:val="24"/>
        </w:rPr>
        <w:t>;</w:t>
      </w:r>
    </w:p>
    <w:p w:rsidR="0055399A" w:rsidRDefault="001C736E" w:rsidP="0055399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обеспечение</w:t>
      </w:r>
      <w:r w:rsidR="0055399A" w:rsidRPr="0055399A">
        <w:rPr>
          <w:rFonts w:ascii="Times New Roman" w:hAnsi="Times New Roman"/>
          <w:sz w:val="24"/>
          <w:szCs w:val="24"/>
        </w:rPr>
        <w:t xml:space="preserve"> финансового контроля;</w:t>
      </w:r>
    </w:p>
    <w:p w:rsidR="001C736E" w:rsidRDefault="001C736E" w:rsidP="0055399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</w:t>
      </w:r>
      <w:r w:rsidR="00C7742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подотрасли и институты финансового права, а именно: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право;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государственного долга;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налоговое право;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финансово-правовое регулирование страхования;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банковское право;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валютное право;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финансово-правовое регулирование рынка ценных бумаг;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инвестиционное право;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таможенное право;</w:t>
      </w:r>
    </w:p>
    <w:p w:rsidR="001C736E" w:rsidRDefault="001C736E" w:rsidP="001C736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антимонопольное законодательство.</w:t>
      </w:r>
    </w:p>
    <w:p w:rsidR="0055399A" w:rsidRPr="0055399A" w:rsidRDefault="0055399A" w:rsidP="00EE3F85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t xml:space="preserve">Экзамен сдается в устной форме. Каждый билет содержит </w:t>
      </w:r>
      <w:r w:rsidR="00C7742B" w:rsidRPr="00EA4E09">
        <w:rPr>
          <w:rFonts w:ascii="Times New Roman" w:hAnsi="Times New Roman"/>
          <w:snapToGrid w:val="0"/>
          <w:sz w:val="24"/>
        </w:rPr>
        <w:t>три</w:t>
      </w:r>
      <w:r w:rsidRPr="00EA4E09">
        <w:rPr>
          <w:rFonts w:ascii="Times New Roman" w:hAnsi="Times New Roman"/>
          <w:snapToGrid w:val="0"/>
          <w:sz w:val="24"/>
        </w:rPr>
        <w:t xml:space="preserve"> вопроса</w:t>
      </w:r>
      <w:r w:rsidR="00C7742B" w:rsidRPr="00EA4E09">
        <w:rPr>
          <w:rFonts w:ascii="Times New Roman" w:hAnsi="Times New Roman"/>
          <w:snapToGrid w:val="0"/>
          <w:sz w:val="24"/>
        </w:rPr>
        <w:t xml:space="preserve"> и задачу</w:t>
      </w:r>
      <w:r w:rsidRPr="00EA4E09">
        <w:rPr>
          <w:rFonts w:ascii="Times New Roman" w:hAnsi="Times New Roman"/>
          <w:snapToGrid w:val="0"/>
          <w:sz w:val="24"/>
        </w:rPr>
        <w:t>.</w:t>
      </w:r>
      <w:r w:rsidRPr="0055399A">
        <w:rPr>
          <w:rFonts w:ascii="Times New Roman" w:hAnsi="Times New Roman"/>
          <w:snapToGrid w:val="0"/>
          <w:sz w:val="24"/>
        </w:rPr>
        <w:t xml:space="preserve"> </w:t>
      </w:r>
    </w:p>
    <w:p w:rsidR="0055399A" w:rsidRPr="0055399A" w:rsidRDefault="0055399A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lastRenderedPageBreak/>
        <w:t>Результаты сдачи государственного экзамена студентами оцениваются по четырехбалльной системе - «отлично», «хорошо», «удовлетворительно», «неудовлетворительно».</w:t>
      </w:r>
    </w:p>
    <w:p w:rsidR="0055399A" w:rsidRPr="0055399A" w:rsidRDefault="0055399A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t xml:space="preserve">Оценка </w:t>
      </w:r>
      <w:r w:rsidRPr="0055399A">
        <w:rPr>
          <w:rFonts w:ascii="Times New Roman" w:hAnsi="Times New Roman"/>
          <w:i/>
          <w:snapToGrid w:val="0"/>
          <w:sz w:val="24"/>
        </w:rPr>
        <w:t>«отлично»</w:t>
      </w:r>
      <w:r w:rsidRPr="0055399A">
        <w:rPr>
          <w:rFonts w:ascii="Times New Roman" w:hAnsi="Times New Roman"/>
          <w:snapToGrid w:val="0"/>
          <w:sz w:val="24"/>
        </w:rPr>
        <w:t xml:space="preserve"> выставляется студенту, если он показывает глубокие всесторонние знания по сдаваемым дисциплинам в соответствии с программой государственного экзамена, отлично ориентируется в обязательной и дополнительной литературе и соответствующих нормативных правовых актах; самостоятельно, логически стройно и последовательно излагает материал, демонстрируя умение анализировать различные научные взгляды, аргументировано отстаивать собственную научную позицию, творчески увязывает теоретические положения с юридической практикой, обладает высокой культурой речи.</w:t>
      </w:r>
    </w:p>
    <w:p w:rsidR="0055399A" w:rsidRPr="0055399A" w:rsidRDefault="0055399A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t xml:space="preserve">Оценка </w:t>
      </w:r>
      <w:r w:rsidRPr="0055399A">
        <w:rPr>
          <w:rFonts w:ascii="Times New Roman" w:hAnsi="Times New Roman"/>
          <w:i/>
          <w:snapToGrid w:val="0"/>
          <w:sz w:val="24"/>
        </w:rPr>
        <w:t>«хорошо»</w:t>
      </w:r>
      <w:r w:rsidRPr="0055399A">
        <w:rPr>
          <w:rFonts w:ascii="Times New Roman" w:hAnsi="Times New Roman"/>
          <w:snapToGrid w:val="0"/>
          <w:sz w:val="24"/>
        </w:rPr>
        <w:t xml:space="preserve"> выставляется, если студент показывает твердые знания в отдельных дисциплинах, включенных в состав государственного экзамена, в соответствии с программой, хорошо ориентируется в обязательной литературе, знает требования соответствующих нормативных правовых актов, самостоятельно и последовательно излагает материал, умеет увязывать теоретические положения с юридической практикой.</w:t>
      </w:r>
    </w:p>
    <w:p w:rsidR="0055399A" w:rsidRPr="0055399A" w:rsidRDefault="0055399A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t xml:space="preserve">Оценка </w:t>
      </w:r>
      <w:r w:rsidRPr="0055399A">
        <w:rPr>
          <w:rFonts w:ascii="Times New Roman" w:hAnsi="Times New Roman"/>
          <w:i/>
          <w:snapToGrid w:val="0"/>
          <w:sz w:val="24"/>
        </w:rPr>
        <w:t>«удовлетворительно»</w:t>
      </w:r>
      <w:r w:rsidRPr="0055399A">
        <w:rPr>
          <w:rFonts w:ascii="Times New Roman" w:hAnsi="Times New Roman"/>
          <w:snapToGrid w:val="0"/>
          <w:sz w:val="24"/>
        </w:rPr>
        <w:t xml:space="preserve"> выставляется студенту, если он </w:t>
      </w:r>
      <w:r w:rsidRPr="0055399A">
        <w:rPr>
          <w:rFonts w:ascii="Times New Roman" w:hAnsi="Times New Roman"/>
          <w:snapToGrid w:val="0"/>
          <w:sz w:val="24"/>
          <w:u w:val="single"/>
        </w:rPr>
        <w:t>в основном</w:t>
      </w:r>
      <w:r w:rsidRPr="0055399A">
        <w:rPr>
          <w:rFonts w:ascii="Times New Roman" w:hAnsi="Times New Roman"/>
          <w:snapToGrid w:val="0"/>
          <w:sz w:val="24"/>
        </w:rPr>
        <w:t xml:space="preserve"> показывает знания по отдельным дисциплинам, включенным в состав государственного экзамена в соответствии с программой, слабо ориентируется в источниках и научных изданиях, знает отдельные положения нормативных правовых актов, материал излагает репродуктивно, пытается анализировать законодательство и различные научные взгляды, по требованию комиссии пробует обосновать собственную научную позицию, испытывает затруднения при установлении связи теоретических положений с практикой; речь его не всегда логична и последовательна.</w:t>
      </w:r>
    </w:p>
    <w:p w:rsidR="0055399A" w:rsidRPr="0055399A" w:rsidRDefault="0055399A" w:rsidP="0055399A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</w:rPr>
      </w:pPr>
      <w:r w:rsidRPr="0055399A">
        <w:rPr>
          <w:rFonts w:ascii="Times New Roman" w:hAnsi="Times New Roman"/>
          <w:snapToGrid w:val="0"/>
          <w:sz w:val="24"/>
        </w:rPr>
        <w:t xml:space="preserve">Оценка </w:t>
      </w:r>
      <w:r w:rsidRPr="0055399A">
        <w:rPr>
          <w:rFonts w:ascii="Times New Roman" w:hAnsi="Times New Roman"/>
          <w:i/>
          <w:snapToGrid w:val="0"/>
          <w:sz w:val="24"/>
        </w:rPr>
        <w:t>«неудовлетворительно»</w:t>
      </w:r>
      <w:r w:rsidRPr="0055399A">
        <w:rPr>
          <w:rFonts w:ascii="Times New Roman" w:hAnsi="Times New Roman"/>
          <w:snapToGrid w:val="0"/>
          <w:sz w:val="24"/>
        </w:rPr>
        <w:t xml:space="preserve">  выставляется, если студент демонстрирует незнание основных положений сдаваемых дисциплин, включенных в состав государственного экзамена; не ориентируется в законодательстве, источниках, обязательной литературе, не в состоянии ответить на вопросы комиссии, обосновать собственную научную позицию; не умеет устанавливать связь  теоретических положений с практикой.</w:t>
      </w:r>
    </w:p>
    <w:p w:rsidR="00F731FE" w:rsidRPr="00F731FE" w:rsidRDefault="0055399A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55399A">
        <w:rPr>
          <w:rFonts w:ascii="Times New Roman" w:hAnsi="Times New Roman"/>
          <w:b/>
          <w:color w:val="000000"/>
          <w:sz w:val="24"/>
          <w:u w:val="single"/>
        </w:rPr>
        <w:br w:type="page"/>
      </w:r>
      <w:r w:rsidR="00F731FE" w:rsidRPr="00F731FE">
        <w:rPr>
          <w:rFonts w:ascii="Times New Roman" w:hAnsi="Times New Roman"/>
          <w:b/>
          <w:color w:val="000000"/>
          <w:sz w:val="24"/>
        </w:rPr>
        <w:lastRenderedPageBreak/>
        <w:t>Теория государства и права</w:t>
      </w:r>
    </w:p>
    <w:p w:rsidR="00F731FE" w:rsidRDefault="00F731FE" w:rsidP="0055399A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1. Понятие, признаки и формы государства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Основные подходы к определению сущности государства.  Признаки государства. Власть, население, территория. Институты гражданства и подданства, иные статусы населения. Государственная граница. Публичная власть и ее механизм. Государственные органы и учреждения. Органы управления и органы принуждения. Бюрократия. Налоги и сборы, иные платежи. Государственная казна, государственный бюджет. Государство, право и закон в регулировании общественных отношений. Суверенитет государства, его источники. Формальный и фактический суверенитет. Ограничение суверенитета. Государственная символика. Государственный язык. Другие признаки государства. Дополнительные признаки современного государства.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формы государства как модели организации власти. Факторы, влияющие на формирование формы государства. Соотношение формы государства и его сущности. Основные показатели формы государства. </w:t>
      </w:r>
      <w:r w:rsidRPr="00F731FE">
        <w:rPr>
          <w:rFonts w:ascii="Times New Roman" w:hAnsi="Times New Roman"/>
          <w:color w:val="000000"/>
          <w:sz w:val="24"/>
        </w:rPr>
        <w:tab/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Формы государственного правления, понятие и признаки. Виды государственного правления. Монархия, понятие, признаки, виды. Абсолютная и ограниченная (конституционная, парламентская) монархия. Дуалистическая монархия. Теократическая монархия. Республика: понятие, признаки, виды. Президентская республика. Парламентская республика. Суперпрезидентская республика. Монократическая республика. Нетипичные формы правления. Монархическая республика и республиканская монархия. Президентско-парламентская республика. Парламентско-президентская республика.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Формы государственного устройства, понятие, признаки, виды. Унитарное государство, его определение. Виды унитарных государств: простые и сложные, централизованные и децентрализованные.  Федеративное государство, его признаки. Субъекты и иные участники федерации. Принципы построения федераций. Проблемы сецессии.  Конфедерация, ее отличие от федеративного государства и международной организации. Нетипичные формы сложных государств (империя, протекторат, сюзеренитет, уния, кондоминиум, фузия, инкорпорация). Международные объединения государств (союзы, сообщества, содружества, ассоциации).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Государственный режим, понятие, признаки и виды. Соотношение политического, государственного и государственно-правового режима власти. Демократический режим: определение, признаки, виды. Понятие и виды авторитарного режима. Тоталитаризм, его современные формы.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Форма современного Российского государства. Форма государственного правления России и ее развитие в современных условиях. Федеративное устройство России. Государственный режим Российской Федерации. Конституционные характеристики Российского государства и современные реалии.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2. Функции и механизм государства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Задачи государства, определяющие их факторы. Понятие функций государства в контексте его задач. </w:t>
      </w:r>
    </w:p>
    <w:p w:rsid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Внутренние и внешние функции государства. Основные и дополнительные функции государства. Роль современного государства в экономике, политике, идеологии, социальной и духовной сферах. Функции органов государства. Роль государственных органов в обеспечении функции государства.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Формы и методы осуществления функций современного государства. Правотворческая деятельность. Правоприменительная деятельность. Оперативно-исполнительная деятельность. Правоохранительная деятельность.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lastRenderedPageBreak/>
        <w:t>Понятие и значение механизма государства. Структура механизма государства. Государственные органы, учреждения и корпорации. Понятия «механизм» и «аппарат» государства.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Понятия и признаки государственного органа. Система государственных органов и проблема разделения властей. Порядок образования, структура, компетенция государственных органов. Государственные органы и органы местного самоуправления. Государственная служба: гражданская, правоохранительная, военная. Госу</w:t>
      </w:r>
      <w:r w:rsidR="0024236A">
        <w:rPr>
          <w:rFonts w:ascii="Times New Roman" w:hAnsi="Times New Roman"/>
          <w:color w:val="000000"/>
          <w:sz w:val="24"/>
        </w:rPr>
        <w:t>дарственные и муниципальные слу</w:t>
      </w:r>
      <w:r w:rsidRPr="00F731FE">
        <w:rPr>
          <w:rFonts w:ascii="Times New Roman" w:hAnsi="Times New Roman"/>
          <w:color w:val="000000"/>
          <w:sz w:val="24"/>
        </w:rPr>
        <w:t>жащие. Бюрократия и бюрократизм. Борьба с коррупцией.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Глава государства, его правовой статус. Монарх. Президент. Статус Президента Российской Федерации.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Представительные и законодательные органы государственной власти. Парламент и парламентаризм. Представительные (законодательные) органы в Российской Федерации. Федеральное собрание Р</w:t>
      </w:r>
      <w:r w:rsidR="0024236A">
        <w:rPr>
          <w:rFonts w:ascii="Times New Roman" w:hAnsi="Times New Roman"/>
          <w:color w:val="000000"/>
          <w:sz w:val="24"/>
        </w:rPr>
        <w:t xml:space="preserve">оссийской </w:t>
      </w:r>
      <w:r w:rsidRPr="00F731FE">
        <w:rPr>
          <w:rFonts w:ascii="Times New Roman" w:hAnsi="Times New Roman"/>
          <w:color w:val="000000"/>
          <w:sz w:val="24"/>
        </w:rPr>
        <w:t>Ф</w:t>
      </w:r>
      <w:r w:rsidR="0024236A">
        <w:rPr>
          <w:rFonts w:ascii="Times New Roman" w:hAnsi="Times New Roman"/>
          <w:color w:val="000000"/>
          <w:sz w:val="24"/>
        </w:rPr>
        <w:t>едерации</w:t>
      </w:r>
      <w:r w:rsidRPr="00F731FE">
        <w:rPr>
          <w:rFonts w:ascii="Times New Roman" w:hAnsi="Times New Roman"/>
          <w:color w:val="000000"/>
          <w:sz w:val="24"/>
        </w:rPr>
        <w:t>. Представительные (законодательные) органы субъектов Российской Федерации.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Аппарат исполнительной власти: структура и особенности функционирования. Управленческие, правоохранительные и «силовые» органы государства. Армия. Исполнительная власть в Российской Федерации. Правительство, министерства, службы и агентства Российской Федерации.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Суд и судебная власть, ее основные функции. Судебная система Российской Федерации. Федеральные суды и суды субъектов Федерации.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Иные органы государственной власти. Уполномоченный по правам человека в Российской Федерации. Прокуратура РФ. Счетная палата РФ. Следственный комитет Р</w:t>
      </w:r>
      <w:r w:rsidR="0024236A">
        <w:rPr>
          <w:rFonts w:ascii="Times New Roman" w:hAnsi="Times New Roman"/>
          <w:color w:val="000000"/>
          <w:sz w:val="24"/>
        </w:rPr>
        <w:t xml:space="preserve">оссийской </w:t>
      </w:r>
      <w:r w:rsidRPr="00F731FE">
        <w:rPr>
          <w:rFonts w:ascii="Times New Roman" w:hAnsi="Times New Roman"/>
          <w:color w:val="000000"/>
          <w:sz w:val="24"/>
        </w:rPr>
        <w:t>Ф</w:t>
      </w:r>
      <w:r w:rsidR="0024236A">
        <w:rPr>
          <w:rFonts w:ascii="Times New Roman" w:hAnsi="Times New Roman"/>
          <w:color w:val="000000"/>
          <w:sz w:val="24"/>
        </w:rPr>
        <w:t>едерации</w:t>
      </w:r>
      <w:r w:rsidRPr="00F731FE">
        <w:rPr>
          <w:rFonts w:ascii="Times New Roman" w:hAnsi="Times New Roman"/>
          <w:color w:val="000000"/>
          <w:sz w:val="24"/>
        </w:rPr>
        <w:t>. Центробанк РФ. Центральная избирательная комиссия РФ.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3. Правовые системы (семьи) современные мира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правовой системы как совокупности источников права, юридической практики и правовой идеологии в государстве. Правовая семья. Правовая система и система права.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Типологии правовых систем, критерии классификации. Правовая карта мира.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Романо-германская (континентальная) правовая система. Источники и структура права в романо-германской правовой системе.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Семья общего (прецедентного) права (англо-саксонская правовая система). Роль юридического прецедента в правовом регулировании общественных отношений. Источники и структура права в англо-саксонской правовой системе. Англо-американское право.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Латиноамериканская правовая семья, дуализм организации.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Скандинавская правовая семья ее особенности.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Религиозные правовые семьи. Мусульманское право, общая характеристика. Индусское право и право Индии.  Иудаистское право и право Израиля.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Семья традиционного права. Африканское обычное право. Влияние колонизации на правовые системы стран Африки. Современное развитие права в странах Африки.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Правовые системы стран Дальнего Востока. Правовая система Китая. Правовая система Индии. Правовая система Японии.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Интернационализация национальных правовых систем в условиях глобализации мира. Рецепция, гармонизация, унификация.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Особенности российской правовой системы. Влияние римского права. Природа правовых норм. Основные источники права, их характеристики. Ведущая роль нормативных правовых актов. Роль кодифицированных актов. Проблема судебных актов как источников права в Российской Федерации. Влияние на систему права решений Конституционного суда РФ. Принципы российского права. Система права. Основные отрасли права, их классификация. Соотношение частного и публичного права, материального и </w:t>
      </w:r>
      <w:r w:rsidRPr="00F731FE">
        <w:rPr>
          <w:rFonts w:ascii="Times New Roman" w:hAnsi="Times New Roman"/>
          <w:color w:val="000000"/>
          <w:sz w:val="24"/>
        </w:rPr>
        <w:lastRenderedPageBreak/>
        <w:t>процессуального права. Взаимодействие российской правовой системы и европейского права. Взаимодействие российской правовой системы и международного права.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4. Понятие и структура правовых норм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Система регулирования общественных отношений. Индивидуальное и нормативное регулирование. Понятие и назначение социальных норм. Виды социальных норм: моральные, политические, эстетические, религиозные, корпоративные, правовые; нормы обычаев, традиций, привычек; деловые обыкновения; правила этикета, корректности, приличия, обрядов, ритуалов и др. Характеристика и взаимосвязь социальных норм. Социальные и технические нормы, их различие.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правовой нормы как первичного элемента права. Признаки правовой нормы: общеобязательность, формальная определенность, принудительная обеспеченность, правообязывающее содержание, системность и др.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Виды правовых норм. Нормы-принципы, нормы-идеи, нормы-дефиниции, нормы-правила поведения. Классификация правовых норм по юридической силе, временному и территориальному критериям, методам и способам правового регулирования, формам закрепления и др.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Логическая структура правовой нормы. Понятие гипотезы, диспозиции и санкции. Виды гипотез, диспозиций и санкций.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Норма права и статья нормативного акта, их соотношение. Способы изложения правовых норм в статьях нормативных правовых актов (прямой, отсылочный, бланкетный и др.).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5. Источники (формы) права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Право: содержание и форма. «Форма» права и «источник» права: соотношение понятий. Материальный, идеологический, гносеологический и формальный источники права. Преемственность и обновление в праве. Рецепция в праве.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Виды источников (форм) права современности, их характеристика. Система источников права в Российской Федерации, их особенности.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правового обычая. Обычное право.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Нормативный правовой акт: понятие и виды, его реквизиты. Конституция как особый вид нормативного правового акта. Закон как вид нормативно-правового акта. Понятие и виды законов. Законы Российской Федерации: Конституция, федеральные конституционные законы, кодексы, основы законодательства, законы, уставы. Органические и текущие законы. Подзаконные нормативные правовые акты. Локальные нормативные правовые акты. Система нормативных правовых актов в Российской Федерации: общефедеральные акты, акты субъектов Федерации, муниципальные акты, корпоративные акты. Подзаконные акты Российской Федерации: указы Президента, постановления Правительства, приказы, инструкции, распоряжения и т.д. министерств, государственных агентств и государственных служб. Виды законов и подзаконных актов субъектов Российской Федерации. 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Действие нормативных актов во времени, пространстве и по кругу лиц. Обратная сила законов.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правового прецедента. Роль судебной практики и судебного решения в нормативном регулировании. Обязательная часть и «попутно сказанное» в прецеденте. Креативный прецедент и прецедент толкования. Судебный и административный прецедент в романо-германской и англосаксонской правовых системах. Судебный прецедент международных структур. Значимость решения Европейского Суда по правам человека для Российской правовой системы. Постановления и решения Конституционного Суда РФ, Пленума Верховного Суда РФ, иных судов как источники права в Российской Федерации.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lastRenderedPageBreak/>
        <w:t>Нормативный договор как источник (форма) права, его особенности. Виды нормативных договоров. Конституционные и международные договоры. Отличие нормативного договора от договора-сделки.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Юридическая доктрина как источник (форма) права в практике отдельных государств. Комментарии законодательства, судебной практики, законопроектов. 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Религиозные тексты как источник (форма) права в религиозно-традиционных правовых системах. Догматизм религиозных источников и современность.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6. Принципы права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принципов права. Соотношение ценностей и целей права с правовыми принципами. Формы выражение принципов права: принципы-идеи и принципы-нормы. Отличие норм-принципов от иных правовых норм.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Роль и функции принципов права в правовой системе.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Система принципов права, их классификация. Универсальные принципы права. Принципы права в правовой традиции. Характеристика всеобщих, специально-юридических и отраслевых принципов права. Принципы законности, гуманизма, юридического равенства, демократизма, справедливости, гласности, неприкосновенности личности, ответственности за виновное деяние и др.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Правовые принципы как источники (формы) права.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7. Правотворческая деятельность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Правообразование и правотворчество. Правотворчество и нормотворчество.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Понятие, признаки и стадии правотворчест¬ва. Принципы правотворческой деятельности. Особенности правотворчества в различных правовых системах. Экспорт и импорт права.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Виды правотворчества. Прямое (непосредственное) правотворчество населения, референдум. Законотворчество. Делегированное законотворчество. Чрезвычайное правотворчество. Подзаконное нормотворчество. Правотворчество органов местного самоуправления. Договорное нормотворчество. Правотворческие органы. Акты правотворческой деятельности, их особенности.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  Понятие и принципы законотворчества. Стадии законотворче¬ского процесса. Законодательная инициатива. Обсуждение, голосование и принятия законов. Роль согласительных комиссий.  Подписание принятых законов. Законотворческий акт. Порядок опубликования и вступления в силу законов и подзаконных нормативных актов. Особенности законотворческого процесса в Российской Федерации.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Экспертиза и общественное обсуждение проектов нормативных актов как формы управления рисками в правотворческой деятельности.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8. Система права и система законодательства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системы права, ее показатели (первичные элементы, структуры, взаимосвязи). Норма, институт</w:t>
      </w:r>
      <w:r>
        <w:rPr>
          <w:rFonts w:ascii="Times New Roman" w:hAnsi="Times New Roman"/>
          <w:color w:val="000000"/>
          <w:sz w:val="24"/>
        </w:rPr>
        <w:t xml:space="preserve"> и отрасль права, их признаки. </w:t>
      </w:r>
      <w:r w:rsidRPr="00F731FE">
        <w:rPr>
          <w:rFonts w:ascii="Times New Roman" w:hAnsi="Times New Roman"/>
          <w:color w:val="000000"/>
          <w:sz w:val="24"/>
        </w:rPr>
        <w:t xml:space="preserve">Иные структуры в системе права. Предмет и метод правового регулирования как основание деления права на отрасли и институты.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Виды отраслей права, их характеристика. Основные, специальные и комплексные отрасли права.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Система законодательства. Классификатор правовых актов Российской Федерации. Система права и система законодательства, их соотношение.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lastRenderedPageBreak/>
        <w:t>Частное и публичное право, их признаки и свойства.  Природа частного и публичного права. Критерии разграничения частного и публичного права. Концепции правомерности разделения права на частное и публичное. Смешанные отрасли права.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Материальное право и процессуальное право, понятие и содержание. Виды юридических процедур, их характеристика. Учредительные, правотворческие, контрольно-надзорные, правореализационные, разъяснительные, правоохранительные процедуры. Законотворческая, исполнительно-распорядительная, судебная деятельность как процессы. Виды юрисдикционных процессов: конституционный, административный, гражданский, арбитражный, уголовный.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международного права как особой правовой системы, его предмет и структура. Международное публичное право и международное частное право. Нормы международного права, порядок создания. Источники международного права. Международный договор. Международный обычай. Иные источники. Основные принципы международного права и международного сотрудничества. Международное право и внутригосударственное право как взаимосогласованные и взаимодействующие правовые системы. Имплементация норм международного права в российскую правовую систему.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9. Понятие и структура правоотношения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и признаки правового отношения, его отличие от иных общественных взаимодействий. Правоотношение в системе правового общения. Взаимосвязь нормы права и правоотношения, дискуссия о приоритете.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Виды правоотношений: по количеству участников, характеру прав и обязанностей, отраслям права, направленности правового воздействия, материальные и процессуальные, др.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Структура правоотношения: субъекты, объект, содержание. 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Субъекты правоотношений. Понятие правосубъектности. Правоспособность, дееспособность, деликтоспособность. Правовой статус субъекта правового отношения. Индивидуальные и коллективные субъекты правовых отношений. Признаки физического и юридического лица. Государство как субъект правоотношения. Социальные общности как субъекты правоотношений.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объекта правоотношения. Объект правоотношения и интересы сторон. Классификация объектов правоотношения. Личность как объект правоотношения, дискуссионные аспекты.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Фактическое, волевое и юридическое содержание правоотношения. Понятие субъективного права, его отличие от законного интереса. Формы выражения субъективных прав: право-поведение, право-требование, право-притязание, право-пользование. Запрет злоупотребления правом. Запрет к принуждению пользованию правом. Понятие юридической обязанности, формы ее выражения: обязывания, запреты, ответственность.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Основания возникновения, изменения и прекращения правоотношений. Понятие и признаки юридических фактов, их отличие от юридических условий возникновения и реализации правоотношений. Классификация юридических фактов. Юридические факты как правомерные и противоправные поступки и акты. Юридические факты как события, отношения, сроки и др. Сложные юридические факты. Фактические соста</w:t>
      </w:r>
      <w:r>
        <w:rPr>
          <w:rFonts w:ascii="Times New Roman" w:hAnsi="Times New Roman"/>
          <w:color w:val="000000"/>
          <w:sz w:val="24"/>
        </w:rPr>
        <w:t>вы. Функции юридических фактов.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10. Толкование права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и назначение толкования норм права. Причины толкования норм права (языковые и юридические): соотношение знака (слова) и мысли, влияние терминологии, оценочных понятий, несовершенство нормативного текста, особенности конкретного случая </w:t>
      </w:r>
      <w:r w:rsidRPr="00F731FE">
        <w:rPr>
          <w:rFonts w:ascii="Times New Roman" w:hAnsi="Times New Roman"/>
          <w:color w:val="000000"/>
          <w:sz w:val="24"/>
        </w:rPr>
        <w:lastRenderedPageBreak/>
        <w:t>и др. Цель и принципы то</w:t>
      </w:r>
      <w:r w:rsidR="00C7742B">
        <w:rPr>
          <w:rFonts w:ascii="Times New Roman" w:hAnsi="Times New Roman"/>
          <w:color w:val="000000"/>
          <w:sz w:val="24"/>
        </w:rPr>
        <w:t xml:space="preserve">лкования. Субъекты толкования. </w:t>
      </w:r>
      <w:r w:rsidRPr="00F731FE">
        <w:rPr>
          <w:rFonts w:ascii="Times New Roman" w:hAnsi="Times New Roman"/>
          <w:color w:val="000000"/>
          <w:sz w:val="24"/>
        </w:rPr>
        <w:t>Объект и предмет толкования. Воля закона и воля законодателя.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Структура толкования. Понятие уяснения и разъяснения норм права.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Способы толкования права: грамматический (языковой), логический, телеологический, систематический, историко-политический, функциональный, специально-юридический и др.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Толкование норм права по объему: адекватное (буквальное), расширительное и ограничительное. Правила применения расширительного и ограничительного толкования. Отличие расширительного толкования от аналогии.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Виды толкования права по субъектам. Официальное и неофициальное толкование. Нормативное и казуальное (индивидуальное) официальное толкование. Аутентичное и легальное нормативное толкование. Неофициальное толкование: обыденное, профессиональное, доктринальное (научное). Цели и особенности судебного толкования норм права. Юридическая сила толкований высших судебных органов в Российской Федерации. Толкование Конституции РФ Конституционным Судом РФ.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Интерпретационные акты как вид правовых актов. Признаки актов толкования, их отличие от нормативных правовых и правоприменительных актов.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Значение толкования права для режима законности.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11. Понятие и формы реализация права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действия и реализации права. Формы реализации права: соблюдение, исполнение, использование, применение. Правоприменение как особая форма реализации права. Субъекты, формы и стадии правоприменительного процесса.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Акты применения права: понятие, виды, специфика. Их отличие от норматив¬ных правовых актов. Требования к оформлению актов применения права.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Управление рисками в правоприменительной деятельности: мониторинг правоприменения, правовой эксперимент.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Пробелы в праве, причины появления. Отличие пробелов от смежных правовых понятий. Способы устранения и преодоления пробелов в практике правоприменения. Аналогия закона и аналогия права. Правила применения аналогий.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Конфликтная юридическая деятельность: понятие и признаки. Структуры конфликтной юридической деятельности. Механизм детерминации конфликтной юридической деятельности, его основные элементы. Функции/дисфункции конфликтной юридической деятельности. Технология разрешения конфликтной юридической деятельности.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Причины коллизионности права. Виды юридических коллизий. Правила и способы разрешения коллизий правовых норм. Превентивные меры. Юридическая конфликтология.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и основные признаки ошибочной юридической деятельности. Соотношение ошибочной юридической деятельности со смежными юридическими явлениями. Типы, виды и подвиды ошибочной юридической деятельности. Причины и условия в механизме детерминации ошибочной юридической деятельности. Установление ошибочной юридической деятельности. Устранение юридических ошибок как условие минимизации юридической антикультуры.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12. Правомерное поведение и правонарушение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Поведение человека, понятие, виды. Понятие правового поведения, его признаки. Норма права и правовое поведение. Виды правового поведения: правомер</w:t>
      </w:r>
      <w:r>
        <w:rPr>
          <w:rFonts w:ascii="Times New Roman" w:hAnsi="Times New Roman"/>
          <w:color w:val="000000"/>
          <w:sz w:val="24"/>
        </w:rPr>
        <w:t>ное и противоправное поведение.</w:t>
      </w:r>
    </w:p>
    <w:p w:rsid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Понятие, признаки и основные виды правомерного поведения. Объективная и субъективная стороны правомерного поведения. Маргинальное, конформистское, привычное </w:t>
      </w:r>
      <w:r w:rsidRPr="00F731FE">
        <w:rPr>
          <w:rFonts w:ascii="Times New Roman" w:hAnsi="Times New Roman"/>
          <w:color w:val="000000"/>
          <w:sz w:val="24"/>
        </w:rPr>
        <w:lastRenderedPageBreak/>
        <w:t>и социально-активное поведение. Значение правомерного поведения для поддержания правопорядка.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противоправного поведения. Объективно-противоправное поведение. Злоупотребление правом. Правонарушение, его признаки. Виды правонарушений.  Характеристика проступков и преступлений.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Состав правонарушения. Соотношение понятий «правонарушение» и «состав правонарушения».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Элементы и признаки состава правонарушения. Объект и предмет правонарушения. Объективная сторона правонарушения, ее признаки. Субъект правонарушения. Деликтоспособность и вменяемость. Специальный субъект правонарушения. Субъективная сторона правонарушения. Вина: умысел и неосторожность.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Презумпция невиновности.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казуса.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Состав правонарушения как основание юридической ответственности.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Состав преступления и состав гражданско-правового нарушения: общее и отличия.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13. Юридическая ответственность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и виды социальной ответственности. Проспективная и ретроспективная ответственность.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и признаки ретроспективной юридической ответственности. Цель, функции и принципы юридической ответственности. Юридическая ответственность в системе государственного принуждения. Основание юридической </w:t>
      </w:r>
      <w:r w:rsidR="00890241" w:rsidRPr="00F731FE">
        <w:rPr>
          <w:rFonts w:ascii="Times New Roman" w:hAnsi="Times New Roman"/>
          <w:color w:val="000000"/>
          <w:sz w:val="24"/>
        </w:rPr>
        <w:t>ответственности</w:t>
      </w:r>
      <w:r w:rsidRPr="00F731FE">
        <w:rPr>
          <w:rFonts w:ascii="Times New Roman" w:hAnsi="Times New Roman"/>
          <w:color w:val="000000"/>
          <w:sz w:val="24"/>
        </w:rPr>
        <w:t>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Виды юридической ответственности, их характеристика. Особенности административно-правовой, гражданско-правовой, дисциплинарной, уголовно-правовой, конституционно-правовой, международной, процессуальной и других видов ответственности.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Особенности юридической ответственности физических лиц, юридических лиц и государства.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Обстоятельства, исключающие юридическую ответственность.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Основания освобождения от юридической ответственности.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C7742B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C7742B">
        <w:rPr>
          <w:rFonts w:ascii="Times New Roman" w:hAnsi="Times New Roman"/>
          <w:b/>
          <w:color w:val="000000"/>
          <w:sz w:val="24"/>
        </w:rPr>
        <w:t>Тема 14. Законность и правопорядок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Комплексный подход к определению понятия законности. Формы выражения законности: как общеправового принципа регулирования, метода государственного управления, политико-правового режима.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Узкое и широкое понимание законности: требование соблюдать только законы, требование соблюдать все нормативные правовые акты.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Структура законности: нормативная и мировоззренческая основа; средства, приемы и условия; система защиты. Содержание законности: нормативная, субъектная, поведенческая.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Принципы законности: единства, всеобщности, реальности, целесообразности, гарантированности, неотвратимости юридической ответственности и др. Взаимосвязь законности с культурой, нравственностью, справедливостью, легитимностью.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Законность и политика, демократия, экономика. Законность и дисциплина. Правозаконность, конституционная законность. 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Понятие правопорядка. Характеристики правопорядка: его объективность, государственно-правовая природа, связь с идеологией и психологией, место в системе юридических форм и процессов.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Структура правопорядка: субъекты, процессы, методы осуществления. Общие и специальные принципы правопорядка.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lastRenderedPageBreak/>
        <w:t xml:space="preserve">Правомерное поведение и правопорядок. Правопорядок и общественный порядок. Международный правопорядок. 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Правовая норма, законность и правопорядок, их различие и взаимосвязь. Общие и специальные гарантии законности и правопорядка.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center"/>
        <w:rPr>
          <w:rFonts w:ascii="Times New Roman" w:hAnsi="Times New Roman"/>
          <w:b/>
          <w:color w:val="000000"/>
          <w:sz w:val="24"/>
        </w:rPr>
      </w:pPr>
      <w:r w:rsidRPr="00F731FE">
        <w:rPr>
          <w:rFonts w:ascii="Times New Roman" w:hAnsi="Times New Roman"/>
          <w:b/>
          <w:color w:val="000000"/>
          <w:sz w:val="24"/>
        </w:rPr>
        <w:t>Тема 15. Понятие и виды прав и обязанностей человека и гражданина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Определения прав человека. Отличие прав человека от прав гражданина. Понятие обязанностей в контексте прав человека Система прав человека, ее особенности. Гражданские (личные), политические, экономические, социальные  и культурные права. Поколения прав.  Индивидуальные и коллективные права.  Позитивные и негативные права. Иные классификации прав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Понятие источников и стандартов прав человека. Основные универсальные документы по правам человека. Устав ООН. Международный билль о правах. Всеобщая декларация прав человека. Международный пакт о гражданских и политических правах. Международный пакт об экономических, социальных и культурных правах. Факультативные протоколы к Пактам. Иные универсальные акты, обеспечивающие уважение к правам человека. Роль ООН и ее структур, полномочия Верховного комиссара по правам человека, Верховного комиссара по делам беженцев, Совета ООН по правам человека и др. Договорные (конвенционные) органы защиты прав человека, виды, формы и методы деятельности. Европейский Суд по правам человека: процедуры подачи жалоб и контроля. Юридическая сила решений Европейского Суда по правам человека для России.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Система прав человека в Российской Федерации. Российская декларация прав и свобод человека и гражданина </w:t>
      </w:r>
      <w:smartTag w:uri="urn:schemas-microsoft-com:office:smarttags" w:element="metricconverter">
        <w:smartTagPr>
          <w:attr w:name="ProductID" w:val="1991 г"/>
        </w:smartTagPr>
        <w:r w:rsidRPr="00F731FE">
          <w:rPr>
            <w:rFonts w:ascii="Times New Roman" w:hAnsi="Times New Roman"/>
            <w:color w:val="000000"/>
            <w:sz w:val="24"/>
          </w:rPr>
          <w:t>1991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Конституции РФ </w:t>
      </w:r>
      <w:smartTag w:uri="urn:schemas-microsoft-com:office:smarttags" w:element="metricconverter">
        <w:smartTagPr>
          <w:attr w:name="ProductID" w:val="1993 г"/>
        </w:smartTagPr>
        <w:r w:rsidRPr="00F731FE">
          <w:rPr>
            <w:rFonts w:ascii="Times New Roman" w:hAnsi="Times New Roman"/>
            <w:color w:val="000000"/>
            <w:sz w:val="24"/>
          </w:rPr>
          <w:t>1993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Взаимосвязь международных документов и российских актов по правам человека. </w:t>
      </w:r>
    </w:p>
    <w:p w:rsid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Право на защиту прав, его содержание. Материальные и процессуальные аспекты права на защиту. Право на юридическую помощь. Механизмы защиты прав человека и гражданина в Российской Федерации</w:t>
      </w:r>
      <w:r>
        <w:rPr>
          <w:rFonts w:ascii="Times New Roman" w:hAnsi="Times New Roman"/>
          <w:color w:val="000000"/>
          <w:sz w:val="24"/>
        </w:rPr>
        <w:t>.</w:t>
      </w:r>
    </w:p>
    <w:p w:rsidR="00F731FE" w:rsidRPr="00F731FE" w:rsidRDefault="00F731FE" w:rsidP="00F731FE">
      <w:pPr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1F510F" w:rsidRPr="001F510F" w:rsidRDefault="00F731FE" w:rsidP="001F510F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br w:type="page"/>
      </w:r>
      <w:r w:rsidR="001F510F" w:rsidRPr="001F510F">
        <w:rPr>
          <w:rFonts w:ascii="Times New Roman" w:hAnsi="Times New Roman"/>
          <w:b/>
          <w:color w:val="000000"/>
          <w:sz w:val="24"/>
        </w:rPr>
        <w:lastRenderedPageBreak/>
        <w:t>Список источников и литературы</w:t>
      </w:r>
    </w:p>
    <w:p w:rsidR="00F731FE" w:rsidRPr="001F510F" w:rsidRDefault="001F510F" w:rsidP="001F510F">
      <w:pPr>
        <w:jc w:val="center"/>
        <w:rPr>
          <w:rFonts w:ascii="Times New Roman" w:hAnsi="Times New Roman"/>
          <w:b/>
          <w:color w:val="000000"/>
          <w:sz w:val="24"/>
        </w:rPr>
      </w:pPr>
      <w:r w:rsidRPr="001F510F">
        <w:rPr>
          <w:rFonts w:ascii="Times New Roman" w:hAnsi="Times New Roman"/>
          <w:b/>
          <w:color w:val="000000"/>
          <w:sz w:val="24"/>
        </w:rPr>
        <w:t>по дисциплине «Теория государства и права»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Нормативные источники: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F731FE">
          <w:rPr>
            <w:rFonts w:ascii="Times New Roman" w:hAnsi="Times New Roman"/>
            <w:color w:val="000000"/>
            <w:sz w:val="24"/>
          </w:rPr>
          <w:t>1993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Гражданский кодекс РФ. Часть первая </w:t>
      </w:r>
      <w:smartTag w:uri="urn:schemas-microsoft-com:office:smarttags" w:element="metricconverter">
        <w:smartTagPr>
          <w:attr w:name="ProductID" w:val="1994 г"/>
        </w:smartTagPr>
        <w:r w:rsidRPr="00F731FE">
          <w:rPr>
            <w:rFonts w:ascii="Times New Roman" w:hAnsi="Times New Roman"/>
            <w:color w:val="000000"/>
            <w:sz w:val="24"/>
          </w:rPr>
          <w:t>1994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Часть вторая </w:t>
      </w:r>
      <w:smartTag w:uri="urn:schemas-microsoft-com:office:smarttags" w:element="metricconverter">
        <w:smartTagPr>
          <w:attr w:name="ProductID" w:val="1995 г"/>
        </w:smartTagPr>
        <w:r w:rsidRPr="00F731FE">
          <w:rPr>
            <w:rFonts w:ascii="Times New Roman" w:hAnsi="Times New Roman"/>
            <w:color w:val="000000"/>
            <w:sz w:val="24"/>
          </w:rPr>
          <w:t>1995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Часть третья </w:t>
      </w:r>
      <w:smartTag w:uri="urn:schemas-microsoft-com:office:smarttags" w:element="metricconverter">
        <w:smartTagPr>
          <w:attr w:name="ProductID" w:val="2001 г"/>
        </w:smartTagPr>
        <w:r w:rsidRPr="00F731FE">
          <w:rPr>
            <w:rFonts w:ascii="Times New Roman" w:hAnsi="Times New Roman"/>
            <w:color w:val="000000"/>
            <w:sz w:val="24"/>
          </w:rPr>
          <w:t>2001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Часть четвертая </w:t>
      </w:r>
      <w:smartTag w:uri="urn:schemas-microsoft-com:office:smarttags" w:element="metricconverter">
        <w:smartTagPr>
          <w:attr w:name="ProductID" w:val="2006 г"/>
        </w:smartTagPr>
        <w:r w:rsidRPr="00F731FE">
          <w:rPr>
            <w:rFonts w:ascii="Times New Roman" w:hAnsi="Times New Roman"/>
            <w:color w:val="000000"/>
            <w:sz w:val="24"/>
          </w:rPr>
          <w:t>2006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Гражданский процессуальный кодекс РФ </w:t>
      </w:r>
      <w:smartTag w:uri="urn:schemas-microsoft-com:office:smarttags" w:element="metricconverter">
        <w:smartTagPr>
          <w:attr w:name="ProductID" w:val="2002 г"/>
        </w:smartTagPr>
        <w:r w:rsidRPr="00F731FE">
          <w:rPr>
            <w:rFonts w:ascii="Times New Roman" w:hAnsi="Times New Roman"/>
            <w:color w:val="000000"/>
            <w:sz w:val="24"/>
          </w:rPr>
          <w:t>2002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Кодекс об административных правонарушениях </w:t>
      </w:r>
      <w:smartTag w:uri="urn:schemas-microsoft-com:office:smarttags" w:element="metricconverter">
        <w:smartTagPr>
          <w:attr w:name="ProductID" w:val="2001 г"/>
        </w:smartTagPr>
        <w:r w:rsidRPr="00F731FE">
          <w:rPr>
            <w:rFonts w:ascii="Times New Roman" w:hAnsi="Times New Roman"/>
            <w:color w:val="000000"/>
            <w:sz w:val="24"/>
          </w:rPr>
          <w:t>2001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Семейный кодекс РФ </w:t>
      </w:r>
      <w:smartTag w:uri="urn:schemas-microsoft-com:office:smarttags" w:element="metricconverter">
        <w:smartTagPr>
          <w:attr w:name="ProductID" w:val="1995 г"/>
        </w:smartTagPr>
        <w:r w:rsidRPr="00F731FE">
          <w:rPr>
            <w:rFonts w:ascii="Times New Roman" w:hAnsi="Times New Roman"/>
            <w:color w:val="000000"/>
            <w:sz w:val="24"/>
          </w:rPr>
          <w:t>1995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Трудовой кодекс РФ </w:t>
      </w:r>
      <w:smartTag w:uri="urn:schemas-microsoft-com:office:smarttags" w:element="metricconverter">
        <w:smartTagPr>
          <w:attr w:name="ProductID" w:val="2001 г"/>
        </w:smartTagPr>
        <w:r w:rsidRPr="00F731FE">
          <w:rPr>
            <w:rFonts w:ascii="Times New Roman" w:hAnsi="Times New Roman"/>
            <w:color w:val="000000"/>
            <w:sz w:val="24"/>
          </w:rPr>
          <w:t>2001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Уголовный кодекс РФ </w:t>
      </w:r>
      <w:smartTag w:uri="urn:schemas-microsoft-com:office:smarttags" w:element="metricconverter">
        <w:smartTagPr>
          <w:attr w:name="ProductID" w:val="1996 г"/>
        </w:smartTagPr>
        <w:r w:rsidRPr="00F731FE">
          <w:rPr>
            <w:rFonts w:ascii="Times New Roman" w:hAnsi="Times New Roman"/>
            <w:color w:val="000000"/>
            <w:sz w:val="24"/>
          </w:rPr>
          <w:t>1996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Уголовно-процессуальный кодекс РФ </w:t>
      </w:r>
      <w:smartTag w:uri="urn:schemas-microsoft-com:office:smarttags" w:element="metricconverter">
        <w:smartTagPr>
          <w:attr w:name="ProductID" w:val="2001 г"/>
        </w:smartTagPr>
        <w:r w:rsidRPr="00F731FE">
          <w:rPr>
            <w:rFonts w:ascii="Times New Roman" w:hAnsi="Times New Roman"/>
            <w:color w:val="000000"/>
            <w:sz w:val="24"/>
          </w:rPr>
          <w:t>2001 г</w:t>
        </w:r>
      </w:smartTag>
      <w:r w:rsidRPr="00F731FE">
        <w:rPr>
          <w:rFonts w:ascii="Times New Roman" w:hAnsi="Times New Roman"/>
          <w:color w:val="000000"/>
          <w:sz w:val="24"/>
        </w:rPr>
        <w:t xml:space="preserve">. (с изм. и доп.).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Основная литература: </w:t>
      </w:r>
    </w:p>
    <w:p w:rsidR="00F731FE" w:rsidRPr="00F731FE" w:rsidRDefault="00F731FE" w:rsidP="00F731FE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Морозова Л</w:t>
      </w:r>
      <w:r w:rsidR="00451CE3">
        <w:rPr>
          <w:rFonts w:ascii="Times New Roman" w:hAnsi="Times New Roman"/>
          <w:color w:val="000000"/>
          <w:sz w:val="24"/>
        </w:rPr>
        <w:t>. А. Теория государства и права</w:t>
      </w:r>
      <w:r w:rsidRPr="00F731FE">
        <w:rPr>
          <w:rFonts w:ascii="Times New Roman" w:hAnsi="Times New Roman"/>
          <w:color w:val="000000"/>
          <w:sz w:val="24"/>
        </w:rPr>
        <w:t>: учебник / Л. А. Морозова. — 6 е изд., перераб. и доп. — М. : Норма : ИНФРА-М, 2018. — 464 с. [Электронный ресурс]// http://znanium.com/catalog.php?item=author&amp;code=52922</w:t>
      </w:r>
    </w:p>
    <w:p w:rsidR="00F731FE" w:rsidRPr="00F731FE" w:rsidRDefault="00F731FE" w:rsidP="00F731FE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Марченко </w:t>
      </w:r>
      <w:r w:rsidR="00451CE3">
        <w:rPr>
          <w:rFonts w:ascii="Times New Roman" w:hAnsi="Times New Roman"/>
          <w:color w:val="000000"/>
          <w:sz w:val="24"/>
        </w:rPr>
        <w:t>М.Н. Теория государства и права</w:t>
      </w:r>
      <w:r w:rsidRPr="00F731FE">
        <w:rPr>
          <w:rFonts w:ascii="Times New Roman" w:hAnsi="Times New Roman"/>
          <w:color w:val="000000"/>
          <w:sz w:val="24"/>
        </w:rPr>
        <w:t>: учебник / М. Н. Марченко, 2-е изд., перераб. и доп. - М. : Проспект : Изд-во Моск. ун-та, 2014. - 636 с.; [Электронный ресурс]// http://znanium.com/catalog.php?item=author&amp;code=52922</w:t>
      </w:r>
    </w:p>
    <w:p w:rsidR="00F731FE" w:rsidRPr="00F731FE" w:rsidRDefault="00F731FE" w:rsidP="00F731FE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Матузов Н. И.Теория государства и права: курс лекций / Н.И. Матузов, А.А. Воротников, В.Л. Кулапов; под ред. Н.И. Матузова, А. В. Малько. - 3-е изд., перераб. и доп. - М. : Юр. Норма : НИЦ ИНФРА-М, 2018. - 640 с. // http://znanium.com/catalog.php?item=author&amp;code=52922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Дополнительная учебная литература: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Алексеев С. С. Права человека : Энциклопедический словарь / отв. ред</w:t>
      </w:r>
      <w:r w:rsidR="00890241">
        <w:rPr>
          <w:rFonts w:ascii="Times New Roman" w:hAnsi="Times New Roman"/>
          <w:color w:val="000000"/>
          <w:sz w:val="24"/>
        </w:rPr>
        <w:t>. С.С. Алексеев. — М.</w:t>
      </w:r>
      <w:r w:rsidRPr="00F731FE">
        <w:rPr>
          <w:rFonts w:ascii="Times New Roman" w:hAnsi="Times New Roman"/>
          <w:color w:val="000000"/>
          <w:sz w:val="24"/>
        </w:rPr>
        <w:t>: Норма : ИНФРА-М, 2018. — 656 с.//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Власенко Н. А.Теория государства и права : учебное пособие для бакалавриата / Н. А. Власенко. — 3-е изд., доп. и испр. — М. : Норма : ИНФРА-М, 2018. - 480 с. 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Гулин Е. В. Права человека: Учебное пособие / Гулин Е.В., - 2-е изд. - М.:ИЦ РИОР, НИЦ ИНФРА-М, 2018. - 175 с.: 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Карташкин В. А. Права человека и принципы международного права в XXI веке : монография / В. А. Карташкин. — М. : Норма : ИНФРА-М, 2018.- 148 с.//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Международное право: учебник / под ред. Г.В. Игнатенко, О.И. Тиунова. М.: Норма, 2011  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Нерсесянц В. С. Общая теория права и государства: Учебник для вузов / В.С. Нерсесянц. - М.: Норма: НИЦ ИНФРА-М, 2018. - 560 с. 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Перевалов В. Д. Теория государства и права: Учебник / Отв. ред. В. Д. Перевалов - 4-е изд., перераб. и доп. - М.: Юр.Норма, НИЦ ИНФРА-М, 2017. - 496 с. // http://znanium.com/catalog.php?item=author&amp;code=52922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Честнов И. Л. Теория государства и права : учебник / И.Л. Честнов. — М. : ИНФРА-М, 2018. — 233 с. — (Высшее образование: Бакалавриат). // www.dx.doi.org/10.12737/textbook_5991b1cb7ccec9.98251039.</w:t>
      </w:r>
    </w:p>
    <w:p w:rsidR="00F731FE" w:rsidRPr="00F731FE" w:rsidRDefault="00F731FE" w:rsidP="00F731F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lastRenderedPageBreak/>
        <w:t>Шапкин А. С. Теория риска и моделирование рисковых ситуаций / Шапкин А.С., Шапкин В.А., - 6-е изд. - М.:Дашков и К, 2017. - 880 с.: // http://znanium.com/catalog.php?item=author&amp;code=52922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Дореволюционная учебная литература: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Гумплович Л. Общее учение о государстве. СПб., 1910.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Еллинек Г. Общее учение о государстве. СПб.: Юридический Центр-пресс, 2004.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Кокошкин Ф.Ф. Лекции по общему государственному праву. М.: Зерцало, 2004.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Коркунов Н.М. Лекции по общей теории права. СПб., 1914.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Кистяковский Б.А. В защиту права (Интеллигенция и правосознание) // Вехи. Сборник статей о русской интеллигенции. М., 1991. С.122-149.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Михайловский И.В Очерки философии права» 1914г. // Хропанюк Н.В. Теория государства и права: Хрестоматия. М., 1998. С.50-61.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Петражицкий Л.И. Теория права и государства в связи с теори¬ей нравственности. Т. 1. СПб., 1907, Т.2. СПб., 1908.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Тихомиров Л А. Монархическая государственность. СПб., 1992.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Трубецкой Е.Н. Лекции по энциклопедии права. М., 1917.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Чичерин Б.Н. Собственность и государство. М., 1881.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Чичерин Б.Н. Общее государственное право. М.: Зерцало, 2006.</w:t>
      </w:r>
    </w:p>
    <w:p w:rsidR="00F731FE" w:rsidRPr="00F731FE" w:rsidRDefault="00F731FE" w:rsidP="00F731F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Шершеневич Г.Ф. Общая теория права: учебное пособие: В 2 т. М.: Изд-во «Юридический колледж МГУ. Т. 1. Вып. 1. 1995, Т. 2. Вып. 2, 3, 4. 1995.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Дополнительная монографическая и иная литература: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Алексеев С.С. Общие дозволения и общие запреты в советском праве / ред. Плеханова Л.А. М.: Юридическая литература, 1989. 288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Алексеев С.С. Механизм правового регулирования в социалис¬тическом государстве. М.: Юридическая литература.1966. 185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Берман Г. Дж. Западная традиция права: эпоха формирования / пер. с англ. 2-е изд.  М.: Изд-во МГУ: Изд. группа ИНФРА-М-НОРМА, 1998. 624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Бехруз Х. Сравнительное правоведение: учебник. О.: Феникс, М.: ТрансЛит, 2008. 504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Богдановская И.Ю. Прецедентное право. М.: Наука, 1993. 237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Давид Р., Жоффре-Спинози К. Основные правовые системы современности / Пер. с фр. В.А. Туманова.  М.: Международные отношения. 1996. 400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Жалинский А., Рёрихт А. Введение в немецкое право. М.: Спарк, 2001. 767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Карташов В.Н. Теория правовой системы общества: учебное пособие. В 2-х т. Ярославль: ЯрГУ, 2005. 547 с. 2006. 550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Кашанина Т.В. Происхождение государства и права: учебное пособие. М.: Высшая школа, 2004. 325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Кашанина Т.В. Юридическая техника: учебник. 2-ое изд. М.: НОРМА-М, 2011. 496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Кельзен Г. Чистое учение о праве /пер. с нем. СПб: ООО Изд. Дом «Алеф-Пресс», 2015. 542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Кудрявцев В.Н. Правовое поведение: норма и патология. М.: Наука, 1982. 287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Лазарев В.В. Пробелы в праве и пути их устранения. М.: Юридическая литература, 1974. 184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Левин И.Д. Суверенитет. СПб.: Изд-во «Юридический центр Пресс», 2003. 373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Лукьянова Е.Г. Теория процессуального права. М.: Норма, 2003. 240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Мальцев Г.В. Социальные основания права. М.: Норма, 2007. 800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Мальцев Г.В. Нравственные основания права. М.: Изд-во Норма, 2008. 400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Нерсесянц В.С. Право и закон (Из истории правовых учений). М.: Наука, 1983. 365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lastRenderedPageBreak/>
        <w:t>Оксамытный В.В. Правомерное поведение личности (теоретические и методологические проблемы). Киев, 1985. 374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Сюкияйнен Л.Р. Мусульманское право. Вопросы теории и практики. М.: Наука, 1986. 256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Тихомиров Ю.А. Курс сравнительного правоведения. М.: Норма, 1996. 432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Тихомиров Ю.Л. Современное публичное право: Монографический учебник. М.: ЭКСМО, 2008. 496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Фуллер Л. Мораль права./ Пер. с англ. / Под ред. А. Куряева. 2-ое изд. М.: ИРИСЭН, 2007. 306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Хачатуров Р.Л., Липинский Д.А. Общая теория юридической ответственности. СПб.: Изд-во Р. Асланова «Юридический центр Пресс», 2007. 950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Цвайгерт К., Кетц X. Введение в сравнительное правоведение в сфере частного права. Т. 1. Основы. Пер. с нем. М.: Международные отношения, 2000. 480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Черданцев А.Ф. Толкование права и договора: учебное пособие. М.: Юнити-Дана, 2003. 381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Честнов И.Л. Постклассическая теория права. СПб.: Алеф-пресс, 2012. 780 с.</w:t>
      </w:r>
    </w:p>
    <w:p w:rsidR="00F731FE" w:rsidRPr="00F731FE" w:rsidRDefault="00F731FE" w:rsidP="00F731FE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Чиркин В.Е. Государствоведение: учебник. 2-ое изд. М.: Юристъ, 2000. 382 с.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Интернет-ресурсы: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Справочно-поисковая система «Консультант Плюс»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>Справочно-поисковая система «Гарант»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Справочно-поисковая система «Кодекс»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http://president.kremlin.ru — Президент Российской Федерации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  — Совет при Президенте РФ по содействию развитию институтов гражданского общества и правам человека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http://www.duma.gov.ru — Государственная Дума Федерального Собрания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http://www.council.gov.ru — Совет Федерации Федерального Собрания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http://www.government.gov.ru — Правительство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http://www.minjust.ru — Министерство юстиции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http://www.mvdinform.ru — Министерство внутренних дел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http://ks.rfnet.ru/ — Конституционный Суд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http://www.supcourt.ru — Верховный Суд РФ </w:t>
      </w:r>
    </w:p>
    <w:p w:rsidR="00F731FE" w:rsidRPr="00F731FE" w:rsidRDefault="00F731FE" w:rsidP="00F731FE">
      <w:pPr>
        <w:jc w:val="both"/>
        <w:rPr>
          <w:rFonts w:ascii="Times New Roman" w:hAnsi="Times New Roman"/>
          <w:color w:val="000000"/>
          <w:sz w:val="24"/>
        </w:rPr>
      </w:pPr>
      <w:r w:rsidRPr="00F731FE">
        <w:rPr>
          <w:rFonts w:ascii="Times New Roman" w:hAnsi="Times New Roman"/>
          <w:color w:val="000000"/>
          <w:sz w:val="24"/>
        </w:rPr>
        <w:t xml:space="preserve">http://www.ombudsman.gov.ru — Уполномоченный по правам человека в РФ </w:t>
      </w:r>
    </w:p>
    <w:p w:rsidR="0055399A" w:rsidRPr="00F731FE" w:rsidRDefault="00F731FE" w:rsidP="00F73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31FE">
        <w:rPr>
          <w:rFonts w:ascii="Times New Roman" w:hAnsi="Times New Roman"/>
          <w:color w:val="000000"/>
          <w:sz w:val="24"/>
        </w:rPr>
        <w:t>http://www.echr.coe.int — Европейский Суд по правам человека</w:t>
      </w:r>
    </w:p>
    <w:p w:rsidR="009A06F7" w:rsidRPr="009A06F7" w:rsidRDefault="00F731FE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A06F7" w:rsidRPr="009A06F7">
        <w:rPr>
          <w:rFonts w:ascii="Times New Roman" w:hAnsi="Times New Roman"/>
          <w:b/>
          <w:sz w:val="24"/>
          <w:szCs w:val="24"/>
        </w:rPr>
        <w:lastRenderedPageBreak/>
        <w:t>Раздел I</w:t>
      </w:r>
      <w:r w:rsidR="00EA4E09">
        <w:rPr>
          <w:rFonts w:ascii="Times New Roman" w:hAnsi="Times New Roman"/>
          <w:b/>
          <w:sz w:val="24"/>
          <w:szCs w:val="24"/>
          <w:lang w:val="en-US"/>
        </w:rPr>
        <w:t>I</w:t>
      </w:r>
      <w:r w:rsidR="009A06F7" w:rsidRPr="009A06F7">
        <w:rPr>
          <w:rFonts w:ascii="Times New Roman" w:hAnsi="Times New Roman"/>
          <w:b/>
          <w:sz w:val="24"/>
          <w:szCs w:val="24"/>
        </w:rPr>
        <w:t>. Финансовое право. Общая часть.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1. Финансовая система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Финансовое право: предмет и метод правового регулирования. Финансовые правоотношения: объект, субъекты, содержание. Особенности финансовых правоотношений.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 финансов. Функции финансов и их применение в государственном управлении.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Финансовая система: понятие, структура. Особенности государственного управления финансовой системой в условиях рыночной экономики. Использование зарубежного опыта в развитии финансовой системы РФ.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Финансовая система РФ, институты финансовой системы Российской Федерации.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Правовое регулирование финансовой системы субъектов РФ.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2. Финансовая деятельность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Правовое регулирование финансовой деятельности Российской Федерации.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Финансовая деятельность государства и местного самоуправления: понятие, содержание, функции, принципы и методы ее осуществления.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Характеристика финансовой деятельности как разновидности управленческой деятельности государства и муниципальных образований. Цели финансовой деятельности государства.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Финансово-правовое обеспечение финансовой деятельности муниципальных образований.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Правовые формы финансовой деятельности. Понятие, виды и значение финансовых актов. Централизованные и децентрализованные фонды государства и муниципальных образований.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Основные принципы финансовой деятельности государства, их конституционное закрепление и отражение в финансовом законодательстве. Специфика реализации этих принципов на современном этапе. Принцип федерализма: содержание и специфика проявления применительно к финансовой деятельности государства. Принцип преобладания публичных интересов при разработке и осуществлении правового регулирования  отношений в сфере финансовой деятельности государства и муниципальных образований. Принцип законности. Принцип гласности. Принцип плановости. Принцип социальной направленности финансовой деятельности. Принцип прямой финансовой поддержки. Принцип косвенной поддержки. Межотраслевой принцип.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Система и правовое положение государственных органов и органов местного самоуправления, осуществляющих финансовую деятельность. Специфика финансовой деятельности государственных органов исполнительной и представительной власти. Классификация органов власти, осуществляющих финансовую деятельность: федеральные, региональные (субъектов РФ) и местные, а также органы общей компетенции и специальной компетенции. Система финансово-кредитных органов, их функции.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3. Финансово-правовые нормы и финансовые правоотношения.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Финансово-правовые нормы: понятие, содержание, классификация. Материальные и процессуальные нормы финансового права. Обязывающие, запрещающие, уполномочивающие нормы финансового права. Особенности финансово-правовой нормы, ее структура. Императивность норм финансового права.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lastRenderedPageBreak/>
        <w:t xml:space="preserve">Финансовые правоотношения. Понятие, содержание, объекты финансовых правоотношений. Классификация финансовых правоотношений. Условия возникновения, изменения и прекращения финансовых правоотношений.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Государственно-имущественный (денежный) характер финансовых правоотношений. Материальные и процессуальные финансовые правоотношения, их взаимодействие взаимообусловленность.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Субъекты финансовых правоотношений: понятие, классификация. Появление новых субъектов финансового права в условиях современной России. Особенности реализации финансовых правоотношений в условиях современной России.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Административный и судебный порядок защиты прав субъектов финансовых правоотношений. Методы убеждения и принуждения в финансовом праве. Санкции, применяемые за нарушение норм финансового права, их особенности, основания применения.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4. Финансовый контроль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Понятие финансового контроля, его принципы и задачи. Роль финансового контроля в условиях рыночной экономики. Место государственного финансового контроля в системе государственного контроля.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Место финансового контроля в системе финансового права. Правовое обеспечение финансового контроля. Понятие финансовой дисциплины. Виды финансового контроля.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Система государственных органов, осуществляющих финансовый контроль. Финансовый контроль, осуществляемый представительными органами государственной власти. Общегосударственный и ведомственный финансовый контроль. Особенности финансового контроля на уровне местного самоуправления. Организационно-правовые проблемы в механизме государственного финансового контроля.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Счетная Палата как высший орган государственного финансового контроля в РФ: правовые основы деятельности, место в системе государственных органов финансового контроля, полномочия, структура, функции, статус аудиторов Счетной Палаты РФ.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Федеральные органы финансового контроля, органы финансового контроля субъектов федерации, местные органы финансового контроля.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Правительство РФ как субъект осуществления финансового контроля.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Правовой статус Министерства финансов РФ: функции, компетенция, структура, права в области финансового контроля.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Правовой статус Федеральной службы финансово-бюджетного надзора в области финансового контроля.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Правовое положение Федеральной налоговой службы, ее структура и полномочия в осуществлении финансового контроля.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Федеральное казначейство, его задачи и полномочия.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Полномочия Федеральной службы по финансовому мониторингу в области финансового контроля.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Правовой статус Федеральной антимонопольной службы РФ.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Права и обязанности Центрального банка РФ как органа государственного финансового контроля.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Правовое обеспечение координации деятельности государственных органов финансового контроля. Международно-правовые принципы и гарантии независимости высших органов финансового контроля государства.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Ведомственный финансовый контроль, его задачи в современных условиях формирования рыночных отношений.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Аудит как вид финансового контроля: правовые основы, содержание, принципы, виды аудита. Правовая характеристика обязательного аудита.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lastRenderedPageBreak/>
        <w:t xml:space="preserve">Правовой статус аудитора, аудиторской организации, аудируемых лиц.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проведения аудиторских проверок. Инициативные и обязательные проверки. Правовое значение аудиторского заключения, предъявляемые к нему требования правового оформления.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Государственное регулирование аудиторской деятельности, саморегулирование аудита.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Место и роль внутрихозяйственного контроля в финансовом контроле, бухгалтерский учет как способ его осуществления. Права и обязанности главных бухгалтеров организаций в осуществлении финансового контроля.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Формы финансового контроля: предварительный текущий, последующий. </w:t>
      </w:r>
    </w:p>
    <w:p w:rsidR="0010730C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Основные методы финансового контроля. Документальный и фактический контроль. Проверка и ревизия: понятие, правовые особенности. Порядок оформления и юридическое значение актов проверок и ревизий.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Нормативные правовые акты к темам 1-4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Бюджетный кодекс Российской Федерации от 31.07.1998 № 145-ФЗ // СЗ РФ. – 1998. – № 31. – Ст. 3823.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первая) от 31.07.1998 № 146-ФЗ // СЗ РФ. – 1998. – № 31. – Ст. 3824.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вторая) от 05.08.2000 № 117-ФЗ // СЗ РФ. – 2000. – № 32. – Ст. 3340.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05.04.2013.«О Счетной палате Российской Федерации» // СЗ РФ. – 2013. – № 14. – Ст. 1649.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10.07.2002 № 86-ФЗ «О Центральном банке Российской Федерации (Банке России)» // СЗ РФ. – 2002. – № 28. – Ст. 2790.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7.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30.12.2008 № 307-ФЗ «Об аудиторской деятельности» // СЗ РФ. – 2009. –№ 1. –Ст. 15.</w:t>
      </w:r>
    </w:p>
    <w:p w:rsidR="00B843AE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8.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– 1999. – № 42. – Ст. 5005.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Литература к темам 1-4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Учебная</w:t>
      </w: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право: Учебное пособие / Е.И. Майорова, Л.В. Хроленкова. - 4-e изд., испр. и доп. - М.: ИД ФОРУМ: НИЦ ИНФРА-М, 2015. - 288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 России: Учебник / Ю.А. Крохина. - 5-e изд., перераб. и доп. - М.: Норма: НИЦ ИНФРА-М, 2015. - 624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право: Учебное пособие/А.А.Мусаткина, Е.В.Чуклова - М.: ИЦ РИОР, НИЦ ИНФРА-М, 2015. - 176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Мазурин С.Ф., Матыцина Н. В. Финансовое право: Учебник для ВУЗов. – М.: Прометей, 2017. – 396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 : учебник для бакалавров / О. И. Киселева (рук. авт. кол.), Д. Г. Алексеева, Е. Л. Васянина и др. ; под общ. ред. С. В. Запольского ; Институт государства и права РАН, Академический правовой институт. -3-е изд., перераб. и доп., учеб. -М. : Юрайт, 2015. -575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lastRenderedPageBreak/>
        <w:t>6.</w:t>
      </w:r>
      <w:r w:rsidRPr="0079459B">
        <w:rPr>
          <w:rFonts w:ascii="Times New Roman" w:hAnsi="Times New Roman"/>
          <w:sz w:val="24"/>
          <w:szCs w:val="24"/>
        </w:rPr>
        <w:tab/>
        <w:t xml:space="preserve">Финансовое право. Практикум / Под ред. Е.М. Ашмариной Е.В. Тереховой. – М.: Юрайт, 2017. – 280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Грачева Е.Ю. Финансовое право: Схемы с комментариями. – М.: Велби ТК, 2018. – 112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 xml:space="preserve">Кардашевский В.В., Кокорев А.Н., Кивич Ю.В. Словарь терминов и определений по административному праву, финансовому праву, информационному праву и административной деятельности органов внутренних дел. – М.: КноРус, 2009. – 208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Комментарий к Бюджетному кодексу Российской Федерации (постатейный) – 3-е изд. / Под ред. Е.Ю. Грачевой. – М.: Проспект, 2016 – 688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Упоров И.П., Старков О.В. Финансовое право: Учебник – М., Юнити-Дана, 2015. – 359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Майорова Е.И., Хроленкова Л.В. Финансовое право: Учебное пособие. -3-е изд., испр. и доп., учеб. - М.: Форум, 2012. – 304 с.</w:t>
      </w:r>
    </w:p>
    <w:p w:rsidR="00333F9C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Крохина, Ю. А. Финансовое право России : учебник для студентов высших учебных заведений - 4-е изд., перераб. и доп. -М. :Норма; Инфра-М,2014. -720 с.</w:t>
      </w:r>
    </w:p>
    <w:p w:rsidR="009A06F7" w:rsidRPr="009A06F7" w:rsidRDefault="00A63773" w:rsidP="0089024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br w:type="page"/>
      </w:r>
      <w:r w:rsidR="009A06F7" w:rsidRPr="009A06F7">
        <w:rPr>
          <w:rFonts w:ascii="Times New Roman" w:hAnsi="Times New Roman"/>
          <w:b/>
          <w:sz w:val="24"/>
          <w:szCs w:val="24"/>
        </w:rPr>
        <w:lastRenderedPageBreak/>
        <w:t>Раздел I</w:t>
      </w:r>
      <w:r w:rsidR="00EA4E09">
        <w:rPr>
          <w:rFonts w:ascii="Times New Roman" w:hAnsi="Times New Roman"/>
          <w:b/>
          <w:sz w:val="24"/>
          <w:szCs w:val="24"/>
          <w:lang w:val="en-US"/>
        </w:rPr>
        <w:t>I</w:t>
      </w:r>
      <w:r w:rsidR="009A06F7" w:rsidRPr="009A06F7">
        <w:rPr>
          <w:rFonts w:ascii="Times New Roman" w:hAnsi="Times New Roman"/>
          <w:b/>
          <w:sz w:val="24"/>
          <w:szCs w:val="24"/>
        </w:rPr>
        <w:t>I. Финансовое право. Особенная часть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5. Бюджетное право. Бюджетная система Российской Федерации.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Понятие бюджета и его структура. Бюджетный дефицит и профицит. Роль бюджета в осуществлении социально-экономических задач публичной власти. Правовое обеспечение регулирующей функции бюджета в условиях современной России.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 и источники бюджетного права. Правовая характеристика бюджетных правоотношений: понятие, особенности, классификация. Специфика норм бюджетного права и бюджетных правоотношений. Субъекты бюджетных правоотношений: понятие, классификация.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Бюджетное устройство. Бюджетная система РФ: понятие, структура. Виды бюджетов. Характеристика бюджетов различных уровней бюджетной системы. Бюджетный федерализм.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Принципы бюджетной системы РФ. Принцип единства бюджетной системы. Принцип разграничения доходов и расходов. Принцип самостоятельности бюджета и способы его реализации. принцип равенства бюджетов. Принцип полноты отражения доходов и расходов бюджета. Принцип сбалансированности бюджета. Принцип общего (совокупного) покрытия расходов. Принцип эффективности и экономности использования бюджетных средств. Принцип гласности. Проблемы лоббирования в бюджетной деятельности.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Понятие, роль и правовая форма государственных и местных бюджетов. Федеральный бюджет, его место и роль в бюджетной системе. Региональные и местные бюджеты.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Бюджетные права Российской Федерации, субъектов РФ, муниципальных образований.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Правовой режим консолидированных бюджетов. Значение консолидированных бюджетов.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Правовая характеристика бюджетной классификации. Состав элементов бюджетной классификации.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Понятие и принципы бюджетного финансирования. Объекты бюджетного финансирования.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Бюджетное регулирование и его методы.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Правовое регулирование разграничения бюджетных полномочий.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Ответственность за нарушения бюджетного законодательства. Характеристика бюджетных правонарушений и меры ответственности, определяемые Бюджетным кодексом РФ. Полномочия органов государства по применению мер юридической ответственности за нарушения бюджетного законодательства.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6. Доходы и расходы бюджета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 и состав доходов бюджета. Социально-экономическая характеристика доходов.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Классификация доходов бюджета. Налоговые и неналоговые доходы каждого в отдельности бюджета и в целом бюджетной системы. Перечень и правовые режимы поступления неналоговых доходов бюджетов. Виды доходов бюджетов от использования имущества. Порядок зачисления и учета бюджетных доходов.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управления бюджетными доходами. Порядок получения доходов бюджетными учреждениями от разрешенной предпринимательской деятельности. Место бюджетных доходов в доходах государства. Связь бюджетных доходов с децентрализованными доходами государства и муниципальных образований. Связь бюджетных доходов с доходами субъектов негосударственного сектора экономики.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Доходы федерального бюджета. Полномочия федеральных органов власти по формированию доходов федерального бюджета. Режим собственных налоговых источников </w:t>
      </w:r>
      <w:r w:rsidRPr="009A06F7">
        <w:rPr>
          <w:rFonts w:ascii="Times New Roman" w:hAnsi="Times New Roman"/>
          <w:sz w:val="24"/>
          <w:szCs w:val="24"/>
        </w:rPr>
        <w:lastRenderedPageBreak/>
        <w:t xml:space="preserve">доходов федерального бюджета. Правовой режим поступления неналоговых источников доходов федерального бюджета. Режим доходов федерального бюджета, подлежащих передаче в бюджеты субъектов РФ и местные бюджеты. Порядок зачисления доходов Банка России в федеральный бюджет.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Доходы бюджетов субъектов РФ и муниципальных образований. Порядок зачисления в доходы бюджетов субъектов РФ и местные бюджеты поступлений от использования имущества субъектов РФ и муниципальных образований.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 и состав расходов бюджета. Расходные обязательства. Основные направления и формы расходов бюджета. Финансирование и кредитование: понятие, порядок осуществления.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Виды расходов бюджета. Текущие и капитальные расходы бюджета Целевые фонды: понятие, режим формирования и расходования. Централизованные и децентрализованные расходы. Правовое обеспечение расходов на содержание государственного аппарата. Порядок установления штатных расписаний, должностных окладов и фондов заработной платы. Порядок бюджетирования по результатам.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Инвестиционные возможности расходов бюджетов. Порядок осуществления инвестиций из бюджетов.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Место бюджетных расходов в системе расходов государства. Связь централизованных расходов государства с децентрализованными расходами государства.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Соотношение бюджетных и внебюджетных источников финансирования бюджетных учреждений. Порядок осуществления расходов бюджетными учреждениями. Сокращение расходов бюджета.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Раздельные и совместные расходы бюджетов федерального, регионального и муниципального уровней. Режим осуществления расходов, осуществляемых, исключительно из федерального бюджета, бюджетов субъектов РФ, местных бюджетов. Режим осуществления совместных расходов.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7. Межбюджетные отношения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Межбюджетные отношения: понятие, принципы и задачи. Принципы межбюджетных отношений. Бюджетное регулирование как способ реализации межбюджетных отношений.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Формы и способы бюджетного регулирования. Дотации, субвенции, субсидии, межбюджетные трансферты. Понятие бюджетного кредита и порядок его предоставления.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предоставления субсидий и субвенций юридическим лицам.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Проблема обеспечения соответствия доходов и расходов каждого бюджета бюджетной системы. Порядок распределения расходов по уровням бюджетной системы. Критерии бюджетного регулирования. Показатель минимальной бюджетной обеспеченности.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Режимы поступления доходов в бюджеты. Собственные доходы, финансовая помощь, финансирование делегированных полномочий. Правовой режим фондов финансовой поддержки, порядок их образования и осуществления.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8. Бюджетный процесс.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Понятие, принципы и стадии бюджетного процесса. Бюджетный период.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Состав участников бюджетного процесса и их полномочия. Роль представительных органов власти в бюджетном процессе. Роль Правительства РФ, Министерства финансов РФ и Федерального казначейства в бюджетном процессе. Органы, исполняющие бюджет. Роль распорядителей в бюджетном процессе. Роль бюджетных учреждений в бюджетном процессе. Права и обязанности получателей бюджетных средств.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составления проектов бюджетов. Основные этапы подготовки федерального бюджета. Разработка плана-прогноза в процессе подготовки федерального бюджета. Порядок </w:t>
      </w:r>
      <w:r w:rsidRPr="009A06F7">
        <w:rPr>
          <w:rFonts w:ascii="Times New Roman" w:hAnsi="Times New Roman"/>
          <w:sz w:val="24"/>
          <w:szCs w:val="24"/>
        </w:rPr>
        <w:lastRenderedPageBreak/>
        <w:t>формирования перечня и объемов финансирования из федерального бюджета. Режим целевых программ финансирования из бюджетов. Программное обеспечение проекта бюджета. Понятие среднесрочного планирования и специфика его реализации в бюджетной сфере.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рассмотрения и утверждения проектов бюджетов представительными органами власти. Порядок введения режима временного управления бюджетом. Основные этапы рассмотрения и утверждения федерального бюджета. Порядок формирования и работы согласительной комиссии по бюджету. Порядок принятия проекта федерального бюджета Государственной Думой РФ. Порядок рассмотрения и одобрения федерального бюджета Советом Федерации. Порядок подписания Президентом РФ проекта федерального закона о федеральном бюджете на очередной финансовый год. Порядок внесения изменений и дополнений в Федеральный закон о федеральном бюджете.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исполнения бюджета по доходам и расходам. Понятие казначейского исполнения бюджетов. Характеристика режима санкционирования и финансирования в процессе исполнения бюджетов.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Понятие и правовое значение бюджетной росписи. Порядок составления и применения бюджетной росписи.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Режим применения лимитов бюджетных обязательств. Принцип единства кассы, его содержание и назначение. Режим применения лицевых бюджетных счетов в процессе расходования средств из бюджетов. Порядок осуществления финансирования из федерального бюджета.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Правовой режим сметно-бюджетного финансирования. Субъекты сметно-бюджетного финансирования. Правовое значение сметы расходов, ее содержание, порядок составления и утверждения. Виды смет. Порядок нормирования средств в условиях сметно-бюджетного финансирования. Порядок блокировки расходов бюджета. Режим иммунитета бюджета.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Порядок контроля за исполнением бюджетов. Государственный и муниципальный финансовый контроль, осуществляемый на всех стадиях бюджетного процесса. Полномочия участников бюджетного процесса в осуществлении контроля за исполнением бюджетов. </w:t>
      </w:r>
    </w:p>
    <w:p w:rsidR="00B807B4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Порядок отчетности об исполнении бюджетов. Режим заключения об исполнении бюджета. Режим применения единой методологии отчетности об исполнении бюджетов. Порядок рассмотрения Государственной думой РФ отчета об исполнении федерального бюджета.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Нормативные правовые акты к темам 5-8</w:t>
      </w:r>
    </w:p>
    <w:p w:rsidR="0079459B" w:rsidRPr="0079459B" w:rsidRDefault="0079459B" w:rsidP="0079459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Бюджетный кодекс Российской Федерации от 31.07.1998 № 145-ФЗ // СЗ РФ. – 1998. – № 31. – Ст. 3823.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первая) от 31.07.1998 № 146-ФЗ // СЗ РФ. – 1998. – № 31. – Ст. 3824.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вторая) от 05.08.2000 № 117-ФЗ // СЗ РФ. – 2000. – № 32. – Ст. 3340.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 xml:space="preserve"> Федеральный закон от 05.04.2013.«О Счетной палате Российской Федерации» // СЗ РФ. – 2013. – № 14. – Ст. 1649.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10.07.2002 № 86-ФЗ «О Центральном банке Российской Федерации (Банке России)» // СЗ РФ. – 2002. – № 28. – Ст. 2790.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7.</w:t>
      </w:r>
      <w:r w:rsidRPr="0079459B">
        <w:rPr>
          <w:rFonts w:ascii="Times New Roman" w:hAnsi="Times New Roman"/>
          <w:sz w:val="24"/>
          <w:szCs w:val="24"/>
        </w:rPr>
        <w:tab/>
        <w:t xml:space="preserve">Федеральный закон от 19.12.2016 № 415-ФЗ «О федеральном бюджете на 2017 год и на плановый период 2018 и 2019 годов» // Российская газета. – 2016.– № 292.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8.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09.07.1999 № 159-ФЗ «О введении в действие Бюджетного кодекса Российской Федерации» // СЗ РФ. – 1999. – № 28. – Ст. 3492.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lastRenderedPageBreak/>
        <w:t>9.</w:t>
      </w:r>
      <w:r w:rsidRPr="0079459B">
        <w:rPr>
          <w:rFonts w:ascii="Times New Roman" w:hAnsi="Times New Roman"/>
          <w:sz w:val="24"/>
          <w:szCs w:val="24"/>
        </w:rPr>
        <w:tab/>
        <w:t>Постановление Правительства РФ от 29.12.2007 №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 // СЗ РФ. – 2008. – № 4. – Ст. 263.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10.</w:t>
      </w:r>
      <w:r w:rsidRPr="0079459B">
        <w:rPr>
          <w:rFonts w:ascii="Times New Roman" w:hAnsi="Times New Roman"/>
          <w:sz w:val="24"/>
          <w:szCs w:val="24"/>
        </w:rPr>
        <w:tab/>
        <w:t>Постановление Правительства РФ от 22.11.2004 № 670 «О распределении дотаций на выравнивание бюджетной обеспеченности субъектов Российской Федерации» // СЗ РФ. – 2004. – № 48. – Ст. 4797.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11.</w:t>
      </w:r>
      <w:r w:rsidRPr="0079459B">
        <w:rPr>
          <w:rFonts w:ascii="Times New Roman" w:hAnsi="Times New Roman"/>
          <w:sz w:val="24"/>
          <w:szCs w:val="24"/>
        </w:rPr>
        <w:tab/>
        <w:t>Постановление Правительства РФ от 07.07.2014 N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 // СЗ РФ. – 2014. – № 28. – Ст. 4063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12.</w:t>
      </w:r>
      <w:r w:rsidRPr="0079459B">
        <w:rPr>
          <w:rFonts w:ascii="Times New Roman" w:hAnsi="Times New Roman"/>
          <w:sz w:val="24"/>
          <w:szCs w:val="24"/>
        </w:rPr>
        <w:tab/>
        <w:t xml:space="preserve"> Приказ Минфина России от 01.07.2013 № 65н «Об утверждении Указаний о порядке применения бюджетной классификации Российской Федерации» // "Финансовая газета". –2013. – № 32 </w:t>
      </w:r>
    </w:p>
    <w:p w:rsidR="0079459B" w:rsidRPr="0079459B" w:rsidRDefault="0079459B" w:rsidP="0079459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Литература к темам 5-8</w:t>
      </w:r>
    </w:p>
    <w:p w:rsidR="0079459B" w:rsidRPr="0079459B" w:rsidRDefault="0079459B" w:rsidP="0079459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Учебная</w:t>
      </w:r>
    </w:p>
    <w:p w:rsidR="0079459B" w:rsidRPr="0079459B" w:rsidRDefault="0079459B" w:rsidP="0079459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Бюджетное устройство Российской Федерации: теория и практика: Монография/Сабитова Н. М. - М.: НИЦ ИНФРА-М, 2015. - 132 с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 xml:space="preserve">Бюджетное право: Учебное пособие для студентов, обучающихся по направлениям «Юриспруденция» и «Экономика». – 9-е изд. / Под ред. Г.Б. Поляка, С.Н. Бочарова . – М.: Юнити-Дана: Закон и право, 2018. – 351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Бюджетное право / Под ред. Г. Поляк, С. Бочарова, Е. Барикаев. – М.: Юнити-Дана, 2016. – 351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 xml:space="preserve">Крохина Ю.А. Бюджетное право России: учебник для бакалавриата и магистратуры – 4-е изд. – М.: Юрайт, 2016. – 479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Мазурин С.Ф., Матыцина Н. В. Финансовое право: Учебник для ВУЗов. – М.: Прометей, 2017. – 396 С.</w:t>
      </w:r>
    </w:p>
    <w:p w:rsidR="0079459B" w:rsidRPr="0079459B" w:rsidRDefault="0079459B" w:rsidP="0079459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9459B" w:rsidRPr="0079459B" w:rsidRDefault="0079459B" w:rsidP="0079459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Грачева Е.Ю. Финансовое право: Схемы с комментариями. – М.: Велби ТК, 2018. – 112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Комментарий к Бюджетному кодексу Российской Федерации (постатейный) – 3-е изд. / Под ред. Е.Ю. Грачевой. – М.: Проспект, 2016 – 688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 xml:space="preserve">Соколова Э.Д. Правовое регулирование финансовой деятельности государства и муниципальных образований. – М.: Юриспруденция, 2009. – 127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Комягин Д.Л. Бюджетное право. – М.: Высшая школа экономики, 2017. – 590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Васильева Н.В. Методологические проблемы исследования института государственных и муниципальных доходов // Муниципальная служба: правовые вопросы. 2011. - № 2. - С. 19 - 21.</w:t>
      </w:r>
    </w:p>
    <w:p w:rsidR="00886025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Пауль А.Г. К вопросу о бюджетно-правовом понятии доходов бюджета // Финансовое право. 2011. № 2. - С. 20 - 23.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6F7" w:rsidRPr="009A06F7" w:rsidRDefault="009A06F7" w:rsidP="009A06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06F7">
        <w:rPr>
          <w:rFonts w:ascii="Times New Roman" w:hAnsi="Times New Roman"/>
          <w:b/>
          <w:sz w:val="24"/>
          <w:szCs w:val="24"/>
        </w:rPr>
        <w:t>Тема 9. Внебюджетные фонды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lastRenderedPageBreak/>
        <w:t xml:space="preserve">Специализированные государственные и муниципальные целевые денежные фонды: понятие, виды, правовой режим функционирования, роль в финансовой системе РФ. 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Правовой режим внебюджетных фондов: понятие, виды, порядок формирования и использования.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Место и значение государственных внебюджетных фондов в бюджетной системе государства.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Правовое регулирование финансовой системы обязательного пенсионного страхования. Правовое положение Пенсионного фонда РФ. Основные задачи Пенсионного фонда РФ. Правовой режим бюджета Пенсионного фонда РФ. Финансово-правовое регулирование деятельности негосударственных пенсионных фондов.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 xml:space="preserve">Правовое регулирование финансовой системы обязательного социального страхования. Фонд социального страхования РФ. Задачи Фонда социального страхования РФ. Правовой режим бюджета Фонда социального страхования РФ.  </w:t>
      </w:r>
    </w:p>
    <w:p w:rsidR="00396B9E" w:rsidRPr="009A06F7" w:rsidRDefault="009A06F7" w:rsidP="009A06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06F7">
        <w:rPr>
          <w:rFonts w:ascii="Times New Roman" w:hAnsi="Times New Roman"/>
          <w:sz w:val="24"/>
          <w:szCs w:val="24"/>
        </w:rPr>
        <w:t>Фонды обязательного медицинского страхования. Правовой статус фондов обязательного медицинского страхования. Правовой статус и порядок формирования органов управления фондов обязательного медицинского страхования. Правовой режим бюджета Федерального фонда обязательного медицинского страхования.</w:t>
      </w:r>
    </w:p>
    <w:p w:rsidR="009A06F7" w:rsidRPr="009A06F7" w:rsidRDefault="009A06F7" w:rsidP="009A06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Нормативные правовые акты к теме 9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Бюджетный кодекс Российской Федерации от 31.07.1998 № 145-ФЗ // СЗ РФ. – 1998. – № 31. – Ст. 3823.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19.12.2016 № 416-ФЗ «О бюджете Пенсионного фонда Российской Федерации на 2017 год и на плановый период 2018 и 2019 годов» // СЗ РФ. – 2016. – № 52 (часть V) . – ст. 7465.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19.12.2016 № 418-ФЗ «О бюджете Федерального фонда обязательного медицинского страхования на 2017 год и на плановый период 2018 и 2019 годов» // СЗ РФ. – 2016. – № 52 (часть V). – Ст. 7467.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19.12.2016 № 417-ФЗ «О бюджете Фонда социального страхования Российской Федерации на 2017 год и на плановый период 2018 и 2019 годов» // СЗ РФ. – 2016. – № 52 (часть V). –С т. 7466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15.12.2001 № 167-ФЗ «Об обязательном пенсионном страховании в Российской Федерации» // СЗ РФ. – 2001. – № 51. – Ст. 4832.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7.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29.11.2010 № 326-ФЗ «Об обязательном медицинском страховании в Российской Федерации» // СЗ РФ. – 2010. – № 49. – Ст. 6422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8.</w:t>
      </w:r>
      <w:r w:rsidRPr="0079459B">
        <w:rPr>
          <w:rFonts w:ascii="Times New Roman" w:hAnsi="Times New Roman"/>
          <w:sz w:val="24"/>
          <w:szCs w:val="24"/>
        </w:rPr>
        <w:tab/>
        <w:t>Постановление Правительства РФ от 29.12.2007 №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 // СЗ РФ. – 2008. – № 4. – Ст. 263.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Литература к теме 9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Учебная</w:t>
      </w: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право: Учебное пособие / Е.И. Майорова, Л.В. Хроленкова. - 4-e изд., испр. и доп. - М.: ИД ФОРУМ: НИЦ ИНФРА-М, 2015. - 288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 России: Учебник / Ю.А. Крохина. - 5-e изд., перераб. и доп. - М.: Норма: НИЦ ИНФРА-М, 2015. - 624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lastRenderedPageBreak/>
        <w:t>3.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право: Учебное пособие/А.А.Мусаткина, Е.В.Чуклова - М.: ИЦ РИОР, НИЦ ИНФРА-М, 2015. - 176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Мазурин С.Ф., Матыцина Н. В. Финансовое право: Учебник для ВУЗов. – М.: Прометей, 2017. – 396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 : учебник для бакалавров / О. И. Киселева (рук. авт. кол.), Д. Г. Алексеева, Е. Л. Васянина и др. ; под общ. ред. С. В. Запольского ; Институт государства и права РАН, Академический правовой институт. -3-е изд., перераб. и доп., учеб. -М. : Юрайт, 2015. -575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 xml:space="preserve">Финансовое право. Практикум / Под ред. Е.М. Ашмариной Е.В. Тереховой. – М.: Юрайт, 2017. – 280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Грачева Е.Ю. Финансовое право: Схемы с комментариями. – М.: Велби ТК, 2018. – 112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 xml:space="preserve">Кардашевский В.В., Кокорев А.Н., Кивич Ю.В. Словарь терминов и определений по административному праву, финансовому праву, информационному праву и административной деятельности органов внутренних дел. – М.: КноРус, 2009. – 208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Комментарий к Бюджетному кодексу Российской Федерации (постатейный) – 3-е изд. / Под ред. Е.Ю. Грачевой. – М.: Проспект, 2016 – 688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Упоров И.П., Старков О.В. Финансовое право: Учебник – М., Юнити-Дана, 2015. – 359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Лермонтов Ю.М. Комментарий к Федеральному закону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(постатейный). - М.: Статут, 2010. - 278 с.</w:t>
      </w:r>
    </w:p>
    <w:p w:rsidR="004D0803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Шафигуллин Э.Н. Финансово-правовые основы обязательного пенсионного страхования // Российская юстиция. 2010. № 5. с. 12 - 13.</w:t>
      </w:r>
    </w:p>
    <w:p w:rsidR="00C113E1" w:rsidRPr="0055399A" w:rsidRDefault="00C113E1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3F24" w:rsidRPr="0055399A" w:rsidRDefault="0067420E" w:rsidP="00A73F2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="00A73F24" w:rsidRPr="0055399A">
        <w:rPr>
          <w:rFonts w:ascii="Times New Roman" w:hAnsi="Times New Roman"/>
          <w:b/>
          <w:sz w:val="24"/>
          <w:szCs w:val="24"/>
        </w:rPr>
        <w:t xml:space="preserve">. </w:t>
      </w:r>
      <w:r w:rsidR="00ED752F">
        <w:rPr>
          <w:rFonts w:ascii="Times New Roman" w:hAnsi="Times New Roman"/>
          <w:b/>
          <w:sz w:val="24"/>
          <w:szCs w:val="24"/>
        </w:rPr>
        <w:t>Правовое регулирование г</w:t>
      </w:r>
      <w:r w:rsidR="00ED752F" w:rsidRPr="0055399A">
        <w:rPr>
          <w:rFonts w:ascii="Times New Roman" w:hAnsi="Times New Roman"/>
          <w:b/>
          <w:sz w:val="24"/>
          <w:szCs w:val="24"/>
        </w:rPr>
        <w:t>осударственн</w:t>
      </w:r>
      <w:r w:rsidR="00ED752F">
        <w:rPr>
          <w:rFonts w:ascii="Times New Roman" w:hAnsi="Times New Roman"/>
          <w:b/>
          <w:sz w:val="24"/>
          <w:szCs w:val="24"/>
        </w:rPr>
        <w:t>ого</w:t>
      </w:r>
      <w:r w:rsidR="00ED752F" w:rsidRPr="0055399A">
        <w:rPr>
          <w:rFonts w:ascii="Times New Roman" w:hAnsi="Times New Roman"/>
          <w:b/>
          <w:sz w:val="24"/>
          <w:szCs w:val="24"/>
        </w:rPr>
        <w:t xml:space="preserve"> долг</w:t>
      </w:r>
      <w:r w:rsidR="00ED752F">
        <w:rPr>
          <w:rFonts w:ascii="Times New Roman" w:hAnsi="Times New Roman"/>
          <w:b/>
          <w:sz w:val="24"/>
          <w:szCs w:val="24"/>
        </w:rPr>
        <w:t>а</w:t>
      </w:r>
    </w:p>
    <w:p w:rsidR="004D0803" w:rsidRDefault="004D0803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62C" w:rsidRPr="0055399A" w:rsidRDefault="00A73F24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Государственный и муниципальный долг</w:t>
      </w:r>
      <w:r w:rsidR="0043462C" w:rsidRPr="0055399A">
        <w:rPr>
          <w:rFonts w:ascii="Times New Roman" w:hAnsi="Times New Roman"/>
          <w:sz w:val="24"/>
          <w:szCs w:val="24"/>
        </w:rPr>
        <w:t>:</w:t>
      </w:r>
      <w:r w:rsidRPr="0055399A">
        <w:rPr>
          <w:rFonts w:ascii="Times New Roman" w:hAnsi="Times New Roman"/>
          <w:sz w:val="24"/>
          <w:szCs w:val="24"/>
        </w:rPr>
        <w:t xml:space="preserve"> понятие, основания возникновения долговых отношений</w:t>
      </w:r>
      <w:r w:rsidR="0043462C" w:rsidRPr="0055399A">
        <w:rPr>
          <w:rFonts w:ascii="Times New Roman" w:hAnsi="Times New Roman"/>
          <w:sz w:val="24"/>
          <w:szCs w:val="24"/>
        </w:rPr>
        <w:t>, формы</w:t>
      </w:r>
      <w:r w:rsidRPr="0055399A">
        <w:rPr>
          <w:rFonts w:ascii="Times New Roman" w:hAnsi="Times New Roman"/>
          <w:sz w:val="24"/>
          <w:szCs w:val="24"/>
        </w:rPr>
        <w:t xml:space="preserve">. </w:t>
      </w:r>
    </w:p>
    <w:p w:rsidR="0043462C" w:rsidRPr="0055399A" w:rsidRDefault="0043462C" w:rsidP="004346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Классификация государственного (муниципального) долга. Внутренний и внешний государственный долг РФ.</w:t>
      </w:r>
    </w:p>
    <w:p w:rsidR="0043462C" w:rsidRPr="0055399A" w:rsidRDefault="00A73F24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Правовой режим осуществления государственных и муниципальных займов. Роль предельных показателей дефицитов бюджетов в механизме заимствований. Внешние и внутренние займы. </w:t>
      </w:r>
    </w:p>
    <w:p w:rsidR="0043462C" w:rsidRPr="0055399A" w:rsidRDefault="00A73F24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Характеристика правоотношений в сфере государственных  займов. Правовой режим осуществления государственных гарантий. </w:t>
      </w:r>
    </w:p>
    <w:p w:rsidR="00A73F24" w:rsidRPr="0055399A" w:rsidRDefault="00A73F24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Рефинансирование, конверсия, консолидация, унификация долга. Режим пролонгации и реструктуризации долговых обязательств бюджетов. </w:t>
      </w:r>
    </w:p>
    <w:p w:rsidR="0043462C" w:rsidRPr="0055399A" w:rsidRDefault="00A73F24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Предельные объемы государственного и муниципального долга. Порядок применения Долговой книги РФ. Порядок применения Программ государственных внутренних и внешних заимствований. </w:t>
      </w:r>
    </w:p>
    <w:p w:rsidR="00A73F24" w:rsidRPr="0055399A" w:rsidRDefault="00A73F24" w:rsidP="00A73F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Порядок управления и обслуживания государственного долга. Роль Центрального банка РФ в обслуживании государственного долга. Особенности кредитных отношений с </w:t>
      </w:r>
      <w:r w:rsidRPr="0055399A">
        <w:rPr>
          <w:rFonts w:ascii="Times New Roman" w:hAnsi="Times New Roman"/>
          <w:sz w:val="24"/>
          <w:szCs w:val="24"/>
        </w:rPr>
        <w:lastRenderedPageBreak/>
        <w:t xml:space="preserve">Международным валютным фондом, Международным банком реконструкции и развития, организациями кредиторов: «Лондонским» и «Парижским» клубами. Порядок использования кредитов Банка России. </w:t>
      </w:r>
    </w:p>
    <w:p w:rsidR="00A73F24" w:rsidRPr="0055399A" w:rsidRDefault="00A73F24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Нормативные правовые акты к теме 10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Бюджетный кодекс Российской Федерации от 31.07.1998 № 145-ФЗ // СЗ РФ. – 1998. – № 31. – Ст. 3823.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19.12.2016 № 415-ФЗ «О федеральном бюджете на 2017 год и на плановый период 2018 и 2019 годов» // Российская газета. – 2016. – № 292.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09.07.1999 № 159-ФЗ «О введении в действие Бюджетного кодекса Российской Федерации» // СЗ РФ. – 1999. – № 28. – Ст. 3492.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Постановление Правительства РФ от 06.11.2001 № 771 «Вопросы эмиссии и обращения государственных сберегательных облигаций» // СЗ РФ. – 2001. – № 46. – ст. 4361.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 xml:space="preserve">Приказ Минфина РФ от 20.12.2007 № 140н «Об утверждении Порядка ведения Государственной долговой книги Российской Федерации в Министерстве финансов Российской Федерации» // Бюллетень нормативных актов федеральных органов исполнительной власти. – 2008. – № 6.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Литература к теме 10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Учебная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право: Учебное пособие / Е.И. Майорова, Л.В. Хроленкова. - 4-e изд., испр. и доп. - М.: ИД ФОРУМ: НИЦ ИНФРА-М, 2015. - 288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 России: Учебник / Ю.А. Крохина. - 5-e изд., перераб. и доп. - М.: Норма: НИЦ ИНФРА-М, 2015. - 624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право: Учебное пособие/А.А.Мусаткина, Е.В.Чуклова - М.: ИЦ РИОР, НИЦ ИНФРА-М, 2015. - 176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Мазурин С.Ф., Матыцина Н. В. Финансовое право: Учебник для ВУЗов. – М.: Прометей, 2017. – 396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Финансовое право : учебник для бакалавров / О. И. Киселева (рук. авт. кол.), Д. Г. Алексеева, Е. Л. Васянина и др. ; под общ. ред. С. В. Запольского ; Институт государства и права РАН, Академический правовой институт. -3-е изд., перераб. и доп., учеб. -М. : Юрайт, 2015. -575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 xml:space="preserve">Финансовое право. Практикум / Под ред. Е.М. Ашмариной Е.В. Тереховой. – М.: Юрайт, 2017. – 280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Грачева Е.Ю. Финансовое право: Схемы с комментариями. – М.: Велби ТК, 2018. – 112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 xml:space="preserve">Кардашевский В.В., Кокорев А.Н., Кивич Ю.В. Словарь терминов и определений по административному праву, финансовому праву, информационному праву и административной деятельности органов внутренних дел. – М.: КноРус, 2009. – 208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Комментарий к Бюджетному кодексу Российской Федерации (постатейный) – 3-е изд. / Под ред. Е.Ю. Грачевой. – М.: Проспект, 2016 – 688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Конюхова Т.В. Об институте бюджетных ассигнований // Журнал российского права. 2011. № 3. с. 9 - 14.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Майорова Е.И., Хроленкова Л.В. Финансовое право: Учебное пособие. -3-е изд., испр. и доп., учеб. - М.: Форум, 2012. – 304 с.</w:t>
      </w:r>
    </w:p>
    <w:p w:rsidR="004D0803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Конюхова Т.В. Правовое регулирование бюджетных инвестиций // Журнал российского права. 2010. № 10. с. 114 - 119.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7C47" w:rsidRPr="0055399A" w:rsidRDefault="00A67C47" w:rsidP="00C9383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 xml:space="preserve">Тема </w:t>
      </w:r>
      <w:r w:rsidR="00C9383F" w:rsidRPr="0055399A">
        <w:rPr>
          <w:rFonts w:ascii="Times New Roman" w:hAnsi="Times New Roman"/>
          <w:b/>
          <w:sz w:val="24"/>
          <w:szCs w:val="24"/>
        </w:rPr>
        <w:t>1</w:t>
      </w:r>
      <w:r w:rsidR="0067420E">
        <w:rPr>
          <w:rFonts w:ascii="Times New Roman" w:hAnsi="Times New Roman"/>
          <w:b/>
          <w:sz w:val="24"/>
          <w:szCs w:val="24"/>
        </w:rPr>
        <w:t>1</w:t>
      </w:r>
      <w:r w:rsidRPr="0055399A">
        <w:rPr>
          <w:rFonts w:ascii="Times New Roman" w:hAnsi="Times New Roman"/>
          <w:b/>
          <w:sz w:val="24"/>
          <w:szCs w:val="24"/>
        </w:rPr>
        <w:t>. Налоговое право Российской Федерации</w:t>
      </w:r>
    </w:p>
    <w:p w:rsidR="004D0803" w:rsidRDefault="004D080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26C" w:rsidRPr="0055399A" w:rsidRDefault="00A67C47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Источники налогового права. </w:t>
      </w:r>
      <w:r w:rsidR="00D1426C" w:rsidRPr="0055399A">
        <w:rPr>
          <w:rFonts w:ascii="Times New Roman" w:hAnsi="Times New Roman"/>
          <w:sz w:val="24"/>
          <w:szCs w:val="24"/>
        </w:rPr>
        <w:t>Нормативно-правовые акты о налогах и сборах: понятие, виды, условия их соответствия налоговому законодательству.</w:t>
      </w:r>
    </w:p>
    <w:p w:rsidR="00A42EEF" w:rsidRPr="0055399A" w:rsidRDefault="00A42EEF" w:rsidP="00A42E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Система принципов налогообложения. </w:t>
      </w:r>
    </w:p>
    <w:p w:rsidR="00A42EEF" w:rsidRPr="0055399A" w:rsidRDefault="00A42EEF" w:rsidP="00A42E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Налоговые правоотношения: понятие, структура, состав, субъекты, объекты. Права и обязанности налогоплательщиков как сторон налоговых правоотношений.</w:t>
      </w:r>
    </w:p>
    <w:p w:rsidR="00460DBC" w:rsidRPr="0055399A" w:rsidRDefault="00460DBC" w:rsidP="00460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Налог как правовая категория, его основные признаки. Понятие сбора. Функции налогов. </w:t>
      </w:r>
    </w:p>
    <w:p w:rsidR="000E2DD4" w:rsidRDefault="00A67C47" w:rsidP="00A42E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Общие условия установления налогов и сборов</w:t>
      </w:r>
      <w:r w:rsidR="00A42EEF" w:rsidRPr="0055399A">
        <w:rPr>
          <w:rFonts w:ascii="Times New Roman" w:hAnsi="Times New Roman"/>
          <w:sz w:val="24"/>
          <w:szCs w:val="24"/>
        </w:rPr>
        <w:t>. Основные и факультативные элементы налога.</w:t>
      </w:r>
      <w:r w:rsidRPr="0055399A">
        <w:rPr>
          <w:rFonts w:ascii="Times New Roman" w:hAnsi="Times New Roman"/>
          <w:sz w:val="24"/>
          <w:szCs w:val="24"/>
        </w:rPr>
        <w:t xml:space="preserve"> </w:t>
      </w:r>
      <w:r w:rsidR="00A42EEF" w:rsidRPr="0055399A">
        <w:rPr>
          <w:rFonts w:ascii="Times New Roman" w:hAnsi="Times New Roman"/>
          <w:sz w:val="24"/>
          <w:szCs w:val="24"/>
        </w:rPr>
        <w:t xml:space="preserve">Субъект налогообложения. Объект налогообложения. Налоговая база. Налоговый период. Налоговая ставка. Порядок исчисления налога. Порядок и сроки уплаты налога. </w:t>
      </w:r>
    </w:p>
    <w:p w:rsidR="000E2DD4" w:rsidRDefault="000E2DD4" w:rsidP="00A42EE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основания возникновения и прекращения налоговой обязанности. Способы обеспечения исполнения налоговой обязанности. Изменение срока уплаты налога и сбора.</w:t>
      </w:r>
    </w:p>
    <w:p w:rsidR="004740B6" w:rsidRPr="0055399A" w:rsidRDefault="004740B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Налоговое планирование: принципы, формы, пределы.</w:t>
      </w:r>
    </w:p>
    <w:p w:rsidR="00333B86" w:rsidRPr="0055399A" w:rsidRDefault="00333B8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B86" w:rsidRPr="0055399A" w:rsidRDefault="00333B86" w:rsidP="00E3779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>Тема 1</w:t>
      </w:r>
      <w:r w:rsidR="0067420E">
        <w:rPr>
          <w:rFonts w:ascii="Times New Roman" w:hAnsi="Times New Roman"/>
          <w:b/>
          <w:sz w:val="24"/>
          <w:szCs w:val="24"/>
        </w:rPr>
        <w:t>2</w:t>
      </w:r>
      <w:r w:rsidRPr="0055399A">
        <w:rPr>
          <w:rFonts w:ascii="Times New Roman" w:hAnsi="Times New Roman"/>
          <w:b/>
          <w:sz w:val="24"/>
          <w:szCs w:val="24"/>
        </w:rPr>
        <w:t xml:space="preserve">. Система налогов </w:t>
      </w:r>
      <w:r w:rsidR="00A333F4" w:rsidRPr="0055399A">
        <w:rPr>
          <w:rFonts w:ascii="Times New Roman" w:hAnsi="Times New Roman"/>
          <w:b/>
          <w:sz w:val="24"/>
          <w:szCs w:val="24"/>
        </w:rPr>
        <w:t xml:space="preserve">и сборов </w:t>
      </w:r>
      <w:r w:rsidRPr="0055399A">
        <w:rPr>
          <w:rFonts w:ascii="Times New Roman" w:hAnsi="Times New Roman"/>
          <w:b/>
          <w:sz w:val="24"/>
          <w:szCs w:val="24"/>
        </w:rPr>
        <w:t>в РФ</w:t>
      </w:r>
    </w:p>
    <w:p w:rsidR="004D0803" w:rsidRDefault="004D080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738A" w:rsidRPr="0055399A" w:rsidRDefault="00333B8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Система налогов в РФ. </w:t>
      </w:r>
      <w:r w:rsidR="00B9738A" w:rsidRPr="0055399A">
        <w:rPr>
          <w:rFonts w:ascii="Times New Roman" w:hAnsi="Times New Roman"/>
          <w:sz w:val="24"/>
          <w:szCs w:val="24"/>
        </w:rPr>
        <w:t xml:space="preserve">Классификация налогов </w:t>
      </w:r>
      <w:r w:rsidR="00A563C2" w:rsidRPr="0055399A">
        <w:rPr>
          <w:rFonts w:ascii="Times New Roman" w:hAnsi="Times New Roman"/>
          <w:sz w:val="24"/>
          <w:szCs w:val="24"/>
        </w:rPr>
        <w:t xml:space="preserve">и сборов </w:t>
      </w:r>
      <w:r w:rsidR="00B9738A" w:rsidRPr="0055399A">
        <w:rPr>
          <w:rFonts w:ascii="Times New Roman" w:hAnsi="Times New Roman"/>
          <w:sz w:val="24"/>
          <w:szCs w:val="24"/>
        </w:rPr>
        <w:t xml:space="preserve">в современной теории и практике налогообложения. </w:t>
      </w:r>
    </w:p>
    <w:p w:rsidR="00A563C2" w:rsidRPr="0055399A" w:rsidRDefault="00333B86" w:rsidP="00A563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Федеральные налоги</w:t>
      </w:r>
      <w:r w:rsidR="00A563C2" w:rsidRPr="0055399A">
        <w:rPr>
          <w:rFonts w:ascii="Times New Roman" w:hAnsi="Times New Roman"/>
          <w:sz w:val="24"/>
          <w:szCs w:val="24"/>
        </w:rPr>
        <w:t>: общая характеристика, виды, порядок установления и уплаты. Налог на добавленную стоимость. Акцизы. Налог на прибыль организаций. Налог на доходы физических лиц. Налог на добычу полезных ископаемых. Водный налог. Сборы за пользование объектами животного мира и за пользование объектами водных биологических ресурсов и их элементы. Государственная пошлина.</w:t>
      </w:r>
    </w:p>
    <w:p w:rsidR="00A563C2" w:rsidRPr="0055399A" w:rsidRDefault="00A563C2" w:rsidP="00A563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Р</w:t>
      </w:r>
      <w:r w:rsidR="00333B86" w:rsidRPr="0055399A">
        <w:rPr>
          <w:rFonts w:ascii="Times New Roman" w:hAnsi="Times New Roman"/>
          <w:sz w:val="24"/>
          <w:szCs w:val="24"/>
        </w:rPr>
        <w:t xml:space="preserve">егиональные </w:t>
      </w:r>
      <w:r w:rsidRPr="0055399A">
        <w:rPr>
          <w:rFonts w:ascii="Times New Roman" w:hAnsi="Times New Roman"/>
          <w:sz w:val="24"/>
          <w:szCs w:val="24"/>
        </w:rPr>
        <w:t xml:space="preserve">налоги: общая характеристика, виды, порядок установления и уплаты. Налог на имущество организаций. Транспортный налог. </w:t>
      </w:r>
      <w:r w:rsidR="009D1817" w:rsidRPr="0055399A">
        <w:rPr>
          <w:rFonts w:ascii="Times New Roman" w:hAnsi="Times New Roman"/>
          <w:sz w:val="24"/>
          <w:szCs w:val="24"/>
        </w:rPr>
        <w:t>Налог на игорный бизнес.</w:t>
      </w:r>
    </w:p>
    <w:p w:rsidR="00A563C2" w:rsidRPr="0055399A" w:rsidRDefault="00A563C2" w:rsidP="00A563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М</w:t>
      </w:r>
      <w:r w:rsidR="00333B86" w:rsidRPr="0055399A">
        <w:rPr>
          <w:rFonts w:ascii="Times New Roman" w:hAnsi="Times New Roman"/>
          <w:sz w:val="24"/>
          <w:szCs w:val="24"/>
        </w:rPr>
        <w:t>естные налоги</w:t>
      </w:r>
      <w:r w:rsidR="009D1817" w:rsidRPr="0055399A">
        <w:rPr>
          <w:rFonts w:ascii="Times New Roman" w:hAnsi="Times New Roman"/>
          <w:sz w:val="24"/>
          <w:szCs w:val="24"/>
        </w:rPr>
        <w:t>: общая характеристика, виды, порядок установления и уплаты</w:t>
      </w:r>
      <w:r w:rsidR="00333B86" w:rsidRPr="0055399A">
        <w:rPr>
          <w:rFonts w:ascii="Times New Roman" w:hAnsi="Times New Roman"/>
          <w:sz w:val="24"/>
          <w:szCs w:val="24"/>
        </w:rPr>
        <w:t xml:space="preserve">. </w:t>
      </w:r>
      <w:r w:rsidRPr="0055399A">
        <w:rPr>
          <w:rFonts w:ascii="Times New Roman" w:hAnsi="Times New Roman"/>
          <w:sz w:val="24"/>
          <w:szCs w:val="24"/>
        </w:rPr>
        <w:t>Земельный налог.</w:t>
      </w:r>
      <w:r w:rsidR="009D1817" w:rsidRPr="0055399A">
        <w:rPr>
          <w:rFonts w:ascii="Times New Roman" w:hAnsi="Times New Roman"/>
          <w:sz w:val="24"/>
          <w:szCs w:val="24"/>
        </w:rPr>
        <w:t xml:space="preserve"> Налог на имущество физических лиц.</w:t>
      </w:r>
    </w:p>
    <w:p w:rsidR="00333B86" w:rsidRPr="0055399A" w:rsidRDefault="00333B8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Прямые и косвенные налоги.</w:t>
      </w:r>
    </w:p>
    <w:p w:rsidR="00A563C2" w:rsidRPr="0055399A" w:rsidRDefault="00A563C2" w:rsidP="00A563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Общая характеристика налогов, уплачиваемых юридическими лицами.</w:t>
      </w:r>
    </w:p>
    <w:p w:rsidR="00333B86" w:rsidRPr="0055399A" w:rsidRDefault="00333B8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Общая характеристика налогов, уплачиваемых в бюджет физическими лицами.</w:t>
      </w:r>
    </w:p>
    <w:p w:rsidR="004740B6" w:rsidRPr="0055399A" w:rsidRDefault="004740B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Налоговый режим для иностранцев и иностранных фирм в Российской Федерации.</w:t>
      </w:r>
    </w:p>
    <w:p w:rsidR="004740B6" w:rsidRPr="0055399A" w:rsidRDefault="004740B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Льготы по налогам: правовая природа и виды.</w:t>
      </w:r>
    </w:p>
    <w:p w:rsidR="00460DBC" w:rsidRPr="00460DBC" w:rsidRDefault="0068411D" w:rsidP="00460D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Понятие и виды специальных налоговых режимов. Система налогообложения для сельскохозяйственных товаропроизводителей (единый сельскохозяйственный налог). Упрощенная система налогообложения. Система налогообложения в виде единого налога на вмененный доход для отдельных видов деятельности.</w:t>
      </w:r>
      <w:r w:rsidR="00460DBC" w:rsidRPr="00460DBC">
        <w:rPr>
          <w:rFonts w:ascii="Calibri" w:hAnsi="Calibri" w:cs="Calibri"/>
        </w:rPr>
        <w:t xml:space="preserve"> </w:t>
      </w:r>
      <w:r w:rsidR="00460DBC">
        <w:rPr>
          <w:rFonts w:ascii="Times New Roman" w:hAnsi="Times New Roman"/>
          <w:sz w:val="24"/>
          <w:szCs w:val="24"/>
        </w:rPr>
        <w:t>С</w:t>
      </w:r>
      <w:r w:rsidR="00460DBC" w:rsidRPr="00460DBC">
        <w:rPr>
          <w:rFonts w:ascii="Times New Roman" w:hAnsi="Times New Roman"/>
          <w:sz w:val="24"/>
          <w:szCs w:val="24"/>
        </w:rPr>
        <w:t>истема налогообложения при выполнении соглашений о разделе продукции.</w:t>
      </w:r>
    </w:p>
    <w:p w:rsidR="00460DBC" w:rsidRPr="00460DBC" w:rsidRDefault="00460DBC" w:rsidP="00460DBC">
      <w:pPr>
        <w:rPr>
          <w:rFonts w:ascii="Times New Roman" w:hAnsi="Times New Roman"/>
          <w:sz w:val="24"/>
          <w:szCs w:val="24"/>
        </w:rPr>
      </w:pPr>
    </w:p>
    <w:p w:rsidR="00333B86" w:rsidRPr="0055399A" w:rsidRDefault="00333B86" w:rsidP="00A333F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>Тема 1</w:t>
      </w:r>
      <w:r w:rsidR="0067420E">
        <w:rPr>
          <w:rFonts w:ascii="Times New Roman" w:hAnsi="Times New Roman"/>
          <w:b/>
          <w:sz w:val="24"/>
          <w:szCs w:val="24"/>
        </w:rPr>
        <w:t>3</w:t>
      </w:r>
      <w:r w:rsidRPr="0055399A">
        <w:rPr>
          <w:rFonts w:ascii="Times New Roman" w:hAnsi="Times New Roman"/>
          <w:b/>
          <w:sz w:val="24"/>
          <w:szCs w:val="24"/>
        </w:rPr>
        <w:t>. Налоговый контроль</w:t>
      </w:r>
    </w:p>
    <w:p w:rsidR="004D0803" w:rsidRDefault="004D0803" w:rsidP="00387D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7DD7" w:rsidRPr="0055399A" w:rsidRDefault="00387DD7" w:rsidP="00387D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Понятие и виды налогового контроля. </w:t>
      </w:r>
    </w:p>
    <w:p w:rsidR="00387DD7" w:rsidRPr="0055399A" w:rsidRDefault="00387DD7" w:rsidP="00387D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lastRenderedPageBreak/>
        <w:t xml:space="preserve">Формы и методы проведения налогового контроля. Порядок проведения камеральных налоговых проверок. Порядок проведения выездных налоговых проверок. Порядок оформления результатов налоговых проверок. Порядок проведения осмотра. Порядок истребования документов. Порядок выемки документов и предметов. Порядок проведения экспертизы в процессе налогового контроля. </w:t>
      </w:r>
    </w:p>
    <w:p w:rsidR="00387DD7" w:rsidRPr="0055399A" w:rsidRDefault="00387DD7" w:rsidP="00387D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Налоговый учет физических лиц и юридических лиц. Налоговая отчетность. Понятие налоговой декларации и порядок ее представления в налоговые органы. </w:t>
      </w:r>
    </w:p>
    <w:p w:rsidR="000918A4" w:rsidRPr="0055399A" w:rsidRDefault="000918A4" w:rsidP="000918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Способы обеспечения исполнения налоговой обязанности. Порядок принудительного исполнения налоговой обязанности.</w:t>
      </w:r>
    </w:p>
    <w:p w:rsidR="00387DD7" w:rsidRPr="0055399A" w:rsidRDefault="00387DD7" w:rsidP="00387D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Понятие и режим соблюдения налоговой тайны. </w:t>
      </w:r>
    </w:p>
    <w:p w:rsidR="00D41B32" w:rsidRDefault="00D41B32" w:rsidP="00D41B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B32" w:rsidRPr="00D41B32" w:rsidRDefault="0067420E" w:rsidP="00D41B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</w:t>
      </w:r>
      <w:r w:rsidR="00D41B32" w:rsidRPr="00D41B32">
        <w:rPr>
          <w:rFonts w:ascii="Times New Roman" w:hAnsi="Times New Roman"/>
          <w:b/>
          <w:sz w:val="24"/>
          <w:szCs w:val="24"/>
        </w:rPr>
        <w:t xml:space="preserve">. </w:t>
      </w:r>
      <w:r w:rsidR="00D41B32" w:rsidRPr="00D41B32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Ответственность за нарушение налогового законодательства и формы защиты прав налогоплательщиков</w:t>
      </w:r>
    </w:p>
    <w:p w:rsidR="00D41B32" w:rsidRDefault="00D41B32" w:rsidP="000918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8A4" w:rsidRPr="0055399A" w:rsidRDefault="000918A4" w:rsidP="000918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Юридическая ответственность за совершение налоговых правонарушений: понятие, виды, порядок применения. Обстоятельства, исключающие привлечение к ответственности за совершение налоговых правонарушений. Обстоятельства, исключающую вину лица в совершении налогового правонарушении. Обстоятельства, смягчающие и отягчающие ответственность за совершение налогового правонарушения. Порядок применения давности привлечения к ответственности за совершение налогового правонарушения.</w:t>
      </w:r>
      <w:r w:rsidR="00A60F81">
        <w:rPr>
          <w:rFonts w:ascii="Times New Roman" w:hAnsi="Times New Roman"/>
          <w:sz w:val="24"/>
          <w:szCs w:val="24"/>
        </w:rPr>
        <w:t xml:space="preserve"> Виды налогового правонарушения: п</w:t>
      </w:r>
      <w:r w:rsidR="00A60F81" w:rsidRPr="0055399A">
        <w:rPr>
          <w:rFonts w:ascii="Times New Roman" w:hAnsi="Times New Roman"/>
          <w:sz w:val="24"/>
          <w:szCs w:val="24"/>
        </w:rPr>
        <w:t>равонарушени</w:t>
      </w:r>
      <w:r w:rsidR="00A60F81">
        <w:rPr>
          <w:rFonts w:ascii="Times New Roman" w:hAnsi="Times New Roman"/>
          <w:sz w:val="24"/>
          <w:szCs w:val="24"/>
        </w:rPr>
        <w:t>я, связанные с налоговым учетом; п</w:t>
      </w:r>
      <w:r w:rsidR="00A60F81" w:rsidRPr="0055399A">
        <w:rPr>
          <w:rFonts w:ascii="Times New Roman" w:hAnsi="Times New Roman"/>
          <w:sz w:val="24"/>
          <w:szCs w:val="24"/>
        </w:rPr>
        <w:t>равонарушения, связанные с порядком представлени</w:t>
      </w:r>
      <w:r w:rsidR="00A60F81">
        <w:rPr>
          <w:rFonts w:ascii="Times New Roman" w:hAnsi="Times New Roman"/>
          <w:sz w:val="24"/>
          <w:szCs w:val="24"/>
        </w:rPr>
        <w:t>я документов в налоговые органы; п</w:t>
      </w:r>
      <w:r w:rsidR="00A60F81" w:rsidRPr="0055399A">
        <w:rPr>
          <w:rFonts w:ascii="Times New Roman" w:hAnsi="Times New Roman"/>
          <w:sz w:val="24"/>
          <w:szCs w:val="24"/>
        </w:rPr>
        <w:t>равонарушения, связан</w:t>
      </w:r>
      <w:r w:rsidR="00A60F81">
        <w:rPr>
          <w:rFonts w:ascii="Times New Roman" w:hAnsi="Times New Roman"/>
          <w:sz w:val="24"/>
          <w:szCs w:val="24"/>
        </w:rPr>
        <w:t>ные с учетом доходов и расходов; п</w:t>
      </w:r>
      <w:r w:rsidR="00A60F81" w:rsidRPr="0055399A">
        <w:rPr>
          <w:rFonts w:ascii="Times New Roman" w:hAnsi="Times New Roman"/>
          <w:sz w:val="24"/>
          <w:szCs w:val="24"/>
        </w:rPr>
        <w:t>равонарушения, связа</w:t>
      </w:r>
      <w:r w:rsidR="00A60F81">
        <w:rPr>
          <w:rFonts w:ascii="Times New Roman" w:hAnsi="Times New Roman"/>
          <w:sz w:val="24"/>
          <w:szCs w:val="24"/>
        </w:rPr>
        <w:t>нные с уплатой налогов и сборов; п</w:t>
      </w:r>
      <w:r w:rsidR="00A60F81" w:rsidRPr="0055399A">
        <w:rPr>
          <w:rFonts w:ascii="Times New Roman" w:hAnsi="Times New Roman"/>
          <w:sz w:val="24"/>
          <w:szCs w:val="24"/>
        </w:rPr>
        <w:t>равонарушения, связанные с порядком проведения налогового контрол</w:t>
      </w:r>
      <w:r w:rsidR="00A60F81">
        <w:rPr>
          <w:rFonts w:ascii="Times New Roman" w:hAnsi="Times New Roman"/>
          <w:sz w:val="24"/>
          <w:szCs w:val="24"/>
        </w:rPr>
        <w:t>я и др.</w:t>
      </w:r>
      <w:r w:rsidR="00A60F81" w:rsidRPr="0055399A">
        <w:rPr>
          <w:rFonts w:ascii="Times New Roman" w:hAnsi="Times New Roman"/>
          <w:sz w:val="24"/>
          <w:szCs w:val="24"/>
        </w:rPr>
        <w:t xml:space="preserve"> </w:t>
      </w:r>
    </w:p>
    <w:p w:rsidR="000918A4" w:rsidRPr="0055399A" w:rsidRDefault="000918A4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Уголовная и административная ответственность за преступления и правонарушения в сфере налогообложения.</w:t>
      </w:r>
    </w:p>
    <w:p w:rsidR="000918A4" w:rsidRPr="0055399A" w:rsidRDefault="000918A4" w:rsidP="000918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Характеристика налоговых санкций. Давность взыскания налоговых санкций. </w:t>
      </w:r>
    </w:p>
    <w:p w:rsidR="00A67C47" w:rsidRPr="0055399A" w:rsidRDefault="000918A4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Налоговые споры и порядок их разрешения. Причины и обстоятельства обращения участников налоговых споров в арбитражный суд и суд общей юрисдикции. Внесудебные способы разрешения налоговых споров. </w:t>
      </w:r>
      <w:r w:rsidR="00A67C47" w:rsidRPr="0055399A">
        <w:rPr>
          <w:rFonts w:ascii="Times New Roman" w:hAnsi="Times New Roman"/>
          <w:sz w:val="24"/>
          <w:szCs w:val="24"/>
        </w:rPr>
        <w:t xml:space="preserve">Порядок обжалования решений налоговых органов, а также действий или бездействия их должностных лиц. </w:t>
      </w:r>
    </w:p>
    <w:p w:rsidR="0063029F" w:rsidRPr="0055399A" w:rsidRDefault="0063029F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Судебная защита прав налогоплательщиков в Российской Федерации: принципы, особенности процедуры, перспективы развития.</w:t>
      </w:r>
    </w:p>
    <w:p w:rsidR="0063029F" w:rsidRPr="0055399A" w:rsidRDefault="0063029F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Нормативные правовые акты к темам 11-14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первая) от 31.07.1998 № 146-ФЗ // СЗ РФ. – 1998. – № 31. – Ст. 3824.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вторая) от 05.08.2000 № 117-ФЗ // СЗ РФ. – 2000. – № 32. –Ст. 3340.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Кодекс Российской Федерации об административных правонарушениях от 30.12.2001 № 195-ФЗ // СЗ РФ. – 2002. – № 1 (ч. 1) . –Ст. 1.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06.12.2011 № 402-ФЗ «О бухгалтерском учете» // СЗ РФ. – 2011. – № 50. – Ст. 7344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31.07.1998 № 147-ФЗ «О введении в действие части первой Налогового кодекса Российской Федерации» // СЗ РФ. – 1998. – № 31. – Ст. 3825.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lastRenderedPageBreak/>
        <w:t>7.</w:t>
      </w:r>
      <w:r w:rsidRPr="0079459B">
        <w:rPr>
          <w:rFonts w:ascii="Times New Roman" w:hAnsi="Times New Roman"/>
          <w:sz w:val="24"/>
          <w:szCs w:val="24"/>
        </w:rPr>
        <w:tab/>
        <w:t>Федеральный закон от 05.08.2000 № 118-ФЗ «О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налогах» // СЗ РФ. – 2000. – № 32. – ст. 3341.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8.</w:t>
      </w:r>
      <w:r w:rsidRPr="0079459B">
        <w:rPr>
          <w:rFonts w:ascii="Times New Roman" w:hAnsi="Times New Roman"/>
          <w:sz w:val="24"/>
          <w:szCs w:val="24"/>
        </w:rPr>
        <w:tab/>
        <w:t>Закон РФ от 21.03.1991 № 943-1 «О налоговых органах Российской Федерации» // Ведомости СНД и ВС РСФСР. – 1991. – № 15. – Ст. 492.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9.</w:t>
      </w:r>
      <w:r w:rsidRPr="0079459B">
        <w:rPr>
          <w:rFonts w:ascii="Times New Roman" w:hAnsi="Times New Roman"/>
          <w:sz w:val="24"/>
          <w:szCs w:val="24"/>
        </w:rPr>
        <w:tab/>
        <w:t>Постановление Правительства РФ от 30.09.2004 № 506 «Об утверждении Положения о Федеральной налоговой службе» // СЗ РФ. – 2004. – № 40. – Ст. 3961.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10.</w:t>
      </w:r>
      <w:r w:rsidRPr="0079459B">
        <w:rPr>
          <w:rFonts w:ascii="Times New Roman" w:hAnsi="Times New Roman"/>
          <w:sz w:val="24"/>
          <w:szCs w:val="24"/>
        </w:rPr>
        <w:tab/>
        <w:t>Основные направления налоговой политики Российской Федерации на 2016 год и плановый период 2017 и 2018 годов // Документ опубликован не был / СПС КонсультантПлюс.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Литература к темам 11-14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Учебная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Налоговое право: Учебник для вузов / Пепеляев С.Г. - М.:Альпина Пабл., 2016. - 796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Налоговое право России: Учебник для вузов / Ю.А. Крохина, Н.С. Бондарь, В.В. Гриценко, И.И. Кучеров; Отв. ред. Ю.А. Крохина. - 5-e изд., испр. - М.: Норма: НИЦ ИНФРА-М, 2015. - 704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Крохина Ю.А. Налоговое право: учебник. – 8-е изд. – М.: Юрайт-Издат, 2017. – 428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>Налоговое право. Учебник для бакалавров / Под ред. И. А. Цинделиани. – М.: Проспект, 2017. – 528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Налоговое право / Под ред. В. Мантусова, Н. Эриашвили. - М.: Юнити-Дана, 2017. – 527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6.</w:t>
      </w:r>
      <w:r w:rsidRPr="0079459B">
        <w:rPr>
          <w:rFonts w:ascii="Times New Roman" w:hAnsi="Times New Roman"/>
          <w:sz w:val="24"/>
          <w:szCs w:val="24"/>
        </w:rPr>
        <w:tab/>
        <w:t>Налоговое право: учебник / Под ред. И. Килясханова, А. Багмета- . М.: Юнити-Дана, 2017. – 527с.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7.</w:t>
      </w:r>
      <w:r w:rsidRPr="0079459B">
        <w:rPr>
          <w:rFonts w:ascii="Times New Roman" w:hAnsi="Times New Roman"/>
          <w:sz w:val="24"/>
          <w:szCs w:val="24"/>
        </w:rPr>
        <w:tab/>
        <w:t>Винницкий Д.В. Налоговое право. Учебник для бакалавров – 2-е изд. – М.: Юрайт, 2017.  – 360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Архипов А.А. Сроки в налоговом праве. – М.: «Статут», 2011.  – 200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Кучеров И.И., Судаков О.Ю., Орешкин И.А. Налоговый контроль и ответственность за нарушения законодательства о налогах и сборах. –М.: «ЮрИнфоР», 2011. – 256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 xml:space="preserve">Лопатникова Е.А. Реализация принципов налогового права: монография. – М.: Юриспруденция, 2012. – 160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 xml:space="preserve">Сидорович Ю.С. Разрешение налоговых споров в Российской Федерации: теоретический и практический аспекты. – М.: ООО «Технологии стратегического менеджмента», 2008. – 101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Беспалов М.В. Транспортный налог / под ред. К.А. Либерман. -М.: ГроссМедиа, РОСБУХ. - 2011. -136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Кваша Ю.Ф., Зрелов А.П., Харламов М.Ф. Налоговое право. Курс лекций. –М.: «Юрайт», 2011. -176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Косаренко Н.Н. Налоговое право. Курс лекций. - М., 2010. – 138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lastRenderedPageBreak/>
        <w:t>4.</w:t>
      </w:r>
      <w:r w:rsidRPr="0079459B">
        <w:rPr>
          <w:rFonts w:ascii="Times New Roman" w:hAnsi="Times New Roman"/>
          <w:sz w:val="24"/>
          <w:szCs w:val="24"/>
        </w:rPr>
        <w:tab/>
        <w:t>Межуева Т.Н. Единый сельскохозяйственный налог. -М.: ГроссМедиа, РОСБУХ. - 2011. - 124 с.</w:t>
      </w:r>
    </w:p>
    <w:p w:rsidR="00D67446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Аналогия в налоговом праве: Монография / Юзвак М. В.; Под ред. Щекина Д. М. - 2-е изд. - М.: ИЦ РИОР, НИЦ ИНФРА-М, 2016. - 138 с.</w:t>
      </w:r>
    </w:p>
    <w:p w:rsidR="002F2166" w:rsidRPr="0055399A" w:rsidRDefault="002F2166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C47" w:rsidRPr="0055399A" w:rsidRDefault="00A67C47" w:rsidP="00A333F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>Тема 1</w:t>
      </w:r>
      <w:r w:rsidR="0067420E">
        <w:rPr>
          <w:rFonts w:ascii="Times New Roman" w:hAnsi="Times New Roman"/>
          <w:b/>
          <w:sz w:val="24"/>
          <w:szCs w:val="24"/>
        </w:rPr>
        <w:t>5</w:t>
      </w:r>
      <w:r w:rsidRPr="0055399A">
        <w:rPr>
          <w:rFonts w:ascii="Times New Roman" w:hAnsi="Times New Roman"/>
          <w:b/>
          <w:sz w:val="24"/>
          <w:szCs w:val="24"/>
        </w:rPr>
        <w:t xml:space="preserve">. </w:t>
      </w:r>
      <w:r w:rsidR="000A233C" w:rsidRPr="0055399A">
        <w:rPr>
          <w:rFonts w:ascii="Times New Roman" w:hAnsi="Times New Roman"/>
          <w:b/>
          <w:sz w:val="24"/>
          <w:szCs w:val="24"/>
        </w:rPr>
        <w:t>Финансово-п</w:t>
      </w:r>
      <w:r w:rsidRPr="0055399A">
        <w:rPr>
          <w:rFonts w:ascii="Times New Roman" w:hAnsi="Times New Roman"/>
          <w:b/>
          <w:sz w:val="24"/>
          <w:szCs w:val="24"/>
        </w:rPr>
        <w:t>равовое регулирование страхования</w:t>
      </w:r>
    </w:p>
    <w:p w:rsidR="004D0803" w:rsidRDefault="004D080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AE" w:rsidRPr="0055399A" w:rsidRDefault="00B91252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Понятие, сущность и задачи страхования как разновидности финансовой деятельности. Функции страхования.</w:t>
      </w:r>
    </w:p>
    <w:p w:rsidR="00B91252" w:rsidRPr="0055399A" w:rsidRDefault="00B91252" w:rsidP="00B912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Специфика страховых правоотношений как объекта регулирования нормами финансового права. </w:t>
      </w:r>
    </w:p>
    <w:p w:rsidR="00B91252" w:rsidRPr="0055399A" w:rsidRDefault="00B91252" w:rsidP="00B912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Виды и объекты страхования. Имущественное и личное страхование. Обязательное и добровольное страхование. Страхование в различных сферах финансовой деятельности. Медицинское страхование. Социальное страхование.  Страхование ответственности. Перестрахование.</w:t>
      </w:r>
    </w:p>
    <w:p w:rsidR="00B91252" w:rsidRPr="0055399A" w:rsidRDefault="00B91252" w:rsidP="00B912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Организационно-правовое обеспечение страховой деятельности. Правовой статус органов государства по надзору за страховой деятельностью. </w:t>
      </w:r>
    </w:p>
    <w:p w:rsidR="00B91252" w:rsidRPr="0055399A" w:rsidRDefault="00B91252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Субъекты страховой деятельности: понятие, виды, основные требования. Порядок и условия лицензирования страховой деятельности. Порядок создания и прекращения деятельности страховых организаций. Государственный реестр страховщиков и страховых брокеров.</w:t>
      </w:r>
    </w:p>
    <w:p w:rsidR="00B91252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Порядок </w:t>
      </w:r>
      <w:r w:rsidR="00B91252" w:rsidRPr="0055399A"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55399A">
        <w:rPr>
          <w:rFonts w:ascii="Times New Roman" w:hAnsi="Times New Roman"/>
          <w:sz w:val="24"/>
          <w:szCs w:val="24"/>
        </w:rPr>
        <w:t xml:space="preserve">надзора за обоснованностью страховых тарифов и обеспечением платежеспособности страховщиков. Правовой режим создания специальных денежных фондов страховщиков. Организационно-правовое обеспечение контроля за использованием этих фондов. Правовой режим источников страховых выплат. Правовая характеристика страхового полиса. </w:t>
      </w:r>
    </w:p>
    <w:p w:rsidR="0068411D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Меры юридической ответственности, применяемые к организациям страховщиков за нарушения законодательства о страховании.</w:t>
      </w:r>
    </w:p>
    <w:p w:rsidR="0068411D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Нормативные правовые акты к теме 15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вторая) от 26.01.1996 № 14-ФЗ // СЗ РФ. – 1996. – № 5. – Ст. 410.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 xml:space="preserve">Закон РФ от 27.11.1992 № 4015-1 «Об организации страхового дела в Российской Федерации» // Российская газета. – 1993. – № 6. 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25.04.2002 № 40-ФЗ «Об обязательном страховании гражданской ответственности владельцев транспортных средств» // СЗ РФ. – 2002. – № 18. – Ст. 1720.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29.11.2007 № 286-ФЗ «О взаимном страховании» // СЗ РФ. – 2007. – № 49. – Ст. 6047.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6.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29.11.2010 № 326-ФЗ «Об обязательном медицинском страховании в Российской Федерации» // СЗ РФ. – 2010. – № 49. – Ст. 6422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7.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15.12.2001 № 167-ФЗ «Об обязательном пенсионном страховании в Российской Федерации» // СЗ РФ. – 2001. – № 51. – Ст. 4832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8.</w:t>
      </w:r>
      <w:r w:rsidRPr="00B47EE4">
        <w:rPr>
          <w:rFonts w:ascii="Times New Roman" w:hAnsi="Times New Roman"/>
          <w:sz w:val="24"/>
          <w:szCs w:val="24"/>
        </w:rPr>
        <w:tab/>
        <w:t xml:space="preserve">Указ Президента РФ от 06.04.1994 № 667 «Об основных направлениях государственной политики в сфере обязательного страхования» // Российская газета. – 1994. – № 68. 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lastRenderedPageBreak/>
        <w:t>9.</w:t>
      </w:r>
      <w:r w:rsidRPr="00B47EE4">
        <w:rPr>
          <w:rFonts w:ascii="Times New Roman" w:hAnsi="Times New Roman"/>
          <w:sz w:val="24"/>
          <w:szCs w:val="24"/>
        </w:rPr>
        <w:tab/>
        <w:t>Указ Президента РФ от 04.03.2011 № 270 «О мерах по совершенствованию государственного регулирования в сфере финансового рынка Российской Федерации» // СЗ РФ. – 2011. – № 10. – Ст. 1341.</w:t>
      </w:r>
    </w:p>
    <w:p w:rsidR="0079459B" w:rsidRPr="00B47EE4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10.</w:t>
      </w:r>
      <w:r w:rsidRPr="00B47EE4">
        <w:rPr>
          <w:rFonts w:ascii="Times New Roman" w:hAnsi="Times New Roman"/>
          <w:sz w:val="24"/>
          <w:szCs w:val="24"/>
        </w:rPr>
        <w:tab/>
        <w:t xml:space="preserve">Приказ Минздравсоцразвития РФ от 28.02.2011 № 158н «Об утверждении Правил обязательного медицинского страхования» // Российская газета. – 2011. – № 51.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Литература к теме 15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Учебная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Страховое дело: Учебное пособие / Скамай Л.Г., - 3-е изд., доп. и перераб. - М.:НИЦ ИНФРА-М, 2016. - 300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Основы страхового дела / Архипов А.П., Гомелля В.Б. - М.:Магистр, НИЦ ИНФРА-М, 2016. - 544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Организация страхового дела. Учебник и практикум для прикладного бакалавриата / Под ред. И.П. Хоминич, Е.В. Дик. – М.: Юрайт, 2016. – 232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4.</w:t>
      </w:r>
      <w:r w:rsidRPr="0079459B">
        <w:rPr>
          <w:rFonts w:ascii="Times New Roman" w:hAnsi="Times New Roman"/>
          <w:sz w:val="24"/>
          <w:szCs w:val="24"/>
        </w:rPr>
        <w:tab/>
        <w:t xml:space="preserve">Галаганов В.П. Основы страхования и страхового дела. Учебное пособие – М.: КноРус, 2018. – 216 С. 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5.</w:t>
      </w:r>
      <w:r w:rsidRPr="0079459B">
        <w:rPr>
          <w:rFonts w:ascii="Times New Roman" w:hAnsi="Times New Roman"/>
          <w:sz w:val="24"/>
          <w:szCs w:val="24"/>
        </w:rPr>
        <w:tab/>
        <w:t>Основы страхового дела. Учебник и практикум для прикладного бакалавриата. / Под ред. И.П. Хоминич, Е.В. Дик. – М.: Юрайт, 2016. – 244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Алексеев С.С., Васильев А.С., Голофаев В.В., Гонгало Б.М. и др. Комментарий к Гражданскому кодексу Российской Федерации (учебно-практический). Части первая, вторая, третья, четвертая (постатейный, учебно-практический). - 3-е издание, переработанное и дополненное / Под ред. С.А. Степанова. – М.: Проспект, 2012. – 1552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Косаренко Н.Н. Правовое обеспечение публичных интересов в сфере страхования: монография. - М.: Волтерс Клувер, 2010. - 320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Худяков А.И. Теория страхования. - М.: Статут, 2010. - 656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Default="0079459B" w:rsidP="0079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459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1.</w:t>
      </w:r>
      <w:r w:rsidRPr="0079459B">
        <w:rPr>
          <w:rFonts w:ascii="Times New Roman" w:hAnsi="Times New Roman"/>
          <w:sz w:val="24"/>
          <w:szCs w:val="24"/>
        </w:rPr>
        <w:tab/>
        <w:t>Долгов С.Г. Страховое право в схемах. – М.: Щит-М, 2011. – 90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2.</w:t>
      </w:r>
      <w:r w:rsidRPr="0079459B">
        <w:rPr>
          <w:rFonts w:ascii="Times New Roman" w:hAnsi="Times New Roman"/>
          <w:sz w:val="24"/>
          <w:szCs w:val="24"/>
        </w:rPr>
        <w:tab/>
        <w:t>Сокол П.В. Комментарий к Закону Российской Федерации "Об организации страхового дела в Российской Федерации (постатейный). – М.: Юстицинформ, 2006. – 56 С.</w:t>
      </w:r>
    </w:p>
    <w:p w:rsidR="0079459B" w:rsidRPr="0079459B" w:rsidRDefault="0079459B" w:rsidP="0079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3.</w:t>
      </w:r>
      <w:r w:rsidRPr="0079459B">
        <w:rPr>
          <w:rFonts w:ascii="Times New Roman" w:hAnsi="Times New Roman"/>
          <w:sz w:val="24"/>
          <w:szCs w:val="24"/>
        </w:rPr>
        <w:tab/>
        <w:t>Страховое право: теоретические основы и практика применения : монография / Ю.Б. Фогельсон. — М. : Норма : ИНФРА-М, 2017. — 576 с</w:t>
      </w:r>
    </w:p>
    <w:p w:rsidR="00D920FB" w:rsidRPr="0079459B" w:rsidRDefault="00D920FB" w:rsidP="0079459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7C47" w:rsidRPr="0055399A" w:rsidRDefault="00D41B32" w:rsidP="00A333F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67420E">
        <w:rPr>
          <w:rFonts w:ascii="Times New Roman" w:hAnsi="Times New Roman"/>
          <w:b/>
          <w:sz w:val="24"/>
          <w:szCs w:val="24"/>
        </w:rPr>
        <w:t>16</w:t>
      </w:r>
      <w:r w:rsidR="008731C1" w:rsidRPr="0055399A">
        <w:rPr>
          <w:rFonts w:ascii="Times New Roman" w:hAnsi="Times New Roman"/>
          <w:b/>
          <w:sz w:val="24"/>
          <w:szCs w:val="24"/>
        </w:rPr>
        <w:t>.</w:t>
      </w:r>
      <w:r w:rsidR="00A67C47" w:rsidRPr="0055399A">
        <w:rPr>
          <w:rFonts w:ascii="Times New Roman" w:hAnsi="Times New Roman"/>
          <w:b/>
          <w:sz w:val="24"/>
          <w:szCs w:val="24"/>
        </w:rPr>
        <w:t xml:space="preserve"> </w:t>
      </w:r>
      <w:r w:rsidR="008731C1" w:rsidRPr="0055399A">
        <w:rPr>
          <w:rFonts w:ascii="Times New Roman" w:hAnsi="Times New Roman"/>
          <w:b/>
          <w:sz w:val="24"/>
          <w:szCs w:val="24"/>
        </w:rPr>
        <w:t>Финансово-п</w:t>
      </w:r>
      <w:r w:rsidR="00A67C47" w:rsidRPr="0055399A">
        <w:rPr>
          <w:rFonts w:ascii="Times New Roman" w:hAnsi="Times New Roman"/>
          <w:b/>
          <w:sz w:val="24"/>
          <w:szCs w:val="24"/>
        </w:rPr>
        <w:t xml:space="preserve">равовые </w:t>
      </w:r>
      <w:r w:rsidR="008731C1" w:rsidRPr="0055399A">
        <w:rPr>
          <w:rFonts w:ascii="Times New Roman" w:hAnsi="Times New Roman"/>
          <w:b/>
          <w:sz w:val="24"/>
          <w:szCs w:val="24"/>
        </w:rPr>
        <w:t xml:space="preserve">аспекты </w:t>
      </w:r>
      <w:r w:rsidR="00A67C47" w:rsidRPr="0055399A">
        <w:rPr>
          <w:rFonts w:ascii="Times New Roman" w:hAnsi="Times New Roman"/>
          <w:b/>
          <w:sz w:val="24"/>
          <w:szCs w:val="24"/>
        </w:rPr>
        <w:t>банковской деятельности.</w:t>
      </w:r>
    </w:p>
    <w:p w:rsidR="004D0803" w:rsidRDefault="004D080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65D" w:rsidRPr="0055399A" w:rsidRDefault="00A6465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Банковская деятельность: предмет, </w:t>
      </w:r>
      <w:r w:rsidR="00027804" w:rsidRPr="0055399A">
        <w:rPr>
          <w:rFonts w:ascii="Times New Roman" w:hAnsi="Times New Roman"/>
          <w:sz w:val="24"/>
          <w:szCs w:val="24"/>
        </w:rPr>
        <w:t xml:space="preserve">содержание, </w:t>
      </w:r>
      <w:r w:rsidRPr="0055399A">
        <w:rPr>
          <w:rFonts w:ascii="Times New Roman" w:hAnsi="Times New Roman"/>
          <w:sz w:val="24"/>
          <w:szCs w:val="24"/>
        </w:rPr>
        <w:t xml:space="preserve">субъекты, особенности. </w:t>
      </w:r>
    </w:p>
    <w:p w:rsidR="00671A0A" w:rsidRPr="0055399A" w:rsidRDefault="00A67C47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Банковская система РФ</w:t>
      </w:r>
      <w:r w:rsidR="00A6465D" w:rsidRPr="0055399A">
        <w:rPr>
          <w:rFonts w:ascii="Times New Roman" w:hAnsi="Times New Roman"/>
          <w:sz w:val="24"/>
          <w:szCs w:val="24"/>
        </w:rPr>
        <w:t>:</w:t>
      </w:r>
      <w:r w:rsidRPr="0055399A">
        <w:rPr>
          <w:rFonts w:ascii="Times New Roman" w:hAnsi="Times New Roman"/>
          <w:sz w:val="24"/>
          <w:szCs w:val="24"/>
        </w:rPr>
        <w:t xml:space="preserve"> понятие, </w:t>
      </w:r>
      <w:r w:rsidR="00671A0A" w:rsidRPr="0055399A">
        <w:rPr>
          <w:rFonts w:ascii="Times New Roman" w:hAnsi="Times New Roman"/>
          <w:sz w:val="24"/>
          <w:szCs w:val="24"/>
        </w:rPr>
        <w:t>структура.</w:t>
      </w:r>
    </w:p>
    <w:p w:rsidR="00A6465D" w:rsidRPr="0055399A" w:rsidRDefault="00A67C47" w:rsidP="00A646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Правовое положение Центрального Банка РФ (Банка России).</w:t>
      </w:r>
      <w:r w:rsidR="00A6465D" w:rsidRPr="0055399A">
        <w:rPr>
          <w:rFonts w:ascii="Times New Roman" w:hAnsi="Times New Roman"/>
          <w:sz w:val="24"/>
          <w:szCs w:val="24"/>
        </w:rPr>
        <w:t xml:space="preserve"> Задачи и функции Банка России. </w:t>
      </w:r>
      <w:r w:rsidR="00027804" w:rsidRPr="0055399A">
        <w:rPr>
          <w:rFonts w:ascii="Times New Roman" w:hAnsi="Times New Roman"/>
          <w:sz w:val="24"/>
          <w:szCs w:val="24"/>
        </w:rPr>
        <w:t>Компетенция ЦБ РФ</w:t>
      </w:r>
      <w:r w:rsidR="00A6465D" w:rsidRPr="0055399A">
        <w:rPr>
          <w:rFonts w:ascii="Times New Roman" w:hAnsi="Times New Roman"/>
          <w:sz w:val="24"/>
          <w:szCs w:val="24"/>
        </w:rPr>
        <w:t xml:space="preserve">. Национальный </w:t>
      </w:r>
      <w:r w:rsidR="005F41F0">
        <w:rPr>
          <w:rFonts w:ascii="Times New Roman" w:hAnsi="Times New Roman"/>
          <w:sz w:val="24"/>
          <w:szCs w:val="24"/>
        </w:rPr>
        <w:t xml:space="preserve">финансовый </w:t>
      </w:r>
      <w:r w:rsidR="00A6465D" w:rsidRPr="0055399A">
        <w:rPr>
          <w:rFonts w:ascii="Times New Roman" w:hAnsi="Times New Roman"/>
          <w:sz w:val="24"/>
          <w:szCs w:val="24"/>
        </w:rPr>
        <w:t>совет и органы управления Банка России. Организационная структура: территориальные учреждения, расч</w:t>
      </w:r>
      <w:r w:rsidR="00027804" w:rsidRPr="0055399A">
        <w:rPr>
          <w:rFonts w:ascii="Times New Roman" w:hAnsi="Times New Roman"/>
          <w:sz w:val="24"/>
          <w:szCs w:val="24"/>
        </w:rPr>
        <w:t>е</w:t>
      </w:r>
      <w:r w:rsidR="00A6465D" w:rsidRPr="0055399A">
        <w:rPr>
          <w:rFonts w:ascii="Times New Roman" w:hAnsi="Times New Roman"/>
          <w:sz w:val="24"/>
          <w:szCs w:val="24"/>
        </w:rPr>
        <w:t xml:space="preserve">тно-кассовые центры, </w:t>
      </w:r>
      <w:r w:rsidR="00027804" w:rsidRPr="0055399A">
        <w:rPr>
          <w:rFonts w:ascii="Times New Roman" w:hAnsi="Times New Roman"/>
          <w:sz w:val="24"/>
          <w:szCs w:val="24"/>
        </w:rPr>
        <w:t xml:space="preserve">вычислительные центры, </w:t>
      </w:r>
      <w:r w:rsidR="00A6465D" w:rsidRPr="0055399A">
        <w:rPr>
          <w:rFonts w:ascii="Times New Roman" w:hAnsi="Times New Roman"/>
          <w:sz w:val="24"/>
          <w:szCs w:val="24"/>
        </w:rPr>
        <w:t>полевые учреждения и др. Функциональная структура центрального аппарата Банка России: департаменты, управления, комитеты.</w:t>
      </w:r>
      <w:r w:rsidR="005F41F0">
        <w:rPr>
          <w:rFonts w:ascii="Times New Roman" w:hAnsi="Times New Roman"/>
          <w:sz w:val="24"/>
          <w:szCs w:val="24"/>
        </w:rPr>
        <w:t xml:space="preserve"> Роль Центрального банка Российской Федерации как мегарегулятора финансового рынка России. </w:t>
      </w:r>
    </w:p>
    <w:p w:rsidR="00A6465D" w:rsidRPr="0055399A" w:rsidRDefault="00A6465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lastRenderedPageBreak/>
        <w:t>Понятие и признаки к</w:t>
      </w:r>
      <w:r w:rsidR="00A67C47" w:rsidRPr="0055399A">
        <w:rPr>
          <w:rFonts w:ascii="Times New Roman" w:hAnsi="Times New Roman"/>
          <w:sz w:val="24"/>
          <w:szCs w:val="24"/>
        </w:rPr>
        <w:t>редитны</w:t>
      </w:r>
      <w:r w:rsidRPr="0055399A">
        <w:rPr>
          <w:rFonts w:ascii="Times New Roman" w:hAnsi="Times New Roman"/>
          <w:sz w:val="24"/>
          <w:szCs w:val="24"/>
        </w:rPr>
        <w:t>х</w:t>
      </w:r>
      <w:r w:rsidR="00A67C47" w:rsidRPr="0055399A">
        <w:rPr>
          <w:rFonts w:ascii="Times New Roman" w:hAnsi="Times New Roman"/>
          <w:sz w:val="24"/>
          <w:szCs w:val="24"/>
        </w:rPr>
        <w:t xml:space="preserve"> организаци</w:t>
      </w:r>
      <w:r w:rsidRPr="0055399A">
        <w:rPr>
          <w:rFonts w:ascii="Times New Roman" w:hAnsi="Times New Roman"/>
          <w:sz w:val="24"/>
          <w:szCs w:val="24"/>
        </w:rPr>
        <w:t>й</w:t>
      </w:r>
      <w:r w:rsidR="00A67C47" w:rsidRPr="0055399A">
        <w:rPr>
          <w:rFonts w:ascii="Times New Roman" w:hAnsi="Times New Roman"/>
          <w:sz w:val="24"/>
          <w:szCs w:val="24"/>
        </w:rPr>
        <w:t xml:space="preserve">. </w:t>
      </w:r>
      <w:r w:rsidRPr="0055399A">
        <w:rPr>
          <w:rFonts w:ascii="Times New Roman" w:hAnsi="Times New Roman"/>
          <w:sz w:val="24"/>
          <w:szCs w:val="24"/>
        </w:rPr>
        <w:t xml:space="preserve">Виды кредитных организаций: банки и небанковские кредитные организации. Создание, функционирование и реорганизация коммерческих банков. Лицензирование банковской деятельности. </w:t>
      </w:r>
    </w:p>
    <w:p w:rsidR="00671A0A" w:rsidRPr="0055399A" w:rsidRDefault="00A6465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Прекращение деятельности кредитных организаций. Добровольная ликвидация кредитных организаций. Несостоятельность (банкротство) кредитных организаций: понятие и признаки, меры по предупреждению банкротства, особенности процедур признания кредитной организации несостоятельной (банкротом).</w:t>
      </w:r>
    </w:p>
    <w:p w:rsidR="00723ED3" w:rsidRPr="0055399A" w:rsidRDefault="00027804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Банковские операции: понятие, виды, порядок и особенности осуществления. </w:t>
      </w:r>
    </w:p>
    <w:p w:rsidR="0010457D" w:rsidRPr="0055399A" w:rsidRDefault="00027804" w:rsidP="001045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Банковски</w:t>
      </w:r>
      <w:r w:rsidR="00A85C99" w:rsidRPr="0055399A">
        <w:rPr>
          <w:rFonts w:ascii="Times New Roman" w:hAnsi="Times New Roman"/>
          <w:sz w:val="24"/>
          <w:szCs w:val="24"/>
        </w:rPr>
        <w:t>й</w:t>
      </w:r>
      <w:r w:rsidRPr="0055399A">
        <w:rPr>
          <w:rFonts w:ascii="Times New Roman" w:hAnsi="Times New Roman"/>
          <w:sz w:val="24"/>
          <w:szCs w:val="24"/>
        </w:rPr>
        <w:t xml:space="preserve"> вклад: понятие, договорное обеспечение, виды</w:t>
      </w:r>
      <w:r w:rsidR="0010457D" w:rsidRPr="0055399A">
        <w:rPr>
          <w:rFonts w:ascii="Times New Roman" w:hAnsi="Times New Roman"/>
          <w:sz w:val="24"/>
          <w:szCs w:val="24"/>
        </w:rPr>
        <w:t xml:space="preserve"> банковских вкладов</w:t>
      </w:r>
      <w:r w:rsidRPr="0055399A">
        <w:rPr>
          <w:rFonts w:ascii="Times New Roman" w:hAnsi="Times New Roman"/>
          <w:sz w:val="24"/>
          <w:szCs w:val="24"/>
        </w:rPr>
        <w:t xml:space="preserve">, правовой режим осуществления. </w:t>
      </w:r>
      <w:r w:rsidR="0010457D" w:rsidRPr="0055399A">
        <w:rPr>
          <w:rFonts w:ascii="Times New Roman" w:hAnsi="Times New Roman"/>
          <w:sz w:val="24"/>
          <w:szCs w:val="24"/>
        </w:rPr>
        <w:t xml:space="preserve">Правовые особенности функционирования системы страхования вкладов физических лиц в банках РФ: цели, принципы, основания, порядок и условия выплаты возмещения по вкладам. Правовой статус и функции Агентства по страхованию вкладов. </w:t>
      </w:r>
    </w:p>
    <w:p w:rsidR="00723ED3" w:rsidRPr="0055399A" w:rsidRDefault="00A85C99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Кредитование: стороны, кредитный договор, виды кредитов, способы выдачи и возврата кредита. </w:t>
      </w:r>
    </w:p>
    <w:p w:rsidR="00723ED3" w:rsidRPr="0055399A" w:rsidRDefault="00A85C99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Открытие и ведение банковских счетов физических и юридических лиц: договор банковского счета, виды банковских счетов, операции по банковскому счету, ограничения использования банковского счета. </w:t>
      </w:r>
    </w:p>
    <w:p w:rsidR="0010457D" w:rsidRPr="0055399A" w:rsidRDefault="00A85C99" w:rsidP="001045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О</w:t>
      </w:r>
      <w:r w:rsidR="00027804" w:rsidRPr="0055399A">
        <w:rPr>
          <w:rFonts w:ascii="Times New Roman" w:hAnsi="Times New Roman"/>
          <w:sz w:val="24"/>
          <w:szCs w:val="24"/>
        </w:rPr>
        <w:t>существление расчетов по поручению физических и юридических лиц, в том числе банков-корреспондентов, по их банковским счетам</w:t>
      </w:r>
      <w:r w:rsidRPr="0055399A">
        <w:rPr>
          <w:rFonts w:ascii="Times New Roman" w:hAnsi="Times New Roman"/>
          <w:sz w:val="24"/>
          <w:szCs w:val="24"/>
        </w:rPr>
        <w:t xml:space="preserve">. Виды расчетов: наличные и безналичные. Формы безналичных расчетов: платежными поручениями, по аккредитиву, чеками, </w:t>
      </w:r>
      <w:r w:rsidR="0010457D" w:rsidRPr="0055399A">
        <w:rPr>
          <w:rFonts w:ascii="Times New Roman" w:hAnsi="Times New Roman"/>
          <w:sz w:val="24"/>
          <w:szCs w:val="24"/>
        </w:rPr>
        <w:t xml:space="preserve">по </w:t>
      </w:r>
      <w:r w:rsidRPr="0055399A">
        <w:rPr>
          <w:rFonts w:ascii="Times New Roman" w:hAnsi="Times New Roman"/>
          <w:sz w:val="24"/>
          <w:szCs w:val="24"/>
        </w:rPr>
        <w:t>инкассо, другие формы</w:t>
      </w:r>
      <w:r w:rsidR="00723ED3" w:rsidRPr="0055399A">
        <w:rPr>
          <w:rFonts w:ascii="Times New Roman" w:hAnsi="Times New Roman"/>
          <w:sz w:val="24"/>
          <w:szCs w:val="24"/>
        </w:rPr>
        <w:t>.</w:t>
      </w:r>
      <w:r w:rsidRPr="0055399A">
        <w:rPr>
          <w:rFonts w:ascii="Times New Roman" w:hAnsi="Times New Roman"/>
          <w:sz w:val="24"/>
          <w:szCs w:val="24"/>
        </w:rPr>
        <w:t xml:space="preserve"> </w:t>
      </w:r>
      <w:r w:rsidR="00723ED3" w:rsidRPr="0055399A">
        <w:rPr>
          <w:rFonts w:ascii="Times New Roman" w:hAnsi="Times New Roman"/>
          <w:sz w:val="24"/>
          <w:szCs w:val="24"/>
        </w:rPr>
        <w:t>О</w:t>
      </w:r>
      <w:r w:rsidRPr="0055399A">
        <w:rPr>
          <w:rFonts w:ascii="Times New Roman" w:hAnsi="Times New Roman"/>
          <w:sz w:val="24"/>
          <w:szCs w:val="24"/>
        </w:rPr>
        <w:t>рганизация осуществления</w:t>
      </w:r>
      <w:r w:rsidR="00723ED3" w:rsidRPr="0055399A">
        <w:rPr>
          <w:rFonts w:ascii="Times New Roman" w:hAnsi="Times New Roman"/>
          <w:sz w:val="24"/>
          <w:szCs w:val="24"/>
        </w:rPr>
        <w:t xml:space="preserve"> расчетов</w:t>
      </w:r>
      <w:r w:rsidRPr="0055399A">
        <w:rPr>
          <w:rFonts w:ascii="Times New Roman" w:hAnsi="Times New Roman"/>
          <w:sz w:val="24"/>
          <w:szCs w:val="24"/>
        </w:rPr>
        <w:t xml:space="preserve">. </w:t>
      </w:r>
      <w:r w:rsidR="0010457D" w:rsidRPr="0055399A">
        <w:rPr>
          <w:rFonts w:ascii="Times New Roman" w:hAnsi="Times New Roman"/>
          <w:sz w:val="24"/>
          <w:szCs w:val="24"/>
        </w:rPr>
        <w:t xml:space="preserve">Электронные расчеты. Расчеты с использованием банковских карт: понятие, виды, эмиссия банковских карт, порядок расчетов с использованием банковских карт. </w:t>
      </w:r>
    </w:p>
    <w:p w:rsidR="00723ED3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И</w:t>
      </w:r>
      <w:r w:rsidR="00027804" w:rsidRPr="0055399A">
        <w:rPr>
          <w:rFonts w:ascii="Times New Roman" w:hAnsi="Times New Roman"/>
          <w:sz w:val="24"/>
          <w:szCs w:val="24"/>
        </w:rPr>
        <w:t>нкассация денежных средств, векселей, платежных и расчетных документов и кассовое обслуживание физических и юридических лиц</w:t>
      </w:r>
      <w:r w:rsidR="0010457D" w:rsidRPr="0055399A">
        <w:rPr>
          <w:rFonts w:ascii="Times New Roman" w:hAnsi="Times New Roman"/>
          <w:sz w:val="24"/>
          <w:szCs w:val="24"/>
        </w:rPr>
        <w:t xml:space="preserve"> в рублях и иностранной валюте</w:t>
      </w:r>
      <w:r w:rsidRPr="0055399A">
        <w:rPr>
          <w:rFonts w:ascii="Times New Roman" w:hAnsi="Times New Roman"/>
          <w:sz w:val="24"/>
          <w:szCs w:val="24"/>
        </w:rPr>
        <w:t>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К</w:t>
      </w:r>
      <w:r w:rsidR="00027804" w:rsidRPr="0055399A">
        <w:rPr>
          <w:rFonts w:ascii="Times New Roman" w:hAnsi="Times New Roman"/>
          <w:sz w:val="24"/>
          <w:szCs w:val="24"/>
        </w:rPr>
        <w:t>упля-продажа иностранной валюты в наличной и безналичной формах</w:t>
      </w:r>
      <w:r w:rsidR="0010457D" w:rsidRPr="0055399A">
        <w:rPr>
          <w:rFonts w:ascii="Times New Roman" w:hAnsi="Times New Roman"/>
          <w:sz w:val="24"/>
          <w:szCs w:val="24"/>
        </w:rPr>
        <w:t>: правовой статус банков как уполномоченных банков, организация и функционирование обменных пунктов</w:t>
      </w:r>
      <w:r w:rsidRPr="0055399A">
        <w:rPr>
          <w:rFonts w:ascii="Times New Roman" w:hAnsi="Times New Roman"/>
          <w:sz w:val="24"/>
          <w:szCs w:val="24"/>
        </w:rPr>
        <w:t>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</w:t>
      </w:r>
      <w:r w:rsidR="00027804" w:rsidRPr="0055399A">
        <w:rPr>
          <w:rFonts w:ascii="Times New Roman" w:hAnsi="Times New Roman"/>
          <w:sz w:val="24"/>
          <w:szCs w:val="24"/>
        </w:rPr>
        <w:t>ривлечение во вклады и размещение драгоценных металлов</w:t>
      </w:r>
      <w:r w:rsidRPr="0055399A">
        <w:rPr>
          <w:rFonts w:ascii="Times New Roman" w:hAnsi="Times New Roman"/>
          <w:sz w:val="24"/>
          <w:szCs w:val="24"/>
        </w:rPr>
        <w:t>: виды металлических счетов, организация обслуживания.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В</w:t>
      </w:r>
      <w:r w:rsidR="00027804" w:rsidRPr="0055399A">
        <w:rPr>
          <w:rFonts w:ascii="Times New Roman" w:hAnsi="Times New Roman"/>
          <w:sz w:val="24"/>
          <w:szCs w:val="24"/>
        </w:rPr>
        <w:t>ыдача банковских гарантий</w:t>
      </w:r>
      <w:r w:rsidRPr="0055399A">
        <w:rPr>
          <w:rFonts w:ascii="Times New Roman" w:hAnsi="Times New Roman"/>
          <w:sz w:val="24"/>
          <w:szCs w:val="24"/>
        </w:rPr>
        <w:t xml:space="preserve">: понятие и виды банковских гарантий, порядок выдачи и применения. 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О</w:t>
      </w:r>
      <w:r w:rsidR="00027804" w:rsidRPr="0055399A">
        <w:rPr>
          <w:rFonts w:ascii="Times New Roman" w:hAnsi="Times New Roman"/>
          <w:sz w:val="24"/>
          <w:szCs w:val="24"/>
        </w:rPr>
        <w:t>существление переводов денежных средств по поручению физических лиц без открытия банковских счетов (за исключением почтовых переводов).</w:t>
      </w:r>
    </w:p>
    <w:p w:rsidR="00027804" w:rsidRPr="0055399A" w:rsidRDefault="00027804" w:rsidP="00027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Банковские сделки: понятие, виды, порядок и особенности осуществления. 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В</w:t>
      </w:r>
      <w:r w:rsidR="00027804" w:rsidRPr="0055399A">
        <w:rPr>
          <w:rFonts w:ascii="Times New Roman" w:hAnsi="Times New Roman"/>
          <w:sz w:val="24"/>
          <w:szCs w:val="24"/>
        </w:rPr>
        <w:t>ыдач</w:t>
      </w:r>
      <w:r w:rsidRPr="0055399A">
        <w:rPr>
          <w:rFonts w:ascii="Times New Roman" w:hAnsi="Times New Roman"/>
          <w:sz w:val="24"/>
          <w:szCs w:val="24"/>
        </w:rPr>
        <w:t>а</w:t>
      </w:r>
      <w:r w:rsidR="00027804" w:rsidRPr="0055399A">
        <w:rPr>
          <w:rFonts w:ascii="Times New Roman" w:hAnsi="Times New Roman"/>
          <w:sz w:val="24"/>
          <w:szCs w:val="24"/>
        </w:rPr>
        <w:t xml:space="preserve"> поручительств за третьих лиц, предусматривающих исполнение обязательств в денежной форме</w:t>
      </w:r>
      <w:r w:rsidRPr="0055399A">
        <w:rPr>
          <w:rFonts w:ascii="Times New Roman" w:hAnsi="Times New Roman"/>
          <w:sz w:val="24"/>
          <w:szCs w:val="24"/>
        </w:rPr>
        <w:t>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</w:t>
      </w:r>
      <w:r w:rsidR="00027804" w:rsidRPr="0055399A">
        <w:rPr>
          <w:rFonts w:ascii="Times New Roman" w:hAnsi="Times New Roman"/>
          <w:sz w:val="24"/>
          <w:szCs w:val="24"/>
        </w:rPr>
        <w:t>риобретение права требования от третьих лиц исполнения обязательств в денежной форме</w:t>
      </w:r>
      <w:r w:rsidRPr="0055399A">
        <w:rPr>
          <w:rFonts w:ascii="Times New Roman" w:hAnsi="Times New Roman"/>
          <w:sz w:val="24"/>
          <w:szCs w:val="24"/>
        </w:rPr>
        <w:t xml:space="preserve">: договор факторинга, порядок применения и обслуживания. 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Д</w:t>
      </w:r>
      <w:r w:rsidR="00027804" w:rsidRPr="0055399A">
        <w:rPr>
          <w:rFonts w:ascii="Times New Roman" w:hAnsi="Times New Roman"/>
          <w:sz w:val="24"/>
          <w:szCs w:val="24"/>
        </w:rPr>
        <w:t>оверительное управление денежными средствами и иным имуществом по договору с физическими и юридическими лицами</w:t>
      </w:r>
      <w:r w:rsidRPr="0055399A">
        <w:rPr>
          <w:rFonts w:ascii="Times New Roman" w:hAnsi="Times New Roman"/>
          <w:sz w:val="24"/>
          <w:szCs w:val="24"/>
        </w:rPr>
        <w:t>: понятие и виды договора доверительного управления с участием банков. Понятие общего фонда доверительного управления и предъявляемые к нему требования.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О</w:t>
      </w:r>
      <w:r w:rsidR="00027804" w:rsidRPr="0055399A">
        <w:rPr>
          <w:rFonts w:ascii="Times New Roman" w:hAnsi="Times New Roman"/>
          <w:sz w:val="24"/>
          <w:szCs w:val="24"/>
        </w:rPr>
        <w:t>существление операций с драгоценными металлами и драгоценными камнями в соответствии с законод</w:t>
      </w:r>
      <w:r w:rsidRPr="0055399A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</w:t>
      </w:r>
      <w:r w:rsidR="00027804" w:rsidRPr="0055399A">
        <w:rPr>
          <w:rFonts w:ascii="Times New Roman" w:hAnsi="Times New Roman"/>
          <w:sz w:val="24"/>
          <w:szCs w:val="24"/>
        </w:rPr>
        <w:t>редоставление в аренду физическим и юридическим лицам специальных помещений или находящихся в них сейфов для хранения документов и ценностей</w:t>
      </w:r>
      <w:r w:rsidRPr="0055399A">
        <w:rPr>
          <w:rFonts w:ascii="Times New Roman" w:hAnsi="Times New Roman"/>
          <w:sz w:val="24"/>
          <w:szCs w:val="24"/>
        </w:rPr>
        <w:t>.</w:t>
      </w:r>
    </w:p>
    <w:p w:rsidR="00723ED3" w:rsidRPr="0055399A" w:rsidRDefault="00723ED3" w:rsidP="00723E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Л</w:t>
      </w:r>
      <w:r w:rsidR="00027804" w:rsidRPr="0055399A">
        <w:rPr>
          <w:rFonts w:ascii="Times New Roman" w:hAnsi="Times New Roman"/>
          <w:sz w:val="24"/>
          <w:szCs w:val="24"/>
        </w:rPr>
        <w:t>изинговые операции</w:t>
      </w:r>
      <w:r w:rsidRPr="0055399A">
        <w:rPr>
          <w:rFonts w:ascii="Times New Roman" w:hAnsi="Times New Roman"/>
          <w:sz w:val="24"/>
          <w:szCs w:val="24"/>
        </w:rPr>
        <w:t>: договор финансовой аренды (лизинга), особенности лизинговой сделки. Права и обязанности сторон по договору лизинга. Банковское обеспечение лизинговых операций. Виды и формы лизинга.</w:t>
      </w:r>
    </w:p>
    <w:p w:rsidR="00027804" w:rsidRPr="0055399A" w:rsidRDefault="00723ED3" w:rsidP="0002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lastRenderedPageBreak/>
        <w:t>О</w:t>
      </w:r>
      <w:r w:rsidR="00027804" w:rsidRPr="0055399A">
        <w:rPr>
          <w:rFonts w:ascii="Times New Roman" w:hAnsi="Times New Roman"/>
          <w:sz w:val="24"/>
          <w:szCs w:val="24"/>
        </w:rPr>
        <w:t>казание консультационных и информационных услуг.</w:t>
      </w:r>
    </w:p>
    <w:p w:rsidR="00A6465D" w:rsidRPr="0055399A" w:rsidRDefault="00723ED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Операции кредитных организаций с ценными бумагами: понятие, классификация, особенности осуществления. </w:t>
      </w:r>
    </w:p>
    <w:p w:rsidR="0068411D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Банковская тайна</w:t>
      </w:r>
      <w:r w:rsidR="00794CE3" w:rsidRPr="0055399A">
        <w:rPr>
          <w:rFonts w:ascii="Times New Roman" w:hAnsi="Times New Roman"/>
          <w:sz w:val="24"/>
          <w:szCs w:val="24"/>
        </w:rPr>
        <w:t>: понятие, особенности, основания предоставления, субъекты применения, о</w:t>
      </w:r>
      <w:r w:rsidRPr="0055399A">
        <w:rPr>
          <w:rFonts w:ascii="Times New Roman" w:hAnsi="Times New Roman"/>
          <w:sz w:val="24"/>
          <w:szCs w:val="24"/>
        </w:rPr>
        <w:t>тветственн</w:t>
      </w:r>
      <w:r w:rsidR="00794CE3" w:rsidRPr="0055399A">
        <w:rPr>
          <w:rFonts w:ascii="Times New Roman" w:hAnsi="Times New Roman"/>
          <w:sz w:val="24"/>
          <w:szCs w:val="24"/>
        </w:rPr>
        <w:t>ость за разглашение банковской тайны</w:t>
      </w:r>
      <w:r w:rsidRPr="0055399A">
        <w:rPr>
          <w:rFonts w:ascii="Times New Roman" w:hAnsi="Times New Roman"/>
          <w:sz w:val="24"/>
          <w:szCs w:val="24"/>
        </w:rPr>
        <w:t xml:space="preserve">. </w:t>
      </w:r>
    </w:p>
    <w:p w:rsidR="00794CE3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Понятие, содержание и субъекты банковского контроля (надзора). </w:t>
      </w:r>
    </w:p>
    <w:p w:rsidR="0068411D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Методы </w:t>
      </w:r>
      <w:r w:rsidR="00794CE3" w:rsidRPr="0055399A">
        <w:rPr>
          <w:rFonts w:ascii="Times New Roman" w:hAnsi="Times New Roman"/>
          <w:sz w:val="24"/>
          <w:szCs w:val="24"/>
        </w:rPr>
        <w:t xml:space="preserve">и формы </w:t>
      </w:r>
      <w:r w:rsidRPr="0055399A">
        <w:rPr>
          <w:rFonts w:ascii="Times New Roman" w:hAnsi="Times New Roman"/>
          <w:sz w:val="24"/>
          <w:szCs w:val="24"/>
        </w:rPr>
        <w:t>осуществления</w:t>
      </w:r>
      <w:r w:rsidR="00794CE3" w:rsidRPr="0055399A">
        <w:rPr>
          <w:rFonts w:ascii="Times New Roman" w:hAnsi="Times New Roman"/>
          <w:sz w:val="24"/>
          <w:szCs w:val="24"/>
        </w:rPr>
        <w:t xml:space="preserve"> банковского контроля (надзора)</w:t>
      </w:r>
      <w:r w:rsidRPr="0055399A">
        <w:rPr>
          <w:rFonts w:ascii="Times New Roman" w:hAnsi="Times New Roman"/>
          <w:sz w:val="24"/>
          <w:szCs w:val="24"/>
        </w:rPr>
        <w:t xml:space="preserve">. </w:t>
      </w:r>
    </w:p>
    <w:p w:rsidR="00794CE3" w:rsidRPr="0055399A" w:rsidRDefault="00794CE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EE4" w:rsidRP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Нормативные правовые акты к теме 16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Конституция Российской Федерации // Российская газета. – 1993. – № 237.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первая) от 30.11.1994 № 51-ФЗ // СЗ РФ. – 1994. – № 32. –Ст. 3301.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вторая) от 26.01.1996 № 14-ФЗ // СЗ РФ. – 1996. – № 5. – Ст. 410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02.12.1990 № 395-1 «О банках и банковской деятельности» // СЗ РФ. – 1996. – № 6. – Ст. 492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10.07.2002 № 86-ФЗ «О Центральном банке Российской Федерации (Банке России)» // СЗ РФ. – 2002. – № 28. – Ст. 2790.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6.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25.02.1999 № 40-ФЗ «О несостоятельности (банкротстве) кредитных организаций» // СЗ РФ. – 1999. – № 9. – Ст. 1097.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7.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10.12.2003 № 173-ФЗ «О валютном регулировании и валютном контроле» // СЗ РФ. – 2003. – № 50. – Ст. 4859.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8.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23.12.2003 № 177-ФЗ «О страховании вкладов физических лиц в банках Российской Федерации» // СЗ РФ. – 2003. – № 52 (часть I). – Ст. 5029.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9.</w:t>
      </w:r>
      <w:r w:rsidRPr="00B47EE4">
        <w:rPr>
          <w:rFonts w:ascii="Times New Roman" w:hAnsi="Times New Roman"/>
          <w:sz w:val="24"/>
          <w:szCs w:val="24"/>
        </w:rPr>
        <w:tab/>
        <w:t xml:space="preserve">Инструкция Банка России от 02.04.2010 № 135-И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 // Вестник Банка России. – 2010. – № 23.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10.</w:t>
      </w:r>
      <w:r w:rsidRPr="00B47EE4">
        <w:rPr>
          <w:rFonts w:ascii="Times New Roman" w:hAnsi="Times New Roman"/>
          <w:sz w:val="24"/>
          <w:szCs w:val="24"/>
        </w:rPr>
        <w:tab/>
        <w:t xml:space="preserve"> Инструкция ЦБ РФ от 30.05.2014 N 153-И «Об открытии и закрытии банковских счетов, счетов по вкладам (депозитам), депозитных счетов» // Вестник Банка России. – 2014. – № 60.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11.</w:t>
      </w:r>
      <w:r w:rsidRPr="00B47EE4">
        <w:rPr>
          <w:rFonts w:ascii="Times New Roman" w:hAnsi="Times New Roman"/>
          <w:sz w:val="24"/>
          <w:szCs w:val="24"/>
        </w:rPr>
        <w:tab/>
        <w:t>Положение ЦБ РФ от 19.06.2012 № 383-П «О правилах осуществления перевода денежных средств» // Вестник Банка России. – 2012. – № 34.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12.</w:t>
      </w:r>
      <w:r w:rsidRPr="00B47EE4">
        <w:rPr>
          <w:rFonts w:ascii="Times New Roman" w:hAnsi="Times New Roman"/>
          <w:sz w:val="24"/>
          <w:szCs w:val="24"/>
        </w:rPr>
        <w:tab/>
        <w:t>Положение ЦБ РФ от 29.06.2012 № 384-П «О платежной системе Банка России» // Вестник Банка России. – 2012. - № 36.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13.</w:t>
      </w:r>
      <w:r w:rsidRPr="00B47EE4">
        <w:rPr>
          <w:rFonts w:ascii="Times New Roman" w:hAnsi="Times New Roman"/>
          <w:sz w:val="24"/>
          <w:szCs w:val="24"/>
        </w:rPr>
        <w:tab/>
        <w:t xml:space="preserve">Положение ЦБ РФ от 24.12.2004 № 266-П «Об эмиссии банковских карт и об операциях, совершаемых с использованием платежных карт» // Вестник Банка России. – 2005. – № 17.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14.</w:t>
      </w:r>
      <w:r w:rsidRPr="00B47EE4">
        <w:rPr>
          <w:rFonts w:ascii="Times New Roman" w:hAnsi="Times New Roman"/>
          <w:sz w:val="24"/>
          <w:szCs w:val="24"/>
        </w:rPr>
        <w:tab/>
        <w:t>Положение ЦБ РФ от 24.04.2008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 // Вестник Банка России. – 2008. – № 29-30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15.</w:t>
      </w:r>
      <w:r w:rsidRPr="00B47EE4">
        <w:rPr>
          <w:rFonts w:ascii="Times New Roman" w:hAnsi="Times New Roman"/>
          <w:sz w:val="24"/>
          <w:szCs w:val="24"/>
        </w:rPr>
        <w:tab/>
        <w:t xml:space="preserve">Указание ЦБ РФ от 14.08.2008 № 2054-У «О порядке ведения кассовых операций с наличной иностранной валютой в уполномоченных банках на территории Российской Федерации» // Вестник Банка России. – 2008. – № 46.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16.</w:t>
      </w:r>
      <w:r w:rsidRPr="00B47EE4">
        <w:rPr>
          <w:rFonts w:ascii="Times New Roman" w:hAnsi="Times New Roman"/>
          <w:sz w:val="24"/>
          <w:szCs w:val="24"/>
        </w:rPr>
        <w:tab/>
        <w:t xml:space="preserve">Приказ ЦБ РФ от 01.11.1996 № 02-400 «О введении в действие Положения «О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металлами» // Вестник Банка России. – 1996. – № 61.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lastRenderedPageBreak/>
        <w:t>Литература к теме 16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Учебная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Банковское право Российской Федерации: Учебное пособие / Отв. ред. Е.Ю. Грачева. - 2-e изд., перераб. и доп. - М.: Норма: НИЦ Инфра-М, 2016. - 400 с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Банковское законодательство: Учебник / Е.Б. Стародубцева, О.М. Маркова; Под ред. Е.Ф. Жукова - 4-e изд., перераб. и доп. - М.: Вузовский учебник: НИЦ ИНФРА-М, 2014. - 240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Банковское дело: Учебник / Е.Б. Стародубцева. - М.: ИД ФОРУМ: НИЦ ИНФРА-М, 2014. - 464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Банковское дело: организация деятельности центрального банка и коммерческого банка, небанковских организаций : учебник / А.А. Казимагомедов. – М. : ИНФРА-М, 2017. – 502 с. + Доп. материалы [Электронный ресурс; Режим доступа http://www.znanium.com]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>Банковское дело: Учебник для бакалавров / Под ред. Наточеева Н.Н. - М.:Дашков и К, 2016. - 272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6.</w:t>
      </w:r>
      <w:r w:rsidRPr="00B47EE4">
        <w:rPr>
          <w:rFonts w:ascii="Times New Roman" w:hAnsi="Times New Roman"/>
          <w:sz w:val="24"/>
          <w:szCs w:val="24"/>
        </w:rPr>
        <w:tab/>
        <w:t>Рождественская Т.З., Гузнов А. Г. Публичное банковское право. Учебник – М: Проспект, 2016. – 448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7.</w:t>
      </w:r>
      <w:r w:rsidRPr="00B47EE4">
        <w:rPr>
          <w:rFonts w:ascii="Times New Roman" w:hAnsi="Times New Roman"/>
          <w:sz w:val="24"/>
          <w:szCs w:val="24"/>
        </w:rPr>
        <w:tab/>
        <w:t xml:space="preserve">Банковское право Учебник для бакалавров / Под ред. В.С. Белых – М: Проспект, 2016 – 696 с.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Кавелина Н.Ю. Комментарий к Федеральному закону от 2 декабря </w:t>
      </w:r>
      <w:smartTag w:uri="urn:schemas-microsoft-com:office:smarttags" w:element="metricconverter">
        <w:smartTagPr>
          <w:attr w:name="ProductID" w:val="1990 г"/>
        </w:smartTagPr>
        <w:r w:rsidRPr="00B47EE4">
          <w:rPr>
            <w:rFonts w:ascii="Times New Roman" w:hAnsi="Times New Roman"/>
            <w:sz w:val="24"/>
            <w:szCs w:val="24"/>
          </w:rPr>
          <w:t>1990 г</w:t>
        </w:r>
      </w:smartTag>
      <w:r w:rsidRPr="00B47EE4">
        <w:rPr>
          <w:rFonts w:ascii="Times New Roman" w:hAnsi="Times New Roman"/>
          <w:sz w:val="24"/>
          <w:szCs w:val="24"/>
        </w:rPr>
        <w:t>. № 395-1 «О банках и банковской деятельности» (постатейный) // Подготовлен для Системы КонсультантПлюс. 2010.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Курбатов А.Я. Правосубъектность кредитных организаций: теоретические основы формирования, содержание и проблемы реализации. - М.: Юриспруденция, 2010. - 280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Постатейный комментарий к Гражданскому кодексу Российской Федерации, части второй. В трех томах / Под ред. П.В. Крашенинникова. – М.: Статут, 2011.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47EE4" w:rsidRP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Банковское дело: словарь официальных терминов с комментариями / Тавасиев А.М., Алексеев Н.К., - 2-е изд. - М.:Дашков и К, 2017. - 656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Брагинский М.И., Витрянский В.В. Договорное право. Договоры о банковском вкладе, банковском счете; банковские расчеты. Конкурс, договоры об играх и пари. - Книга 5. Том 2. – М.: Статут, 2006. – 320 с.</w:t>
      </w:r>
    </w:p>
    <w:p w:rsidR="00040BFD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Ефимова Л.Г. Банковское право. В 2 томах. Том 1. Банковская система Российской Федерации. – М.: Статут, 2010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7C47" w:rsidRPr="0055399A" w:rsidRDefault="00A67C47" w:rsidP="00A333F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 xml:space="preserve">Тема </w:t>
      </w:r>
      <w:r w:rsidR="0067420E">
        <w:rPr>
          <w:rFonts w:ascii="Times New Roman" w:hAnsi="Times New Roman"/>
          <w:b/>
          <w:sz w:val="24"/>
          <w:szCs w:val="24"/>
        </w:rPr>
        <w:t>17</w:t>
      </w:r>
      <w:r w:rsidRPr="0055399A">
        <w:rPr>
          <w:rFonts w:ascii="Times New Roman" w:hAnsi="Times New Roman"/>
          <w:b/>
          <w:sz w:val="24"/>
          <w:szCs w:val="24"/>
        </w:rPr>
        <w:t>. Валютное</w:t>
      </w:r>
      <w:r w:rsidR="00ED752F">
        <w:rPr>
          <w:rFonts w:ascii="Times New Roman" w:hAnsi="Times New Roman"/>
          <w:b/>
          <w:sz w:val="24"/>
          <w:szCs w:val="24"/>
        </w:rPr>
        <w:t xml:space="preserve"> право</w:t>
      </w:r>
    </w:p>
    <w:p w:rsidR="004D0803" w:rsidRDefault="004D080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201" w:rsidRPr="0055399A" w:rsidRDefault="00B23C55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Правовая х</w:t>
      </w:r>
      <w:r w:rsidR="00A67C47" w:rsidRPr="0055399A">
        <w:rPr>
          <w:rFonts w:ascii="Times New Roman" w:hAnsi="Times New Roman"/>
          <w:sz w:val="24"/>
          <w:szCs w:val="24"/>
        </w:rPr>
        <w:t>арактеристика валютных правоотношений</w:t>
      </w:r>
      <w:r w:rsidRPr="0055399A">
        <w:rPr>
          <w:rFonts w:ascii="Times New Roman" w:hAnsi="Times New Roman"/>
          <w:sz w:val="24"/>
          <w:szCs w:val="24"/>
        </w:rPr>
        <w:t xml:space="preserve">: понятие, структура, </w:t>
      </w:r>
      <w:r w:rsidR="00D72B6E" w:rsidRPr="0055399A">
        <w:rPr>
          <w:rFonts w:ascii="Times New Roman" w:hAnsi="Times New Roman"/>
          <w:sz w:val="24"/>
          <w:szCs w:val="24"/>
        </w:rPr>
        <w:t xml:space="preserve">субъекты, </w:t>
      </w:r>
      <w:r w:rsidRPr="0055399A">
        <w:rPr>
          <w:rFonts w:ascii="Times New Roman" w:hAnsi="Times New Roman"/>
          <w:sz w:val="24"/>
          <w:szCs w:val="24"/>
        </w:rPr>
        <w:t>особенности</w:t>
      </w:r>
      <w:r w:rsidR="00A67C47" w:rsidRPr="0055399A">
        <w:rPr>
          <w:rFonts w:ascii="Times New Roman" w:hAnsi="Times New Roman"/>
          <w:sz w:val="24"/>
          <w:szCs w:val="24"/>
        </w:rPr>
        <w:t xml:space="preserve">. </w:t>
      </w:r>
    </w:p>
    <w:p w:rsidR="00B23C55" w:rsidRPr="0055399A" w:rsidRDefault="00B23C55" w:rsidP="00B23C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Особенности субъектного состава валютных правоотношений: резиденты РФ, нерезиденты РФ, уполномоченные банки. Правовое обеспечение деятельности органов государственной власти в сфере валютного регулирования и валютного контроля. </w:t>
      </w:r>
    </w:p>
    <w:p w:rsidR="00B07201" w:rsidRPr="0055399A" w:rsidRDefault="00B23C55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Понятие валюты. В</w:t>
      </w:r>
      <w:r w:rsidR="00A67C47" w:rsidRPr="0055399A">
        <w:rPr>
          <w:rFonts w:ascii="Times New Roman" w:hAnsi="Times New Roman"/>
          <w:sz w:val="24"/>
          <w:szCs w:val="24"/>
        </w:rPr>
        <w:t>алютны</w:t>
      </w:r>
      <w:r w:rsidRPr="0055399A">
        <w:rPr>
          <w:rFonts w:ascii="Times New Roman" w:hAnsi="Times New Roman"/>
          <w:sz w:val="24"/>
          <w:szCs w:val="24"/>
        </w:rPr>
        <w:t xml:space="preserve">е ценности: понятие, виды, правовой режим. </w:t>
      </w:r>
      <w:r w:rsidR="00A67C47" w:rsidRPr="0055399A">
        <w:rPr>
          <w:rFonts w:ascii="Times New Roman" w:hAnsi="Times New Roman"/>
          <w:sz w:val="24"/>
          <w:szCs w:val="24"/>
        </w:rPr>
        <w:t xml:space="preserve"> </w:t>
      </w:r>
    </w:p>
    <w:p w:rsidR="00F34633" w:rsidRPr="0055399A" w:rsidRDefault="00B07201" w:rsidP="00F346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lastRenderedPageBreak/>
        <w:t>Понятие и виды валютных операций.</w:t>
      </w:r>
      <w:r w:rsidR="00F34633" w:rsidRPr="0055399A">
        <w:rPr>
          <w:rFonts w:ascii="Times New Roman" w:hAnsi="Times New Roman"/>
          <w:sz w:val="24"/>
          <w:szCs w:val="24"/>
        </w:rPr>
        <w:t xml:space="preserve"> Требования к валютным операциям. Органы, осуществляющие регулирование валютных операций. Права и обязанности резидентов и нерезидентов по осуществлению валютных операций. </w:t>
      </w:r>
    </w:p>
    <w:p w:rsidR="00F34633" w:rsidRPr="0055399A" w:rsidRDefault="00F34633" w:rsidP="00F346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Валютное регулирование: понятие, содержание, органы осуществления. Правовые аспекты валютных ограничений</w:t>
      </w:r>
    </w:p>
    <w:p w:rsidR="00A67C47" w:rsidRPr="0055399A" w:rsidRDefault="00F3463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Валютный контроль: п</w:t>
      </w:r>
      <w:r w:rsidR="00A67C47" w:rsidRPr="0055399A">
        <w:rPr>
          <w:rFonts w:ascii="Times New Roman" w:hAnsi="Times New Roman"/>
          <w:sz w:val="24"/>
          <w:szCs w:val="24"/>
        </w:rPr>
        <w:t>онятие</w:t>
      </w:r>
      <w:r w:rsidRPr="0055399A">
        <w:rPr>
          <w:rFonts w:ascii="Times New Roman" w:hAnsi="Times New Roman"/>
          <w:sz w:val="24"/>
          <w:szCs w:val="24"/>
        </w:rPr>
        <w:t xml:space="preserve">, </w:t>
      </w:r>
      <w:r w:rsidR="00A67C47" w:rsidRPr="0055399A">
        <w:rPr>
          <w:rFonts w:ascii="Times New Roman" w:hAnsi="Times New Roman"/>
          <w:sz w:val="24"/>
          <w:szCs w:val="24"/>
        </w:rPr>
        <w:t>содержание</w:t>
      </w:r>
      <w:r w:rsidRPr="0055399A">
        <w:rPr>
          <w:rFonts w:ascii="Times New Roman" w:hAnsi="Times New Roman"/>
          <w:sz w:val="24"/>
          <w:szCs w:val="24"/>
        </w:rPr>
        <w:t>, цель и направления</w:t>
      </w:r>
      <w:r w:rsidR="00A67C47" w:rsidRPr="0055399A">
        <w:rPr>
          <w:rFonts w:ascii="Times New Roman" w:hAnsi="Times New Roman"/>
          <w:sz w:val="24"/>
          <w:szCs w:val="24"/>
        </w:rPr>
        <w:t>. Органы и агенты валютного контроля</w:t>
      </w:r>
      <w:r w:rsidRPr="0055399A">
        <w:rPr>
          <w:rFonts w:ascii="Times New Roman" w:hAnsi="Times New Roman"/>
          <w:sz w:val="24"/>
          <w:szCs w:val="24"/>
        </w:rPr>
        <w:t>: виды, состав, полномочия</w:t>
      </w:r>
      <w:r w:rsidR="00A67C47" w:rsidRPr="0055399A">
        <w:rPr>
          <w:rFonts w:ascii="Times New Roman" w:hAnsi="Times New Roman"/>
          <w:sz w:val="24"/>
          <w:szCs w:val="24"/>
        </w:rPr>
        <w:t>.</w:t>
      </w:r>
    </w:p>
    <w:p w:rsidR="0068411D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Виды ответственности, применяемой при нарушениях в сфере валютного права. Санкции за нарушение валютного законодательства. </w:t>
      </w:r>
    </w:p>
    <w:p w:rsidR="00CE48E0" w:rsidRPr="0055399A" w:rsidRDefault="00CE48E0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EE4" w:rsidRP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Нормативные правовые акты к теме 17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10.07.2002 № 86-ФЗ «О Центральном банке РФ (Банке России)» // СЗ РФ. – 2002. – № 28. – Ст. 2790.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02.12.1990 № 395-1 «О банках и банковской деятельности» // СЗ РФ. – 1996. – № 6. – Ст. 492.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10.12.2003 № 173-ФЗ «О валютном регулировании и валютном контроле» // СЗ РФ. – 2003. – № 50. – Ст. 4859.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22.04.1996 № 39-ФЗ «О рынке ценных бумаг» // СЗ РФ. – 1996. – № 17. – Ст. 1918.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6.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25.07.2002 № 115-ФЗ «О правовом положении иностранных граждан в Российской Федерации» // СЗ РФ. – 2002. – № 30. – Ст. 3032.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7.</w:t>
      </w:r>
      <w:r w:rsidRPr="00B47EE4">
        <w:rPr>
          <w:rFonts w:ascii="Times New Roman" w:hAnsi="Times New Roman"/>
          <w:sz w:val="24"/>
          <w:szCs w:val="24"/>
        </w:rPr>
        <w:tab/>
        <w:t xml:space="preserve">Инструкция Банка России от 16.09.2010 № 136-И «О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лиц» // Вестник Банка России. – 2010.– № 55.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8.</w:t>
      </w:r>
      <w:r w:rsidRPr="00B47EE4">
        <w:rPr>
          <w:rFonts w:ascii="Times New Roman" w:hAnsi="Times New Roman"/>
          <w:sz w:val="24"/>
          <w:szCs w:val="24"/>
        </w:rPr>
        <w:tab/>
        <w:t xml:space="preserve">Указание ЦБ РФ от 14.08.2008 № 2054-У «О порядке ведения кассовых операций с наличной иностранной валютой в уполномоченных банках на территории Российской Федерации» // Вестник Банка России. – 2008. – № 46. 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9.</w:t>
      </w:r>
      <w:r w:rsidRPr="00B47EE4">
        <w:rPr>
          <w:rFonts w:ascii="Times New Roman" w:hAnsi="Times New Roman"/>
          <w:sz w:val="24"/>
          <w:szCs w:val="24"/>
        </w:rPr>
        <w:tab/>
        <w:t>Постановление Госстандарта РФ от 25.12.2000 № 405-ст «Общероссийский классификатор валют ОК (МК (ИСО 4217) 003-97) 014-2000» // Официально не опубликован / СПС КонсультантПлюс.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Литература к теме 17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Учебная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Валютное регулирование в Российской Федерации: правила, контроль, ответственность: Учебно-практическое пособие / И.В. Хаменушко. - М.: Норма: НИЦ ИНФРА-М, 2015. - 352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Валютное право. Учебное пособия для магистрантов / Под ред. Д. Алексеева, С. Пыхтин, Н. Сапожников, Я. Фальковская - 3-е изд., перераб. и доп. – М.: Юрайт, 2013. – 256 с.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Тедеев А.А. Валютное право: Учебное пособие. – М.: МПСИ, 2011.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lastRenderedPageBreak/>
        <w:t>1.</w:t>
      </w:r>
      <w:r w:rsidRPr="00B47EE4">
        <w:rPr>
          <w:rFonts w:ascii="Times New Roman" w:hAnsi="Times New Roman"/>
          <w:sz w:val="24"/>
          <w:szCs w:val="24"/>
        </w:rPr>
        <w:tab/>
        <w:t>Иванова Е.В. Правовой статус валютной биржи на организованном рынке // Банковское право, № 1, 2009.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Канцеров Р.Э. Финансово-правовое регулирование валютных отношений: понятие и сущность // Финансовое право, № 10, 2008.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 xml:space="preserve">Понаморенко В.Е. Валютное регулирование и валютный контроль. – М.: Омега-Л., </w:t>
      </w:r>
      <w:smartTag w:uri="urn:schemas-microsoft-com:office:smarttags" w:element="metricconverter">
        <w:smartTagPr>
          <w:attr w:name="ProductID" w:val="2012 г"/>
        </w:smartTagPr>
        <w:r w:rsidRPr="00B47EE4">
          <w:rPr>
            <w:rFonts w:ascii="Times New Roman" w:hAnsi="Times New Roman"/>
            <w:sz w:val="24"/>
            <w:szCs w:val="24"/>
          </w:rPr>
          <w:t>2012 г</w:t>
        </w:r>
      </w:smartTag>
      <w:r w:rsidRPr="00B47EE4">
        <w:rPr>
          <w:rFonts w:ascii="Times New Roman" w:hAnsi="Times New Roman"/>
          <w:sz w:val="24"/>
          <w:szCs w:val="24"/>
        </w:rPr>
        <w:t>.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Крылов О.М. Организация валютного обращения как функция финансовой деятельности государства // Административное и муниципальное право. 2010. № 9. С. 78 - 84.</w:t>
      </w:r>
    </w:p>
    <w:p w:rsidR="001201C6" w:rsidRPr="00B47EE4" w:rsidRDefault="00B47EE4" w:rsidP="00B47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Куликов А.С. Резиденты и нерезиденты как участники валютных правоотношений // Финансовое право. 2011. № 4. С. 22 - 26.</w:t>
      </w:r>
    </w:p>
    <w:p w:rsidR="0022579E" w:rsidRPr="0055399A" w:rsidRDefault="0022579E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9FE" w:rsidRPr="0055399A" w:rsidRDefault="005369FE" w:rsidP="00A333F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 xml:space="preserve">Тема </w:t>
      </w:r>
      <w:r w:rsidR="0067420E">
        <w:rPr>
          <w:rFonts w:ascii="Times New Roman" w:hAnsi="Times New Roman"/>
          <w:b/>
          <w:sz w:val="24"/>
          <w:szCs w:val="24"/>
        </w:rPr>
        <w:t>18</w:t>
      </w:r>
      <w:r w:rsidRPr="0055399A">
        <w:rPr>
          <w:rFonts w:ascii="Times New Roman" w:hAnsi="Times New Roman"/>
          <w:b/>
          <w:sz w:val="24"/>
          <w:szCs w:val="24"/>
        </w:rPr>
        <w:t>. Финансово-правовое регулирование рынка ценных бумаг</w:t>
      </w:r>
    </w:p>
    <w:p w:rsidR="004D0803" w:rsidRDefault="004D0803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5D5E" w:rsidRPr="0055399A" w:rsidRDefault="00DD5D5E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Ценные бумаги в финансовом праве Российской Федерации</w:t>
      </w:r>
      <w:r w:rsidR="00915E0B" w:rsidRPr="0055399A">
        <w:rPr>
          <w:rFonts w:ascii="Times New Roman" w:hAnsi="Times New Roman"/>
          <w:sz w:val="24"/>
          <w:szCs w:val="24"/>
        </w:rPr>
        <w:t>: понятие, классификация, особенности.</w:t>
      </w:r>
    </w:p>
    <w:p w:rsidR="00B92125" w:rsidRPr="00B92125" w:rsidRDefault="00B92125" w:rsidP="00B9212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2125">
        <w:rPr>
          <w:rFonts w:ascii="Times New Roman" w:hAnsi="Times New Roman"/>
          <w:sz w:val="24"/>
          <w:szCs w:val="24"/>
        </w:rPr>
        <w:t>Система государственно-правового регулирования рынка ценных бумаг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2125">
        <w:rPr>
          <w:rFonts w:ascii="Times New Roman" w:hAnsi="Times New Roman"/>
          <w:sz w:val="24"/>
          <w:szCs w:val="24"/>
        </w:rPr>
        <w:t xml:space="preserve">Роль Центрального банка РФ в регулировании правоотношений на рынке ценных бумаг. </w:t>
      </w:r>
      <w:r>
        <w:rPr>
          <w:rFonts w:ascii="Times New Roman" w:hAnsi="Times New Roman"/>
          <w:sz w:val="24"/>
          <w:szCs w:val="24"/>
        </w:rPr>
        <w:t xml:space="preserve">Компетенция Центрального банка Российской Федерации в сфере регулирования </w:t>
      </w:r>
      <w:r w:rsidRPr="0055399A">
        <w:rPr>
          <w:rFonts w:ascii="Times New Roman" w:hAnsi="Times New Roman"/>
          <w:sz w:val="24"/>
          <w:szCs w:val="24"/>
        </w:rPr>
        <w:t>финансовы</w:t>
      </w:r>
      <w:r>
        <w:rPr>
          <w:rFonts w:ascii="Times New Roman" w:hAnsi="Times New Roman"/>
          <w:sz w:val="24"/>
          <w:szCs w:val="24"/>
        </w:rPr>
        <w:t>х</w:t>
      </w:r>
      <w:r w:rsidRPr="0055399A">
        <w:rPr>
          <w:rFonts w:ascii="Times New Roman" w:hAnsi="Times New Roman"/>
          <w:sz w:val="24"/>
          <w:szCs w:val="24"/>
        </w:rPr>
        <w:t xml:space="preserve"> рынк</w:t>
      </w:r>
      <w:r>
        <w:rPr>
          <w:rFonts w:ascii="Times New Roman" w:hAnsi="Times New Roman"/>
          <w:sz w:val="24"/>
          <w:szCs w:val="24"/>
        </w:rPr>
        <w:t>ов</w:t>
      </w:r>
      <w:r w:rsidRPr="0055399A">
        <w:rPr>
          <w:rFonts w:ascii="Times New Roman" w:hAnsi="Times New Roman"/>
          <w:sz w:val="24"/>
          <w:szCs w:val="24"/>
        </w:rPr>
        <w:t xml:space="preserve">: функции, цель, задачи, основные полномочия. </w:t>
      </w:r>
      <w:r w:rsidRPr="00B92125">
        <w:rPr>
          <w:rFonts w:ascii="Times New Roman" w:hAnsi="Times New Roman"/>
          <w:sz w:val="24"/>
          <w:szCs w:val="24"/>
        </w:rPr>
        <w:t>Иные публичные органы исполнительной власти и их роль в регулировании и осуществлении контрольно-надзорных процедур. Место саморегулируемых и иных негосударственных организаций в системе правового регулирования рынка ценных бумаг. Механизмы внутриорганизационного регулирования и самоконтроля.</w:t>
      </w:r>
    </w:p>
    <w:p w:rsidR="00C01979" w:rsidRPr="0055399A" w:rsidRDefault="00C01979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статус субъектов рынка ценных бумаг. Виды субъектов. Профессиональные участники рынка ценных бумаг. Кредитные организации на рынке ценных бумаг. </w:t>
      </w:r>
    </w:p>
    <w:p w:rsidR="00915E0B" w:rsidRDefault="00915E0B" w:rsidP="00915E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Лицензирование деятельности профессиональных участников. Аттестация специалистов рынка ценных бумаг. Государственное регулирование информационного обеспечения рынка ценных бумаг. Государственное регулирование отношений, влияющих на конкуренцию на рынке ценных бумаг.</w:t>
      </w:r>
      <w:r w:rsidR="00C01979">
        <w:rPr>
          <w:rFonts w:ascii="Times New Roman" w:hAnsi="Times New Roman"/>
          <w:sz w:val="24"/>
          <w:szCs w:val="24"/>
        </w:rPr>
        <w:t xml:space="preserve"> Саморегулирование. </w:t>
      </w:r>
    </w:p>
    <w:p w:rsidR="00C01979" w:rsidRPr="0055399A" w:rsidRDefault="00C01979" w:rsidP="00C019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1979">
        <w:rPr>
          <w:rFonts w:ascii="Times New Roman" w:hAnsi="Times New Roman"/>
          <w:sz w:val="24"/>
          <w:szCs w:val="24"/>
        </w:rPr>
        <w:t>Правовое регулирование эмиссии и обращения ценных бумаг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1979">
        <w:rPr>
          <w:rFonts w:ascii="Times New Roman" w:hAnsi="Times New Roman"/>
          <w:sz w:val="24"/>
          <w:szCs w:val="24"/>
        </w:rPr>
        <w:t xml:space="preserve">Регламентация процедуры эмиссии ценных бумаг и ее этапы. </w:t>
      </w:r>
      <w:r w:rsidRPr="0055399A">
        <w:rPr>
          <w:rFonts w:ascii="Times New Roman" w:hAnsi="Times New Roman"/>
          <w:sz w:val="24"/>
          <w:szCs w:val="24"/>
        </w:rPr>
        <w:t>Организация контроля за соблюдением порядка эмиссии и обращения ценных бумаг, условий их размещения, а также за достоверностью предоставляемой эмитентами информации,  совершения и регистрации сделок с ценными бумагами</w:t>
      </w:r>
      <w:r w:rsidR="00B92125">
        <w:rPr>
          <w:rFonts w:ascii="Times New Roman" w:hAnsi="Times New Roman"/>
          <w:sz w:val="24"/>
          <w:szCs w:val="24"/>
        </w:rPr>
        <w:t>.</w:t>
      </w:r>
      <w:r w:rsidRPr="0055399A">
        <w:rPr>
          <w:rFonts w:ascii="Times New Roman" w:hAnsi="Times New Roman"/>
          <w:sz w:val="24"/>
          <w:szCs w:val="24"/>
        </w:rPr>
        <w:t xml:space="preserve"> </w:t>
      </w:r>
    </w:p>
    <w:p w:rsidR="00C01979" w:rsidRPr="00C01979" w:rsidRDefault="00C01979" w:rsidP="00C019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1979">
        <w:rPr>
          <w:rFonts w:ascii="Times New Roman" w:hAnsi="Times New Roman"/>
          <w:sz w:val="24"/>
          <w:szCs w:val="24"/>
        </w:rPr>
        <w:t>Правовое регулирование сделок (договор</w:t>
      </w:r>
      <w:r>
        <w:rPr>
          <w:rFonts w:ascii="Times New Roman" w:hAnsi="Times New Roman"/>
          <w:sz w:val="24"/>
          <w:szCs w:val="24"/>
        </w:rPr>
        <w:t>о</w:t>
      </w:r>
      <w:r w:rsidRPr="00C01979">
        <w:rPr>
          <w:rFonts w:ascii="Times New Roman" w:hAnsi="Times New Roman"/>
          <w:sz w:val="24"/>
          <w:szCs w:val="24"/>
        </w:rPr>
        <w:t>в) и операций с финансовыми инструментами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1979">
        <w:rPr>
          <w:rFonts w:ascii="Times New Roman" w:hAnsi="Times New Roman"/>
          <w:sz w:val="24"/>
          <w:szCs w:val="24"/>
        </w:rPr>
        <w:t xml:space="preserve">Виды и порядок совершения сделок на рынке ценных бумаг. Особенности заключения договоров, являющихся производными финансовыми инструментами. </w:t>
      </w:r>
    </w:p>
    <w:p w:rsidR="00C01979" w:rsidRPr="00C01979" w:rsidRDefault="00C01979" w:rsidP="00C019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1979">
        <w:rPr>
          <w:rFonts w:ascii="Times New Roman" w:hAnsi="Times New Roman"/>
          <w:sz w:val="24"/>
          <w:szCs w:val="24"/>
        </w:rPr>
        <w:t>Правовые механизмы раскрытия и предоставления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1979">
        <w:rPr>
          <w:rFonts w:ascii="Times New Roman" w:hAnsi="Times New Roman"/>
          <w:sz w:val="24"/>
          <w:szCs w:val="24"/>
        </w:rPr>
        <w:t xml:space="preserve">Порядок и формы предоставления отчетности профессиональными участниками рынка ценных бумаг. </w:t>
      </w:r>
    </w:p>
    <w:p w:rsidR="00C644E9" w:rsidRPr="0055399A" w:rsidRDefault="00C644E9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Понятие и правовая характеристика государственных ценных бумаг. Классификация государственных ценных бумаг. Порядок эмиссии и обращения государственных ценных бумаг. Правовой режим отдельных выпусков государственных ценных бумаг. Права и обязанности государственных органов, регулирующих порядок обращения государственных ценных бумаг на рынке ценных бумаг. </w:t>
      </w:r>
    </w:p>
    <w:p w:rsidR="00915E0B" w:rsidRPr="0055399A" w:rsidRDefault="00915E0B" w:rsidP="00915E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Применение мер юридической ответственности за нарушения законодательства на рынке ценных бумаг. </w:t>
      </w:r>
    </w:p>
    <w:p w:rsidR="004D0803" w:rsidRDefault="004D0803" w:rsidP="00915E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FE0" w:rsidRDefault="00B22FE0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lastRenderedPageBreak/>
        <w:t>Нормативные правовые акты к тем</w:t>
      </w:r>
      <w:r w:rsidR="0067420E">
        <w:rPr>
          <w:rFonts w:ascii="Times New Roman" w:hAnsi="Times New Roman"/>
          <w:b/>
          <w:sz w:val="24"/>
          <w:szCs w:val="24"/>
        </w:rPr>
        <w:t>е 18</w:t>
      </w:r>
    </w:p>
    <w:p w:rsidR="004D0803" w:rsidRPr="0055399A" w:rsidRDefault="004D0803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A1850" w:rsidRPr="0055399A" w:rsidRDefault="00FA1850" w:rsidP="00767C1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Конституция Российской Федерации, принята всенародным голосованием 12.12.1993 // Российская газета, № 237, 25.12.1993.</w:t>
      </w:r>
    </w:p>
    <w:p w:rsidR="00374630" w:rsidRPr="0055399A" w:rsidRDefault="00237FEC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Федеральный закон от 22.04.1996 </w:t>
      </w:r>
      <w:r w:rsidR="00374630" w:rsidRPr="0055399A">
        <w:rPr>
          <w:rFonts w:ascii="Times New Roman" w:hAnsi="Times New Roman"/>
          <w:sz w:val="24"/>
          <w:szCs w:val="24"/>
        </w:rPr>
        <w:t>№</w:t>
      </w:r>
      <w:r w:rsidRPr="0055399A">
        <w:rPr>
          <w:rFonts w:ascii="Times New Roman" w:hAnsi="Times New Roman"/>
          <w:sz w:val="24"/>
          <w:szCs w:val="24"/>
        </w:rPr>
        <w:t xml:space="preserve"> 39-ФЗ</w:t>
      </w:r>
      <w:r w:rsidR="00374630" w:rsidRPr="0055399A">
        <w:rPr>
          <w:rFonts w:ascii="Times New Roman" w:hAnsi="Times New Roman"/>
          <w:sz w:val="24"/>
          <w:szCs w:val="24"/>
        </w:rPr>
        <w:t xml:space="preserve"> «</w:t>
      </w:r>
      <w:r w:rsidRPr="0055399A">
        <w:rPr>
          <w:rFonts w:ascii="Times New Roman" w:hAnsi="Times New Roman"/>
          <w:sz w:val="24"/>
          <w:szCs w:val="24"/>
        </w:rPr>
        <w:t>О рынке ценных бумаг</w:t>
      </w:r>
      <w:r w:rsidR="00374630" w:rsidRPr="0055399A">
        <w:rPr>
          <w:rFonts w:ascii="Times New Roman" w:hAnsi="Times New Roman"/>
          <w:sz w:val="24"/>
          <w:szCs w:val="24"/>
        </w:rPr>
        <w:t>» // СЗ РФ, № 17, 22.04.1996, ст. 1918.</w:t>
      </w:r>
    </w:p>
    <w:p w:rsidR="00374630" w:rsidRPr="0055399A" w:rsidRDefault="00237FEC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Федеральный закон от 29.11.2001 </w:t>
      </w:r>
      <w:r w:rsidR="00374630" w:rsidRPr="0055399A">
        <w:rPr>
          <w:rFonts w:ascii="Times New Roman" w:hAnsi="Times New Roman"/>
          <w:sz w:val="24"/>
          <w:szCs w:val="24"/>
        </w:rPr>
        <w:t>№</w:t>
      </w:r>
      <w:r w:rsidRPr="0055399A">
        <w:rPr>
          <w:rFonts w:ascii="Times New Roman" w:hAnsi="Times New Roman"/>
          <w:sz w:val="24"/>
          <w:szCs w:val="24"/>
        </w:rPr>
        <w:t xml:space="preserve"> 156-ФЗ</w:t>
      </w:r>
      <w:r w:rsidR="00374630" w:rsidRPr="0055399A">
        <w:rPr>
          <w:rFonts w:ascii="Times New Roman" w:hAnsi="Times New Roman"/>
          <w:sz w:val="24"/>
          <w:szCs w:val="24"/>
        </w:rPr>
        <w:t xml:space="preserve"> «</w:t>
      </w:r>
      <w:r w:rsidRPr="0055399A">
        <w:rPr>
          <w:rFonts w:ascii="Times New Roman" w:hAnsi="Times New Roman"/>
          <w:sz w:val="24"/>
          <w:szCs w:val="24"/>
        </w:rPr>
        <w:t>Об инвестиционных фондах</w:t>
      </w:r>
      <w:r w:rsidR="00374630" w:rsidRPr="0055399A">
        <w:rPr>
          <w:rFonts w:ascii="Times New Roman" w:hAnsi="Times New Roman"/>
          <w:sz w:val="24"/>
          <w:szCs w:val="24"/>
        </w:rPr>
        <w:t>» СЗ РФ, 03.12.2001, № 49, ст. 4562.</w:t>
      </w:r>
    </w:p>
    <w:p w:rsidR="00180C8D" w:rsidRDefault="00374630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180C8D">
        <w:rPr>
          <w:rFonts w:ascii="Times New Roman" w:hAnsi="Times New Roman"/>
          <w:sz w:val="24"/>
          <w:szCs w:val="24"/>
        </w:rPr>
        <w:t>Федеральный закон от 29.07.1998 № 136-ФЗ «Об особенностях эмиссии и обращения государственных и муниципальных ценных бумаг» // СЗ РФ, 03.08.1998, № 31, ст. 3814.</w:t>
      </w:r>
    </w:p>
    <w:p w:rsidR="000B1E04" w:rsidRDefault="000B1E04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B1E04">
        <w:rPr>
          <w:rFonts w:ascii="Times New Roman" w:hAnsi="Times New Roman"/>
          <w:sz w:val="24"/>
          <w:szCs w:val="24"/>
        </w:rPr>
        <w:t>Федеральный закон от 05.03.1999 №46-ФЗ «О защите прав и законных интересов инвесторов на рынке ценных бумаг</w:t>
      </w:r>
      <w:r>
        <w:rPr>
          <w:rFonts w:ascii="Times New Roman" w:hAnsi="Times New Roman"/>
          <w:sz w:val="24"/>
          <w:szCs w:val="24"/>
        </w:rPr>
        <w:t xml:space="preserve">» // </w:t>
      </w:r>
      <w:r w:rsidRPr="000B1E0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З</w:t>
      </w:r>
      <w:r w:rsidRPr="000B1E04">
        <w:rPr>
          <w:rFonts w:ascii="Times New Roman" w:hAnsi="Times New Roman"/>
          <w:sz w:val="24"/>
          <w:szCs w:val="24"/>
        </w:rPr>
        <w:t xml:space="preserve"> РФ, 08.03.1999, </w:t>
      </w:r>
      <w:r>
        <w:rPr>
          <w:rFonts w:ascii="Times New Roman" w:hAnsi="Times New Roman"/>
          <w:sz w:val="24"/>
          <w:szCs w:val="24"/>
        </w:rPr>
        <w:t>№</w:t>
      </w:r>
      <w:r w:rsidRPr="000B1E04">
        <w:rPr>
          <w:rFonts w:ascii="Times New Roman" w:hAnsi="Times New Roman"/>
          <w:sz w:val="24"/>
          <w:szCs w:val="24"/>
        </w:rPr>
        <w:t xml:space="preserve"> 10, ст. 1163</w:t>
      </w:r>
      <w:r>
        <w:rPr>
          <w:rFonts w:ascii="Times New Roman" w:hAnsi="Times New Roman"/>
          <w:sz w:val="24"/>
          <w:szCs w:val="24"/>
        </w:rPr>
        <w:t>.</w:t>
      </w:r>
    </w:p>
    <w:p w:rsidR="000B1E04" w:rsidRDefault="000B1E04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B1E04">
        <w:rPr>
          <w:rFonts w:ascii="Times New Roman" w:hAnsi="Times New Roman"/>
          <w:sz w:val="24"/>
          <w:szCs w:val="24"/>
        </w:rPr>
        <w:t xml:space="preserve">Федеральный закон от 07.02.2011 </w:t>
      </w:r>
      <w:r>
        <w:rPr>
          <w:rFonts w:ascii="Times New Roman" w:hAnsi="Times New Roman"/>
          <w:sz w:val="24"/>
          <w:szCs w:val="24"/>
        </w:rPr>
        <w:t>№</w:t>
      </w:r>
      <w:r w:rsidRPr="000B1E04">
        <w:rPr>
          <w:rFonts w:ascii="Times New Roman" w:hAnsi="Times New Roman"/>
          <w:sz w:val="24"/>
          <w:szCs w:val="24"/>
        </w:rPr>
        <w:t xml:space="preserve"> 7-ФЗ </w:t>
      </w:r>
      <w:r>
        <w:rPr>
          <w:rFonts w:ascii="Times New Roman" w:hAnsi="Times New Roman"/>
          <w:sz w:val="24"/>
          <w:szCs w:val="24"/>
        </w:rPr>
        <w:t>«</w:t>
      </w:r>
      <w:r w:rsidRPr="000B1E04">
        <w:rPr>
          <w:rFonts w:ascii="Times New Roman" w:hAnsi="Times New Roman"/>
          <w:sz w:val="24"/>
          <w:szCs w:val="24"/>
        </w:rPr>
        <w:t>О клир</w:t>
      </w:r>
      <w:r>
        <w:rPr>
          <w:rFonts w:ascii="Times New Roman" w:hAnsi="Times New Roman"/>
          <w:sz w:val="24"/>
          <w:szCs w:val="24"/>
        </w:rPr>
        <w:t xml:space="preserve">инге и клиринговой деятельности» // СЗ РФ, </w:t>
      </w:r>
      <w:r w:rsidRPr="000B1E04">
        <w:rPr>
          <w:rFonts w:ascii="Times New Roman" w:hAnsi="Times New Roman"/>
          <w:sz w:val="24"/>
          <w:szCs w:val="24"/>
        </w:rPr>
        <w:t xml:space="preserve">14.02.2011, </w:t>
      </w:r>
      <w:r>
        <w:rPr>
          <w:rFonts w:ascii="Times New Roman" w:hAnsi="Times New Roman"/>
          <w:sz w:val="24"/>
          <w:szCs w:val="24"/>
        </w:rPr>
        <w:t>№</w:t>
      </w:r>
      <w:r w:rsidRPr="000B1E04">
        <w:rPr>
          <w:rFonts w:ascii="Times New Roman" w:hAnsi="Times New Roman"/>
          <w:sz w:val="24"/>
          <w:szCs w:val="24"/>
        </w:rPr>
        <w:t xml:space="preserve"> 7, ст. 904</w:t>
      </w:r>
      <w:r>
        <w:rPr>
          <w:rFonts w:ascii="Times New Roman" w:hAnsi="Times New Roman"/>
          <w:sz w:val="24"/>
          <w:szCs w:val="24"/>
        </w:rPr>
        <w:t>.</w:t>
      </w:r>
    </w:p>
    <w:p w:rsidR="000B1E04" w:rsidRDefault="000B1E04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B1E04">
        <w:rPr>
          <w:rFonts w:ascii="Times New Roman" w:hAnsi="Times New Roman"/>
          <w:sz w:val="24"/>
          <w:szCs w:val="24"/>
        </w:rPr>
        <w:t xml:space="preserve">Указ Президента РФ от 25.07.2013 </w:t>
      </w:r>
      <w:r>
        <w:rPr>
          <w:rFonts w:ascii="Times New Roman" w:hAnsi="Times New Roman"/>
          <w:sz w:val="24"/>
          <w:szCs w:val="24"/>
        </w:rPr>
        <w:t>№</w:t>
      </w:r>
      <w:r w:rsidRPr="000B1E04">
        <w:rPr>
          <w:rFonts w:ascii="Times New Roman" w:hAnsi="Times New Roman"/>
          <w:sz w:val="24"/>
          <w:szCs w:val="24"/>
        </w:rPr>
        <w:t xml:space="preserve"> 645 </w:t>
      </w:r>
      <w:r>
        <w:rPr>
          <w:rFonts w:ascii="Times New Roman" w:hAnsi="Times New Roman"/>
          <w:sz w:val="24"/>
          <w:szCs w:val="24"/>
        </w:rPr>
        <w:t>«</w:t>
      </w:r>
      <w:r w:rsidRPr="000B1E04">
        <w:rPr>
          <w:rFonts w:ascii="Times New Roman" w:hAnsi="Times New Roman"/>
          <w:sz w:val="24"/>
          <w:szCs w:val="24"/>
        </w:rPr>
        <w:t xml:space="preserve">Об упразднении Федеральной службы по финансовым рынкам, изменении и признании утратившими силу некоторых актов </w:t>
      </w:r>
      <w:r>
        <w:rPr>
          <w:rFonts w:ascii="Times New Roman" w:hAnsi="Times New Roman"/>
          <w:sz w:val="24"/>
          <w:szCs w:val="24"/>
        </w:rPr>
        <w:t xml:space="preserve">Президента Российской Федерации» // </w:t>
      </w:r>
      <w:r w:rsidRPr="000B1E0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З</w:t>
      </w:r>
      <w:r w:rsidRPr="000B1E04">
        <w:rPr>
          <w:rFonts w:ascii="Times New Roman" w:hAnsi="Times New Roman"/>
          <w:sz w:val="24"/>
          <w:szCs w:val="24"/>
        </w:rPr>
        <w:t xml:space="preserve"> РФ, 29.07.2013, </w:t>
      </w:r>
      <w:r>
        <w:rPr>
          <w:rFonts w:ascii="Times New Roman" w:hAnsi="Times New Roman"/>
          <w:sz w:val="24"/>
          <w:szCs w:val="24"/>
        </w:rPr>
        <w:t>№</w:t>
      </w:r>
      <w:r w:rsidRPr="000B1E04">
        <w:rPr>
          <w:rFonts w:ascii="Times New Roman" w:hAnsi="Times New Roman"/>
          <w:sz w:val="24"/>
          <w:szCs w:val="24"/>
        </w:rPr>
        <w:t xml:space="preserve"> 30 (часть II), ст. 4086</w:t>
      </w:r>
    </w:p>
    <w:p w:rsidR="000B1E04" w:rsidRPr="000B1E04" w:rsidRDefault="000B1E04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B1E04">
        <w:rPr>
          <w:rFonts w:ascii="Times New Roman" w:hAnsi="Times New Roman"/>
          <w:sz w:val="24"/>
          <w:szCs w:val="24"/>
        </w:rPr>
        <w:t>Распоряжение Правительства РФ от 29.12.2008 № 2043-р «Об утверждении Стратегии развития финансового рынка Российской Федерации на период до 2020 года» // СЗ РФ. - 2009. № 3. - Ст. 423</w:t>
      </w:r>
    </w:p>
    <w:p w:rsidR="008546A2" w:rsidRDefault="00237FEC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180C8D">
        <w:rPr>
          <w:rFonts w:ascii="Times New Roman" w:hAnsi="Times New Roman"/>
          <w:sz w:val="24"/>
          <w:szCs w:val="24"/>
        </w:rPr>
        <w:t xml:space="preserve">Приказ ФСФР РФ от </w:t>
      </w:r>
      <w:r w:rsidR="003F1A3E" w:rsidRPr="003F1A3E">
        <w:rPr>
          <w:rFonts w:ascii="Times New Roman" w:hAnsi="Times New Roman"/>
          <w:sz w:val="24"/>
          <w:szCs w:val="24"/>
        </w:rPr>
        <w:t>04.07.2013 N 13-55/пз-н</w:t>
      </w:r>
      <w:r w:rsidR="003F1A3E">
        <w:rPr>
          <w:rFonts w:ascii="Times New Roman" w:hAnsi="Times New Roman"/>
          <w:sz w:val="24"/>
          <w:szCs w:val="24"/>
        </w:rPr>
        <w:t xml:space="preserve"> </w:t>
      </w:r>
      <w:r w:rsidR="003F1A3E" w:rsidRPr="003F1A3E">
        <w:rPr>
          <w:rFonts w:ascii="Times New Roman" w:hAnsi="Times New Roman"/>
          <w:sz w:val="24"/>
          <w:szCs w:val="24"/>
        </w:rPr>
        <w:t>"Об утверждении Стандартов эмиссии ценных бумаг и регистрации проспектов ценных бумаг"</w:t>
      </w:r>
      <w:r w:rsidR="003F1A3E">
        <w:rPr>
          <w:rFonts w:ascii="Times New Roman" w:hAnsi="Times New Roman"/>
          <w:sz w:val="24"/>
          <w:szCs w:val="24"/>
        </w:rPr>
        <w:t xml:space="preserve"> //</w:t>
      </w:r>
      <w:r w:rsidR="003F1A3E" w:rsidRPr="003F1A3E">
        <w:t xml:space="preserve"> </w:t>
      </w:r>
      <w:r w:rsidR="003F1A3E" w:rsidRPr="003F1A3E">
        <w:rPr>
          <w:rFonts w:ascii="Times New Roman" w:hAnsi="Times New Roman"/>
          <w:sz w:val="24"/>
          <w:szCs w:val="24"/>
        </w:rPr>
        <w:t>"Российская газета" (специальный выпуск), N 244/1, 30.10.2013</w:t>
      </w:r>
      <w:r w:rsidR="003F1A3E">
        <w:rPr>
          <w:rFonts w:ascii="Times New Roman" w:hAnsi="Times New Roman"/>
          <w:sz w:val="24"/>
          <w:szCs w:val="24"/>
        </w:rPr>
        <w:t>.</w:t>
      </w:r>
    </w:p>
    <w:p w:rsidR="008546A2" w:rsidRDefault="008546A2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FEC" w:rsidRPr="00180C8D">
        <w:rPr>
          <w:rFonts w:ascii="Times New Roman" w:hAnsi="Times New Roman"/>
          <w:sz w:val="24"/>
          <w:szCs w:val="24"/>
        </w:rPr>
        <w:t>Приказ ФСФР РФ от</w:t>
      </w:r>
      <w:r w:rsidR="003F1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04.10.2011 N 11-46/пз-н "Об утверждении Положения о раскрытии информации эмитентами эмиссионных ценных бумаг" //</w:t>
      </w:r>
      <w:r w:rsidRPr="008546A2">
        <w:t xml:space="preserve"> </w:t>
      </w:r>
      <w:r w:rsidRPr="008546A2">
        <w:rPr>
          <w:rFonts w:ascii="Times New Roman" w:hAnsi="Times New Roman"/>
          <w:sz w:val="24"/>
          <w:szCs w:val="24"/>
        </w:rPr>
        <w:t>"Бюллетень нормативных актов федеральных органов исполнительной власти", N 8, 20.02.2012</w:t>
      </w:r>
    </w:p>
    <w:p w:rsidR="00F62270" w:rsidRDefault="00F62270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2270">
        <w:rPr>
          <w:rFonts w:ascii="Times New Roman" w:hAnsi="Times New Roman"/>
          <w:sz w:val="24"/>
          <w:szCs w:val="24"/>
        </w:rPr>
        <w:t xml:space="preserve">Приказ ФСФР РФ от 13.08.2009 № 09-33/пз-н </w:t>
      </w:r>
      <w:r>
        <w:rPr>
          <w:rFonts w:ascii="Times New Roman" w:hAnsi="Times New Roman"/>
          <w:sz w:val="24"/>
          <w:szCs w:val="24"/>
        </w:rPr>
        <w:t>«</w:t>
      </w:r>
      <w:r w:rsidRPr="00F62270">
        <w:rPr>
          <w:rFonts w:ascii="Times New Roman" w:hAnsi="Times New Roman"/>
          <w:sz w:val="24"/>
          <w:szCs w:val="24"/>
        </w:rPr>
        <w:t xml:space="preserve">Об особенностях порядка ведения реестра владельцев именных ценных бумаг </w:t>
      </w:r>
      <w:r>
        <w:rPr>
          <w:rFonts w:ascii="Times New Roman" w:hAnsi="Times New Roman"/>
          <w:sz w:val="24"/>
          <w:szCs w:val="24"/>
        </w:rPr>
        <w:t xml:space="preserve">эмитентами именных ценных бумаг» // </w:t>
      </w:r>
      <w:r w:rsidRPr="00F62270">
        <w:rPr>
          <w:rFonts w:ascii="Times New Roman" w:hAnsi="Times New Roman"/>
          <w:sz w:val="24"/>
          <w:szCs w:val="24"/>
        </w:rPr>
        <w:t xml:space="preserve">Бюллетень нормативных актов федеральных органов исполнительной власти, </w:t>
      </w:r>
      <w:r>
        <w:rPr>
          <w:rFonts w:ascii="Times New Roman" w:hAnsi="Times New Roman"/>
          <w:sz w:val="24"/>
          <w:szCs w:val="24"/>
        </w:rPr>
        <w:t>№</w:t>
      </w:r>
      <w:r w:rsidRPr="00F62270">
        <w:rPr>
          <w:rFonts w:ascii="Times New Roman" w:hAnsi="Times New Roman"/>
          <w:sz w:val="24"/>
          <w:szCs w:val="24"/>
        </w:rPr>
        <w:t xml:space="preserve"> 46, 16.11.2009</w:t>
      </w:r>
      <w:r w:rsidR="00053A6C">
        <w:rPr>
          <w:rFonts w:ascii="Times New Roman" w:hAnsi="Times New Roman"/>
          <w:sz w:val="24"/>
          <w:szCs w:val="24"/>
        </w:rPr>
        <w:t>.</w:t>
      </w:r>
    </w:p>
    <w:p w:rsidR="00053A6C" w:rsidRDefault="00053A6C" w:rsidP="00767C1B">
      <w:pPr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53A6C">
        <w:rPr>
          <w:rFonts w:ascii="Times New Roman" w:hAnsi="Times New Roman"/>
          <w:sz w:val="24"/>
          <w:szCs w:val="24"/>
        </w:rPr>
        <w:t>Приказ ФСФР от 04.03.2010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A6C">
        <w:rPr>
          <w:rFonts w:ascii="Times New Roman" w:hAnsi="Times New Roman"/>
          <w:sz w:val="24"/>
          <w:szCs w:val="24"/>
        </w:rPr>
        <w:t xml:space="preserve">10-13/пз-н «Об утверждении Положения о видах производных финансовых инструментов» // </w:t>
      </w:r>
      <w:r w:rsidRPr="00F62270">
        <w:rPr>
          <w:rFonts w:ascii="Times New Roman" w:hAnsi="Times New Roman"/>
          <w:sz w:val="24"/>
          <w:szCs w:val="24"/>
        </w:rPr>
        <w:t>Бюллетень нормативных актов федеральных органов исполнительной власти</w:t>
      </w:r>
      <w:r w:rsidRPr="00053A6C">
        <w:rPr>
          <w:rFonts w:ascii="Times New Roman" w:hAnsi="Times New Roman"/>
          <w:sz w:val="24"/>
          <w:szCs w:val="24"/>
        </w:rPr>
        <w:t>. - 2010. - № 17</w:t>
      </w:r>
    </w:p>
    <w:p w:rsidR="00180C8D" w:rsidRPr="0055399A" w:rsidRDefault="00180C8D" w:rsidP="00180C8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FE0" w:rsidRPr="0055399A" w:rsidRDefault="00B22FE0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>Литература к тем</w:t>
      </w:r>
      <w:r w:rsidR="00921A4B">
        <w:rPr>
          <w:rFonts w:ascii="Times New Roman" w:hAnsi="Times New Roman"/>
          <w:b/>
          <w:sz w:val="24"/>
          <w:szCs w:val="24"/>
        </w:rPr>
        <w:t>е 18</w:t>
      </w:r>
    </w:p>
    <w:p w:rsidR="00B22FE0" w:rsidRPr="0055399A" w:rsidRDefault="00B22FE0" w:rsidP="00B22FE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FE0" w:rsidRPr="0055399A" w:rsidRDefault="00B22FE0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99A">
        <w:rPr>
          <w:rFonts w:ascii="Times New Roman" w:hAnsi="Times New Roman"/>
          <w:b/>
          <w:sz w:val="24"/>
          <w:szCs w:val="24"/>
        </w:rPr>
        <w:t>Учебная</w:t>
      </w:r>
    </w:p>
    <w:p w:rsidR="00752095" w:rsidRPr="0072793E" w:rsidRDefault="00752095" w:rsidP="00767C1B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 xml:space="preserve">Буренин А.Н. Рынок ценных бумаг и производных финансовых инструментов: Учебное пособие. – 3-е изд. – М.: НТО им. Вавилова, 2009. – 426 С. </w:t>
      </w:r>
    </w:p>
    <w:p w:rsidR="00F32F0E" w:rsidRPr="0072793E" w:rsidRDefault="00F32F0E" w:rsidP="00767C1B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 xml:space="preserve">Кузнецов Б.Т. Рынок ценных бумаг. Учебное пособие для студентов вузов, обучающихся по специальности «Финансы и кредит». – М.: ЮНИТИ-ДАНА, 2011. – 288 с.  </w:t>
      </w:r>
    </w:p>
    <w:p w:rsidR="007E1285" w:rsidRPr="0072793E" w:rsidRDefault="007E1285" w:rsidP="00767C1B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 xml:space="preserve">Рынок ценных бумаг: Учебник. / Под общ. ред. Н.Н. Берзона. – М.: Юрайт, 2011. – 531 с. </w:t>
      </w:r>
    </w:p>
    <w:p w:rsidR="001A3060" w:rsidRPr="001A3060" w:rsidRDefault="001A3060" w:rsidP="00767C1B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060">
        <w:rPr>
          <w:rFonts w:ascii="Times New Roman" w:hAnsi="Times New Roman"/>
          <w:sz w:val="24"/>
          <w:szCs w:val="24"/>
        </w:rPr>
        <w:t>Рынок ценных бумаг: учебное пособие / Под ред. Л.А. Чалдаевой, А.А. Килячкова. – 3-е изд., перераб. и доп. – М.: Юрайт, 2012. – 847 с.</w:t>
      </w:r>
    </w:p>
    <w:p w:rsidR="001A3060" w:rsidRDefault="001A3060" w:rsidP="00767C1B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060">
        <w:rPr>
          <w:rFonts w:ascii="Times New Roman" w:hAnsi="Times New Roman"/>
          <w:sz w:val="24"/>
          <w:szCs w:val="24"/>
        </w:rPr>
        <w:t>Хоменко Е.Г. Правовое регулирование рынка ценных бумаг: учеб.-практ. Пособие. - М. : Юристъ, 2008. - 173 с.</w:t>
      </w:r>
    </w:p>
    <w:p w:rsidR="007E1285" w:rsidRPr="0072793E" w:rsidRDefault="007E1285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2FE0" w:rsidRPr="0072793E" w:rsidRDefault="00B22FE0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793E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755907" w:rsidRPr="0072793E" w:rsidRDefault="00755907" w:rsidP="00767C1B">
      <w:pPr>
        <w:numPr>
          <w:ilvl w:val="0"/>
          <w:numId w:val="2"/>
        </w:numPr>
        <w:autoSpaceDE w:val="0"/>
        <w:autoSpaceDN w:val="0"/>
        <w:adjustRightInd w:val="0"/>
        <w:ind w:left="0" w:firstLine="441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 xml:space="preserve">Бердникова Т.Б. Рынок ценных бумаг: прошлое, настоящее, будущее (+CD). – М.: ИНФРА-М, 2011. – 397 с. </w:t>
      </w:r>
    </w:p>
    <w:p w:rsidR="00752095" w:rsidRPr="0072793E" w:rsidRDefault="00752095" w:rsidP="00767C1B">
      <w:pPr>
        <w:numPr>
          <w:ilvl w:val="0"/>
          <w:numId w:val="2"/>
        </w:numPr>
        <w:autoSpaceDE w:val="0"/>
        <w:autoSpaceDN w:val="0"/>
        <w:adjustRightInd w:val="0"/>
        <w:ind w:left="0" w:firstLine="441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lastRenderedPageBreak/>
        <w:t xml:space="preserve">Ершов В.А. Рынок ценных бумаг: Юридический справочник. – М.: ГроссМедиа, РОСБУХ, 2009. – 156 С. </w:t>
      </w:r>
    </w:p>
    <w:p w:rsidR="008C3AD7" w:rsidRPr="0072793E" w:rsidRDefault="00752095" w:rsidP="00767C1B">
      <w:pPr>
        <w:numPr>
          <w:ilvl w:val="0"/>
          <w:numId w:val="2"/>
        </w:numPr>
        <w:autoSpaceDE w:val="0"/>
        <w:autoSpaceDN w:val="0"/>
        <w:adjustRightInd w:val="0"/>
        <w:ind w:left="0" w:firstLine="441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 xml:space="preserve">Распутный Ю.Н., Горбачева Н.А., Никитина Ж.В., Гарганджия Н.И., Вавулин Д.А., Емельянов А.С. </w:t>
      </w:r>
      <w:r w:rsidR="008C3AD7" w:rsidRPr="0072793E">
        <w:rPr>
          <w:rFonts w:ascii="Times New Roman" w:hAnsi="Times New Roman"/>
          <w:sz w:val="24"/>
          <w:szCs w:val="24"/>
        </w:rPr>
        <w:t xml:space="preserve">Комментарий к Федеральному закону от 22 апреля </w:t>
      </w:r>
      <w:smartTag w:uri="urn:schemas-microsoft-com:office:smarttags" w:element="metricconverter">
        <w:smartTagPr>
          <w:attr w:name="ProductID" w:val="1996 г"/>
        </w:smartTagPr>
        <w:r w:rsidR="008C3AD7" w:rsidRPr="0072793E">
          <w:rPr>
            <w:rFonts w:ascii="Times New Roman" w:hAnsi="Times New Roman"/>
            <w:sz w:val="24"/>
            <w:szCs w:val="24"/>
          </w:rPr>
          <w:t>1996 г</w:t>
        </w:r>
      </w:smartTag>
      <w:r w:rsidR="008C3AD7" w:rsidRPr="0072793E">
        <w:rPr>
          <w:rFonts w:ascii="Times New Roman" w:hAnsi="Times New Roman"/>
          <w:sz w:val="24"/>
          <w:szCs w:val="24"/>
        </w:rPr>
        <w:t xml:space="preserve">. </w:t>
      </w:r>
      <w:r w:rsidRPr="0072793E">
        <w:rPr>
          <w:rFonts w:ascii="Times New Roman" w:hAnsi="Times New Roman"/>
          <w:sz w:val="24"/>
          <w:szCs w:val="24"/>
        </w:rPr>
        <w:t>№</w:t>
      </w:r>
      <w:r w:rsidR="008C3AD7" w:rsidRPr="0072793E">
        <w:rPr>
          <w:rFonts w:ascii="Times New Roman" w:hAnsi="Times New Roman"/>
          <w:sz w:val="24"/>
          <w:szCs w:val="24"/>
        </w:rPr>
        <w:t xml:space="preserve"> 39-ФЗ </w:t>
      </w:r>
      <w:r w:rsidRPr="0072793E">
        <w:rPr>
          <w:rFonts w:ascii="Times New Roman" w:hAnsi="Times New Roman"/>
          <w:sz w:val="24"/>
          <w:szCs w:val="24"/>
        </w:rPr>
        <w:t>«</w:t>
      </w:r>
      <w:r w:rsidR="008C3AD7" w:rsidRPr="0072793E">
        <w:rPr>
          <w:rFonts w:ascii="Times New Roman" w:hAnsi="Times New Roman"/>
          <w:sz w:val="24"/>
          <w:szCs w:val="24"/>
        </w:rPr>
        <w:t>О рынке ценных бумаг</w:t>
      </w:r>
      <w:r w:rsidRPr="0072793E">
        <w:rPr>
          <w:rFonts w:ascii="Times New Roman" w:hAnsi="Times New Roman"/>
          <w:sz w:val="24"/>
          <w:szCs w:val="24"/>
        </w:rPr>
        <w:t xml:space="preserve">» </w:t>
      </w:r>
      <w:r w:rsidR="008C3AD7" w:rsidRPr="0072793E">
        <w:rPr>
          <w:rFonts w:ascii="Times New Roman" w:hAnsi="Times New Roman"/>
          <w:sz w:val="24"/>
          <w:szCs w:val="24"/>
        </w:rPr>
        <w:t>(постатейный)</w:t>
      </w:r>
      <w:r w:rsidRPr="0072793E">
        <w:rPr>
          <w:rFonts w:ascii="Times New Roman" w:hAnsi="Times New Roman"/>
          <w:sz w:val="24"/>
          <w:szCs w:val="24"/>
        </w:rPr>
        <w:t xml:space="preserve">. – М.: </w:t>
      </w:r>
      <w:r w:rsidR="008C3AD7" w:rsidRPr="0072793E">
        <w:rPr>
          <w:rFonts w:ascii="Times New Roman" w:hAnsi="Times New Roman"/>
          <w:sz w:val="24"/>
          <w:szCs w:val="24"/>
        </w:rPr>
        <w:t>Деловой двор, 2009</w:t>
      </w:r>
      <w:r w:rsidRPr="0072793E">
        <w:rPr>
          <w:rFonts w:ascii="Times New Roman" w:hAnsi="Times New Roman"/>
          <w:sz w:val="24"/>
          <w:szCs w:val="24"/>
        </w:rPr>
        <w:t>.</w:t>
      </w:r>
      <w:r w:rsidR="008C3AD7" w:rsidRPr="0072793E">
        <w:rPr>
          <w:rFonts w:ascii="Times New Roman" w:hAnsi="Times New Roman"/>
          <w:sz w:val="24"/>
          <w:szCs w:val="24"/>
        </w:rPr>
        <w:t xml:space="preserve"> – 175 С. </w:t>
      </w:r>
    </w:p>
    <w:p w:rsidR="001A3060" w:rsidRPr="0072793E" w:rsidRDefault="001A3060" w:rsidP="001A30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FE0" w:rsidRPr="0072793E" w:rsidRDefault="00B22FE0" w:rsidP="00B22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793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C3AD7" w:rsidRDefault="002A4C56" w:rsidP="00915E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>Клык Н.Л. Ценные бумаги как результат эволюции имущественных прав: монография // Подготовлен</w:t>
      </w:r>
      <w:r w:rsidRPr="002A4C56">
        <w:rPr>
          <w:rFonts w:ascii="Times New Roman" w:hAnsi="Times New Roman"/>
          <w:sz w:val="24"/>
          <w:szCs w:val="24"/>
        </w:rPr>
        <w:t xml:space="preserve"> для системы КонсультантПлюс, 2010.</w:t>
      </w:r>
    </w:p>
    <w:p w:rsidR="00B03672" w:rsidRDefault="0072793E" w:rsidP="00915E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793E">
        <w:rPr>
          <w:rFonts w:ascii="Times New Roman" w:hAnsi="Times New Roman"/>
          <w:sz w:val="24"/>
          <w:szCs w:val="24"/>
        </w:rPr>
        <w:t xml:space="preserve">Петров В.О. Лицензирование участников рынка ценных бумаг Российской Федерации: особенности правового регулирования // Юридический мир. 2011. </w:t>
      </w:r>
      <w:r>
        <w:rPr>
          <w:rFonts w:ascii="Times New Roman" w:hAnsi="Times New Roman"/>
          <w:sz w:val="24"/>
          <w:szCs w:val="24"/>
        </w:rPr>
        <w:t>№</w:t>
      </w:r>
      <w:r w:rsidRPr="0072793E">
        <w:rPr>
          <w:rFonts w:ascii="Times New Roman" w:hAnsi="Times New Roman"/>
          <w:sz w:val="24"/>
          <w:szCs w:val="24"/>
        </w:rPr>
        <w:t xml:space="preserve"> 5. С. 50 - 51.</w:t>
      </w:r>
    </w:p>
    <w:p w:rsidR="0072793E" w:rsidRDefault="0072793E" w:rsidP="00915E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C47" w:rsidRPr="0055399A" w:rsidRDefault="00921A4B" w:rsidP="00A333F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19</w:t>
      </w:r>
      <w:r w:rsidR="005369FE" w:rsidRPr="0055399A">
        <w:rPr>
          <w:rFonts w:ascii="Times New Roman" w:hAnsi="Times New Roman"/>
          <w:b/>
          <w:sz w:val="24"/>
          <w:szCs w:val="24"/>
        </w:rPr>
        <w:t xml:space="preserve">. </w:t>
      </w:r>
      <w:r w:rsidR="00A333F4" w:rsidRPr="0055399A">
        <w:rPr>
          <w:rFonts w:ascii="Times New Roman" w:hAnsi="Times New Roman"/>
          <w:b/>
          <w:sz w:val="24"/>
          <w:szCs w:val="24"/>
        </w:rPr>
        <w:t>Финансово-правовое обеспечение и</w:t>
      </w:r>
      <w:r w:rsidR="005369FE" w:rsidRPr="0055399A">
        <w:rPr>
          <w:rFonts w:ascii="Times New Roman" w:hAnsi="Times New Roman"/>
          <w:b/>
          <w:sz w:val="24"/>
          <w:szCs w:val="24"/>
        </w:rPr>
        <w:t>нвестиционно</w:t>
      </w:r>
      <w:r w:rsidR="00A333F4" w:rsidRPr="0055399A">
        <w:rPr>
          <w:rFonts w:ascii="Times New Roman" w:hAnsi="Times New Roman"/>
          <w:b/>
          <w:sz w:val="24"/>
          <w:szCs w:val="24"/>
        </w:rPr>
        <w:t>й деятельности</w:t>
      </w:r>
    </w:p>
    <w:p w:rsidR="0022579E" w:rsidRDefault="0022579E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5C10" w:rsidRPr="0055399A" w:rsidRDefault="00C644E9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>Инвестиционн</w:t>
      </w:r>
      <w:r w:rsidR="00055C10" w:rsidRPr="0055399A">
        <w:rPr>
          <w:rFonts w:ascii="Times New Roman" w:hAnsi="Times New Roman"/>
          <w:sz w:val="24"/>
          <w:szCs w:val="24"/>
        </w:rPr>
        <w:t>ая</w:t>
      </w:r>
      <w:r w:rsidRPr="0055399A">
        <w:rPr>
          <w:rFonts w:ascii="Times New Roman" w:hAnsi="Times New Roman"/>
          <w:sz w:val="24"/>
          <w:szCs w:val="24"/>
        </w:rPr>
        <w:t xml:space="preserve"> </w:t>
      </w:r>
      <w:r w:rsidR="00055C10" w:rsidRPr="0055399A">
        <w:rPr>
          <w:rFonts w:ascii="Times New Roman" w:hAnsi="Times New Roman"/>
          <w:sz w:val="24"/>
          <w:szCs w:val="24"/>
        </w:rPr>
        <w:t>деятельность</w:t>
      </w:r>
      <w:r w:rsidRPr="0055399A">
        <w:rPr>
          <w:rFonts w:ascii="Times New Roman" w:hAnsi="Times New Roman"/>
          <w:sz w:val="24"/>
          <w:szCs w:val="24"/>
        </w:rPr>
        <w:t xml:space="preserve">: понятие, </w:t>
      </w:r>
      <w:r w:rsidR="00055C10" w:rsidRPr="0055399A">
        <w:rPr>
          <w:rFonts w:ascii="Times New Roman" w:hAnsi="Times New Roman"/>
          <w:sz w:val="24"/>
          <w:szCs w:val="24"/>
        </w:rPr>
        <w:t xml:space="preserve">содержание, принципы, </w:t>
      </w:r>
      <w:r w:rsidRPr="0055399A">
        <w:rPr>
          <w:rFonts w:ascii="Times New Roman" w:hAnsi="Times New Roman"/>
          <w:sz w:val="24"/>
          <w:szCs w:val="24"/>
        </w:rPr>
        <w:t>место в системе финансово</w:t>
      </w:r>
      <w:r w:rsidR="00055C10" w:rsidRPr="0055399A">
        <w:rPr>
          <w:rFonts w:ascii="Times New Roman" w:hAnsi="Times New Roman"/>
          <w:sz w:val="24"/>
          <w:szCs w:val="24"/>
        </w:rPr>
        <w:t>й деятельности</w:t>
      </w:r>
      <w:r w:rsidRPr="0055399A">
        <w:rPr>
          <w:rFonts w:ascii="Times New Roman" w:hAnsi="Times New Roman"/>
          <w:sz w:val="24"/>
          <w:szCs w:val="24"/>
        </w:rPr>
        <w:t xml:space="preserve">. </w:t>
      </w:r>
    </w:p>
    <w:p w:rsidR="00055C10" w:rsidRPr="0055399A" w:rsidRDefault="00C644E9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Понятие и виды инвестиций. </w:t>
      </w:r>
      <w:r w:rsidR="00055C10" w:rsidRPr="0055399A">
        <w:rPr>
          <w:rFonts w:ascii="Times New Roman" w:hAnsi="Times New Roman"/>
          <w:sz w:val="24"/>
          <w:szCs w:val="24"/>
        </w:rPr>
        <w:t>Понятие инвестиционного климата. Факторы, влияющие на инвестиционный климат. Порядок обязательной экспертизы инвестиционных проектов. Правовой режим финансового лизинга как одного из способов инвестиционной деятельности.</w:t>
      </w:r>
    </w:p>
    <w:p w:rsidR="00055C10" w:rsidRPr="0055399A" w:rsidRDefault="00C644E9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Государственное регулирование инвестиционной деятельности: формы, методы, особенности. </w:t>
      </w:r>
    </w:p>
    <w:p w:rsidR="00055C10" w:rsidRPr="0055399A" w:rsidRDefault="00C644E9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Права и обязанности субъектов инвестиционной деятельности. </w:t>
      </w:r>
      <w:r w:rsidR="00055C10" w:rsidRPr="0055399A">
        <w:rPr>
          <w:rFonts w:ascii="Times New Roman" w:hAnsi="Times New Roman"/>
          <w:sz w:val="24"/>
          <w:szCs w:val="24"/>
        </w:rPr>
        <w:t xml:space="preserve">Организационно-правовое обеспечение прав инвесторов на рынке ценных бумаг. </w:t>
      </w:r>
      <w:r w:rsidR="0068411D" w:rsidRPr="0055399A">
        <w:rPr>
          <w:rFonts w:ascii="Times New Roman" w:hAnsi="Times New Roman"/>
          <w:sz w:val="24"/>
          <w:szCs w:val="24"/>
        </w:rPr>
        <w:t xml:space="preserve">Общая характеристика гарантий прав иностранных инвесторов. </w:t>
      </w:r>
    </w:p>
    <w:p w:rsidR="0068411D" w:rsidRPr="0055399A" w:rsidRDefault="009B443E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9A">
        <w:rPr>
          <w:rFonts w:ascii="Times New Roman" w:hAnsi="Times New Roman"/>
          <w:sz w:val="24"/>
          <w:szCs w:val="24"/>
        </w:rPr>
        <w:t xml:space="preserve">Инвестиционные фонды: понятие, виды, особенности функционирования. </w:t>
      </w:r>
      <w:r w:rsidR="0068411D" w:rsidRPr="0055399A">
        <w:rPr>
          <w:rFonts w:ascii="Times New Roman" w:hAnsi="Times New Roman"/>
          <w:sz w:val="24"/>
          <w:szCs w:val="24"/>
        </w:rPr>
        <w:t xml:space="preserve">Управление имуществом акционерного инвестиционного фонда. Понятие и особенности паевых инвестиционных фондов. </w:t>
      </w:r>
    </w:p>
    <w:p w:rsidR="0068411D" w:rsidRPr="0055399A" w:rsidRDefault="0068411D" w:rsidP="006841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EE4" w:rsidRPr="00B47EE4" w:rsidRDefault="00B47EE4" w:rsidP="00B47E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Нормативные правовые акты к теме 19</w:t>
      </w:r>
    </w:p>
    <w:p w:rsidR="00B47EE4" w:rsidRPr="00B47EE4" w:rsidRDefault="00B47EE4" w:rsidP="00B47E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 1993. – № 237. 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25.02.1999 № 39-ФЗ «Об инвестиционной деятельности в Российской Федерации, осуществляемой в форме капитальных вложений» // СЗ РФ. – 1999. – № 9. – Ст. 1096.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09.07.1999 № 160-ФЗ «Об иностранных инвестициях в Российской Федерации» // СЗ РФ. – 1999. – № 28. – Ст. 3493.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29.11.2001 № 156-ФЗ «Об инвестиционных фондах» // СЗ РФ. – 2001. – № 49. – Ст. 4562.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// СЗ РФ. – 2008. – № 18. – Ст. 1940.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6.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05.03.1999 № 46-ФЗ «О защите прав и законных интересов инвесторов на рынке ценных бумаг» // СЗ РФ. – 1999. – № 10. – Ст. 1163.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7.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07.05.1998 № 75-ФЗ «О негосударственных пенсионных фондах» // СЗ РФ. – 1998. – № 19.– Ст. 2071.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8.</w:t>
      </w:r>
      <w:r w:rsidRPr="00B47EE4">
        <w:rPr>
          <w:rFonts w:ascii="Times New Roman" w:hAnsi="Times New Roman"/>
          <w:sz w:val="24"/>
          <w:szCs w:val="24"/>
        </w:rPr>
        <w:tab/>
        <w:t>Указ Президента РФ от 23.07.2003 № 827 «Об Общественном совете по инвестированию средств пенсионных накоплений» // СЗ РФ. – 2003. – № 30. – Ст. 3047.</w:t>
      </w:r>
    </w:p>
    <w:p w:rsidR="00B47EE4" w:rsidRPr="00B47EE4" w:rsidRDefault="00B47EE4" w:rsidP="00B47E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lastRenderedPageBreak/>
        <w:t>Литература к теме 19</w:t>
      </w:r>
    </w:p>
    <w:p w:rsidR="00B47EE4" w:rsidRPr="00B47EE4" w:rsidRDefault="00B47EE4" w:rsidP="00B47E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Учебная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Инвестиционное проектирование: Учебное пособие / А.П. Гарнов, О.В. Краснобаева. - М.: НИЦ ИНФРА-М, 2015. - 254 с.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Инвестиционное бизнес-планирование: Учебное пособие / М.В. Чараева, Г.М. Лапицкая, Н.В. Крашенникова. - М.: Альфа-М: НИЦ ИНФРА-М, 2014. - 176 с.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Инвестиции: Учебник / Лукасевич И. Я. — М.: Вузовский учебник: ИНФРА-М, 2017. — 413 с.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Игонина Л.Л. Инвестиции: Учебник. – М.: Магистр, 2016. – 749 с.</w:t>
      </w:r>
    </w:p>
    <w:p w:rsidR="00B47EE4" w:rsidRPr="00B47EE4" w:rsidRDefault="00B47EE4" w:rsidP="00B47E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B47EE4" w:rsidRPr="00B47EE4" w:rsidRDefault="00B47EE4" w:rsidP="00B47E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Вавулин Д.А. Комментарий к Федеральному закону «Об инвестиционных фондах» (постатейный). – М.: Юстицинформ, 2009. – 169 с. 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Владимирова П. М.  Инвестиционное право: глоссарий : для специальности 030501 - Юриспруденция : для студентов дневного отделения / Российский гос. гуманитар. ун-т, Ин-т экономики, управления и права, Юридический фак., Каф. финансового права ; [авт.-сост. П. М. Владимирова] / Москва: Российский гос. гуманитарный ун-т, 2010.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Долинская В.В. Инвестиции и инвестиционная деятельность // Законы России: опыт, анализ, практика. 2011. № 1. с. 7 - 13.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 xml:space="preserve">Прокудин А.А. Государственное регулирование деятельности инвестиционных фондов. – М.: Юриспруденция, 2009. – 160 с. 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 xml:space="preserve">Тагашева О.В. Комментарий к Федеральному закону от 9 июля </w:t>
      </w:r>
      <w:smartTag w:uri="urn:schemas-microsoft-com:office:smarttags" w:element="metricconverter">
        <w:smartTagPr>
          <w:attr w:name="ProductID" w:val="1999 г"/>
        </w:smartTagPr>
        <w:r w:rsidRPr="00B47EE4">
          <w:rPr>
            <w:rFonts w:ascii="Times New Roman" w:hAnsi="Times New Roman"/>
            <w:sz w:val="24"/>
            <w:szCs w:val="24"/>
          </w:rPr>
          <w:t>1999 г</w:t>
        </w:r>
      </w:smartTag>
      <w:r w:rsidRPr="00B47EE4">
        <w:rPr>
          <w:rFonts w:ascii="Times New Roman" w:hAnsi="Times New Roman"/>
          <w:sz w:val="24"/>
          <w:szCs w:val="24"/>
        </w:rPr>
        <w:t>. № 160-ФЗ «Об иностранных инвестициях в Российской Федерации» (постатейный) // Подготовлен для системы КонсультантПлюс, 2010.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47EE4" w:rsidRPr="00B47EE4" w:rsidRDefault="00B47EE4" w:rsidP="00B47E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Антипова О.М. Правовое регулирование инвестиционной деятельности (анализ теоретических и практических проблем). – М.: Волтерс Клувер, 2010. – 248 с. 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Бекин А.В. Правовая защита инвестиционной деятельности // Безопасность бизнеса, 2011. – № 2. – с. 11.</w:t>
      </w:r>
    </w:p>
    <w:p w:rsidR="00B47EE4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 xml:space="preserve">Пушкин А.В. Правовой режим иностранных инвестиций в Российской Федерации. – М.: Юрист, 2007. – с. 120. </w:t>
      </w:r>
    </w:p>
    <w:p w:rsidR="003815A5" w:rsidRPr="00B47EE4" w:rsidRDefault="00B47EE4" w:rsidP="00B47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Решетина Е.Н. К вопросу о соотношении финансового права и инвестиционного права // Финансовое право,2011. – № 6. – с. 5 - 9.</w:t>
      </w:r>
    </w:p>
    <w:p w:rsidR="00B47EE4" w:rsidRPr="00B47EE4" w:rsidRDefault="00B47EE4" w:rsidP="00B47E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815A5" w:rsidRPr="003815A5" w:rsidRDefault="003815A5" w:rsidP="003815A5">
      <w:pPr>
        <w:jc w:val="center"/>
        <w:rPr>
          <w:rFonts w:ascii="Times New Roman" w:hAnsi="Times New Roman"/>
          <w:b/>
          <w:sz w:val="24"/>
        </w:rPr>
      </w:pPr>
      <w:r w:rsidRPr="003815A5">
        <w:rPr>
          <w:rFonts w:ascii="Times New Roman" w:hAnsi="Times New Roman"/>
          <w:b/>
          <w:sz w:val="24"/>
        </w:rPr>
        <w:t xml:space="preserve">Тема </w:t>
      </w:r>
      <w:r w:rsidR="00E17B59">
        <w:rPr>
          <w:rFonts w:ascii="Times New Roman" w:hAnsi="Times New Roman"/>
          <w:b/>
          <w:sz w:val="24"/>
        </w:rPr>
        <w:t>2</w:t>
      </w:r>
      <w:r w:rsidR="00921A4B">
        <w:rPr>
          <w:rFonts w:ascii="Times New Roman" w:hAnsi="Times New Roman"/>
          <w:b/>
          <w:sz w:val="24"/>
        </w:rPr>
        <w:t>0</w:t>
      </w:r>
      <w:r w:rsidRPr="003815A5">
        <w:rPr>
          <w:rFonts w:ascii="Times New Roman" w:hAnsi="Times New Roman"/>
          <w:b/>
          <w:sz w:val="24"/>
        </w:rPr>
        <w:t>. Таможенное право</w:t>
      </w:r>
    </w:p>
    <w:p w:rsidR="003815A5" w:rsidRPr="003815A5" w:rsidRDefault="003815A5" w:rsidP="00132DBC">
      <w:pPr>
        <w:ind w:firstLine="567"/>
        <w:jc w:val="both"/>
        <w:rPr>
          <w:rFonts w:ascii="Times New Roman" w:hAnsi="Times New Roman"/>
          <w:sz w:val="24"/>
        </w:rPr>
      </w:pP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 xml:space="preserve">Предмет таможенно-правового регулирования. Административно-правовая (публичная) природа таможенного регулирования. Тарифное и нетарифное регулирование. Запреты и ограничения неэкономического характера. Меры таможенного администрирования. Таможенное право и деятельность в области таможенного дела. 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 xml:space="preserve">Понятие и классификация субъектов таможенного права (лица, перемещающие товары, перевозчики, декларанты, таможенные брокеры, специалисты по таможенному оформлению, владельцы таможенных складов и др.). 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определение таможенной территории РФ и таможенной границы РФ. Соотношение таможенной границы РФ и Государственной границы РФ. Внешняя и внутренняя таможенные границы. Свободная таможенная зона (свободный склад): назначение и общеправовая характеристика.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lastRenderedPageBreak/>
        <w:t>Определение перемещения через таможенную границу РФ товаров и (или) транспортных средств. Виды перемещения. Начало и завершение перемещения. Незаконное перемещение через таможенную границу. Способы незаконного перемещения в соответствии с УК РФ и КоАП РФ.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содержание таможенного регулирования в Российской Федерации. Цели таможенного регулирования. Компетенция государственных органов в области таможенного регулирования.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таможенного оформления и его назначение. Содержание таможенного оформления. Начало и завершение таможенного оформления. Общий период таможенного оформления. Место и время производства таможенного оформления. Основные и факультативные операции таможенного оформления (таможенные операции). Таможенные операции, предшествующие таможенному декларированию товаров. Таможенное декларирование и операции, осуществляемые по окончании таможенного декларирования товаров. Участники таможенного оформления.</w:t>
      </w:r>
    </w:p>
    <w:p w:rsidR="00710D94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назначение таможенного декларирования. Отличие таможенного декларирования от иных таможенных операций</w:t>
      </w:r>
      <w:r w:rsidR="00710D94">
        <w:rPr>
          <w:rFonts w:ascii="Times New Roman" w:hAnsi="Times New Roman"/>
          <w:sz w:val="24"/>
        </w:rPr>
        <w:t xml:space="preserve">. </w:t>
      </w:r>
      <w:r w:rsidRPr="00132DBC">
        <w:rPr>
          <w:rFonts w:ascii="Times New Roman" w:hAnsi="Times New Roman"/>
          <w:sz w:val="24"/>
        </w:rPr>
        <w:t>Формы таможенного декларирования и виды таможенных деклараций.</w:t>
      </w:r>
      <w:r w:rsidR="00710D94">
        <w:rPr>
          <w:rFonts w:ascii="Times New Roman" w:hAnsi="Times New Roman"/>
          <w:sz w:val="24"/>
        </w:rPr>
        <w:t xml:space="preserve"> </w:t>
      </w:r>
      <w:r w:rsidRPr="00132DBC">
        <w:rPr>
          <w:rFonts w:ascii="Times New Roman" w:hAnsi="Times New Roman"/>
          <w:sz w:val="24"/>
        </w:rPr>
        <w:t xml:space="preserve">Понятие, виды и статус декларантов. </w:t>
      </w:r>
    </w:p>
    <w:p w:rsidR="00710D94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таможенного контроля и его сущность. Таможенный контроль как правовой режим (статус товаров и транспортных средств, находящихся под таможенным контролем) и как совокупность проверочных мероприятий (формы таможенного контроля). Объекты и предметы таможенного контроля. Участники таможенного контроля. Общий статус и дополнительные полномочия таможенных органов при проведении таможенного контроля. Принципы проведения таможенного контроля. Льготы в области таможенного контроля.</w:t>
      </w:r>
      <w:r w:rsidR="00710D94">
        <w:rPr>
          <w:rFonts w:ascii="Times New Roman" w:hAnsi="Times New Roman"/>
          <w:sz w:val="24"/>
        </w:rPr>
        <w:t xml:space="preserve"> </w:t>
      </w:r>
      <w:r w:rsidRPr="00132DBC">
        <w:rPr>
          <w:rFonts w:ascii="Times New Roman" w:hAnsi="Times New Roman"/>
          <w:sz w:val="24"/>
        </w:rPr>
        <w:t xml:space="preserve">Нахождение товаров и транспортных средств под таможенным контролем. 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виды форм таможенного контроля. Понятие и классификация документов, необходимых для таможенного контроля. Таможенный осмотр и таможенный досмотр товаров и транспортных средств (понятия, порядок проведения, соотношение). Способы и средства производства отдельных форм таможенного контроля. Понятие, статус и виды зон таможенного контроля.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Общее понятие и виды таможенных платежей. Иные виды платежей, взимаемых таможенными органами (специальные, компенсационные и антидемпинговые пошлины, внутренние налоги). Возникновение обязанности по уплате таможенных платежей.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виды таможенной пошлины.</w:t>
      </w:r>
      <w:r w:rsidR="00710D94">
        <w:rPr>
          <w:rFonts w:ascii="Times New Roman" w:hAnsi="Times New Roman"/>
          <w:sz w:val="24"/>
        </w:rPr>
        <w:t xml:space="preserve"> </w:t>
      </w:r>
      <w:r w:rsidRPr="00132DBC">
        <w:rPr>
          <w:rFonts w:ascii="Times New Roman" w:hAnsi="Times New Roman"/>
          <w:sz w:val="24"/>
        </w:rPr>
        <w:t>Понятие и структура Таможенного тарифа Российской Федерации. Понятие и виды таможенных сборов. Размеры таможенных сборов</w:t>
      </w:r>
      <w:r w:rsidR="00E17B59">
        <w:rPr>
          <w:rFonts w:ascii="Times New Roman" w:hAnsi="Times New Roman"/>
          <w:sz w:val="24"/>
        </w:rPr>
        <w:t xml:space="preserve"> и п</w:t>
      </w:r>
      <w:r w:rsidRPr="00132DBC">
        <w:rPr>
          <w:rFonts w:ascii="Times New Roman" w:hAnsi="Times New Roman"/>
          <w:sz w:val="24"/>
        </w:rPr>
        <w:t>орядок уплаты сборов.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правовая сущность таможенного режима. Виды таможенных режимов и критерии их классификации. Общий порядок выбора и изменения таможенного режима. Факторы, влияющие на возможность применения таможенного режима (разрешение таможенного органа, сроки, статус товаров, гарантийные обязательства и другие). Помещение товаров под таможенный режим. Таможенные режимы, применяемые к транспортным средствам.</w:t>
      </w:r>
    </w:p>
    <w:p w:rsidR="00132DBC" w:rsidRP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  <w:r w:rsidRPr="00132DBC">
        <w:rPr>
          <w:rFonts w:ascii="Times New Roman" w:hAnsi="Times New Roman"/>
          <w:sz w:val="24"/>
        </w:rPr>
        <w:t>Понятие и виды административных таможенных правонарушений (нарушений таможенных правил)</w:t>
      </w:r>
      <w:r w:rsidR="00E17B59">
        <w:rPr>
          <w:rFonts w:ascii="Times New Roman" w:hAnsi="Times New Roman"/>
          <w:sz w:val="24"/>
        </w:rPr>
        <w:t xml:space="preserve">. </w:t>
      </w:r>
      <w:r w:rsidRPr="00132DBC">
        <w:rPr>
          <w:rFonts w:ascii="Times New Roman" w:hAnsi="Times New Roman"/>
          <w:sz w:val="24"/>
        </w:rPr>
        <w:t>Сущность и разновидности таможенных правонарушений. Понятие, виды и субъекты нарушений таможенных правил. Производство по делам о таможенных правонарушениях. Контрабанда и иные преступления в сфере таможенного дела</w:t>
      </w:r>
      <w:r w:rsidR="00E17B59">
        <w:rPr>
          <w:rFonts w:ascii="Times New Roman" w:hAnsi="Times New Roman"/>
          <w:sz w:val="24"/>
        </w:rPr>
        <w:t>.</w:t>
      </w:r>
    </w:p>
    <w:p w:rsidR="00132DBC" w:rsidRDefault="00132DBC" w:rsidP="00132DBC">
      <w:pPr>
        <w:ind w:firstLine="567"/>
        <w:jc w:val="both"/>
        <w:rPr>
          <w:rFonts w:ascii="Times New Roman" w:hAnsi="Times New Roman"/>
          <w:sz w:val="24"/>
        </w:rPr>
      </w:pP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Нормативные правовые акты к теме 20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 xml:space="preserve">Конституция Российской Федерации, принята всенародным голосованием 12.12.1993 // Российская газета. –1993. – № 237. 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lastRenderedPageBreak/>
        <w:t>2.</w:t>
      </w:r>
      <w:r w:rsidRPr="00B47EE4">
        <w:rPr>
          <w:rFonts w:ascii="Times New Roman" w:hAnsi="Times New Roman"/>
          <w:sz w:val="24"/>
          <w:szCs w:val="24"/>
        </w:rPr>
        <w:tab/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 // СЗ РФ. – 2010. – № 50. – Ст. 6615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первая) от 31.07.1998 № 146-ФЗ // СЗ РФ. – 1998. – № 31. – Ст. 3824.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вторая) от 05.08.2000 № 117-ФЗ // СЗ РФ. – 2000. – № 32. – Ст. 3340.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>Уголовный кодекс Российской Федерации от 13.06.1996 г. № 63-ФЗ // СЗ РФ. – 1996. – № 25. – Ст. 2954.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6.</w:t>
      </w:r>
      <w:r w:rsidRPr="00B47EE4">
        <w:rPr>
          <w:rFonts w:ascii="Times New Roman" w:hAnsi="Times New Roman"/>
          <w:sz w:val="24"/>
          <w:szCs w:val="24"/>
        </w:rPr>
        <w:tab/>
        <w:t>Кодекс об административных правонарушениях от 30.12.2001 г. № 195-ФЗ // Российская газета. – 2001. – № 256.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7.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10.12.2003 № 173-ФЗ «О валютном регулировании и валютном контроле» // СЗ РФ. – 2003. – № 50. – Ст. 4859.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8.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27.11.2010 № 311-ФЗ «О таможенном регулировании в Российской Федерации» // СЗ РФ. – 2010. – № 48. – Ст. 6252.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9.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08.12.2003 № 164-ФЗ «Об основах государственного регулирования внешнеторговой деятельности» // СЗ РФ. – 2003. – № 50. – Ст. 4850.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10.</w:t>
      </w:r>
      <w:r w:rsidRPr="00B47EE4">
        <w:rPr>
          <w:rFonts w:ascii="Times New Roman" w:hAnsi="Times New Roman"/>
          <w:sz w:val="24"/>
          <w:szCs w:val="24"/>
        </w:rPr>
        <w:tab/>
        <w:t>Федеральный закон от 18.07.1999 № 183-ФЗ «Об экспортном контроле» // СЗ РФ. – 1999. – № 30. – Ст. 3774.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11.</w:t>
      </w:r>
      <w:r w:rsidRPr="00B47EE4">
        <w:rPr>
          <w:rFonts w:ascii="Times New Roman" w:hAnsi="Times New Roman"/>
          <w:sz w:val="24"/>
          <w:szCs w:val="24"/>
        </w:rPr>
        <w:tab/>
        <w:t>Закон РФ от 21.05.1993 № 5003-1 «О таможенном тарифе» // Российская газета. – 1993. – № 107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12.</w:t>
      </w:r>
      <w:r w:rsidRPr="00B47EE4">
        <w:rPr>
          <w:rFonts w:ascii="Times New Roman" w:hAnsi="Times New Roman"/>
          <w:sz w:val="24"/>
          <w:szCs w:val="24"/>
        </w:rPr>
        <w:tab/>
        <w:t>Постановление Правительства РФ от 26.07.2006 № 459 «О Федеральной таможенной службе» // СЗ РФ. – 2006. – № 32. – Ст. 3569.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13.</w:t>
      </w:r>
      <w:r w:rsidRPr="00B47EE4">
        <w:rPr>
          <w:rFonts w:ascii="Times New Roman" w:hAnsi="Times New Roman"/>
          <w:sz w:val="24"/>
          <w:szCs w:val="24"/>
        </w:rPr>
        <w:tab/>
        <w:t>Приказ ФТС РФ от 24.01.2008 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«Интернет» // Российская газета. – 2008. – № 45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14.</w:t>
      </w:r>
      <w:r w:rsidRPr="00B47EE4">
        <w:rPr>
          <w:rFonts w:ascii="Times New Roman" w:hAnsi="Times New Roman"/>
          <w:sz w:val="24"/>
          <w:szCs w:val="24"/>
        </w:rPr>
        <w:tab/>
        <w:t>Решение Комиссии Таможенного союза от 20.05.2010 № 257 «Об Инструкциях по заполнению таможенных деклараций и формах таможенных деклараций» // Таможенный вестник. – 2010. – № 12, июнь.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Литература к теме 20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Учебная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Таможенное право: Учебное пособие/Бакаева О. Ю., Голубь О. В., Коваленко Е. П., Лайченкова Н. Н., Отв.ред.Бакаева О. Ю., 2-е изд., пересмотр. - М.: Юр.Норма, НИЦ ИНФРА-М, 2015. - 512 с.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Таможенное право: Учебник / В.Г. Свинухов, С.В. Сенотрусова. - М.: Магистр: НИЦ ИНФРА-М, 2015. - 368 с.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Чернявский А. Г. Таможенное право. Учебник для бакалавров – М.: КноРус, 2016. – 556 с.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4.</w:t>
      </w:r>
      <w:r w:rsidRPr="00B47EE4">
        <w:rPr>
          <w:rFonts w:ascii="Times New Roman" w:hAnsi="Times New Roman"/>
          <w:sz w:val="24"/>
          <w:szCs w:val="24"/>
        </w:rPr>
        <w:tab/>
        <w:t>Таможенное право: Учебное пособие / Под ред. О. Бакаевой – М.: Норма, 2015. – 512 с.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5.</w:t>
      </w:r>
      <w:r w:rsidRPr="00B47EE4">
        <w:rPr>
          <w:rFonts w:ascii="Times New Roman" w:hAnsi="Times New Roman"/>
          <w:sz w:val="24"/>
          <w:szCs w:val="24"/>
        </w:rPr>
        <w:tab/>
        <w:t xml:space="preserve">Сидоров С.Н. Таможенное право. Практикум. Учебное пособия для академического бакалавриата. – М.: Юрайт, 2014. - 460 с. 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595228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lastRenderedPageBreak/>
        <w:t>1. Анохина О.Г. Комментарий к Таможенному кодексу Таможенного союза (поглавный). –  2-е изд., перераб. и доп. – М.: Проспект, 2017. - 448 с.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  <w:r w:rsidRPr="00B47EE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1.</w:t>
      </w:r>
      <w:r w:rsidRPr="00B47EE4">
        <w:rPr>
          <w:rFonts w:ascii="Times New Roman" w:hAnsi="Times New Roman"/>
          <w:sz w:val="24"/>
          <w:szCs w:val="24"/>
        </w:rPr>
        <w:tab/>
        <w:t>Костин А.А., Казьмина Е.Н. Особенности таможенного декларирования товаров для личного пользования, перемещаемых физическими лицами через таможенную границу Таможенного союза // Таможенное дело. 2011. № 1. с. 22 - 26.</w:t>
      </w:r>
    </w:p>
    <w:p w:rsidR="00B47EE4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2.</w:t>
      </w:r>
      <w:r w:rsidRPr="00B47EE4">
        <w:rPr>
          <w:rFonts w:ascii="Times New Roman" w:hAnsi="Times New Roman"/>
          <w:sz w:val="24"/>
          <w:szCs w:val="24"/>
        </w:rPr>
        <w:tab/>
        <w:t>Свинухов В.Г., Сенотрусова С.В. Правовое регулирование уплаты таможенных платежей в условиях Таможенного союза // Право и экономика. 2011. № 2. с. 55 - 59.</w:t>
      </w:r>
    </w:p>
    <w:p w:rsidR="00B96BB2" w:rsidRPr="00B47EE4" w:rsidRDefault="00B47EE4" w:rsidP="00B47EE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7EE4">
        <w:rPr>
          <w:rFonts w:ascii="Times New Roman" w:hAnsi="Times New Roman"/>
          <w:sz w:val="24"/>
          <w:szCs w:val="24"/>
        </w:rPr>
        <w:t>3.</w:t>
      </w:r>
      <w:r w:rsidRPr="00B47EE4">
        <w:rPr>
          <w:rFonts w:ascii="Times New Roman" w:hAnsi="Times New Roman"/>
          <w:sz w:val="24"/>
          <w:szCs w:val="24"/>
        </w:rPr>
        <w:tab/>
        <w:t>Чермянинов Д.В. К вопросу о классификации субъектов таможенных правоотношений // Российский юридический журнал. 2010. № 5. с. 187 - 195.</w:t>
      </w:r>
    </w:p>
    <w:p w:rsidR="00B47EE4" w:rsidRPr="00B47EE4" w:rsidRDefault="00B47EE4" w:rsidP="00B4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5A5" w:rsidRPr="003815A5" w:rsidRDefault="003815A5" w:rsidP="003815A5">
      <w:pPr>
        <w:jc w:val="center"/>
        <w:rPr>
          <w:rFonts w:ascii="Times New Roman" w:hAnsi="Times New Roman"/>
          <w:b/>
          <w:sz w:val="24"/>
        </w:rPr>
      </w:pPr>
      <w:r w:rsidRPr="003815A5">
        <w:rPr>
          <w:rFonts w:ascii="Times New Roman" w:hAnsi="Times New Roman"/>
          <w:b/>
          <w:sz w:val="24"/>
        </w:rPr>
        <w:t xml:space="preserve">Тема </w:t>
      </w:r>
      <w:r w:rsidR="00E17B59">
        <w:rPr>
          <w:rFonts w:ascii="Times New Roman" w:hAnsi="Times New Roman"/>
          <w:b/>
          <w:sz w:val="24"/>
        </w:rPr>
        <w:t>2</w:t>
      </w:r>
      <w:r w:rsidR="00921A4B">
        <w:rPr>
          <w:rFonts w:ascii="Times New Roman" w:hAnsi="Times New Roman"/>
          <w:b/>
          <w:sz w:val="24"/>
        </w:rPr>
        <w:t>1</w:t>
      </w:r>
      <w:r w:rsidRPr="003815A5">
        <w:rPr>
          <w:rFonts w:ascii="Times New Roman" w:hAnsi="Times New Roman"/>
          <w:b/>
          <w:sz w:val="24"/>
        </w:rPr>
        <w:t>. Антимонопольное законодательство</w:t>
      </w:r>
    </w:p>
    <w:p w:rsidR="003815A5" w:rsidRDefault="003815A5" w:rsidP="003815A5">
      <w:pPr>
        <w:rPr>
          <w:rFonts w:ascii="Times New Roman" w:hAnsi="Times New Roman"/>
          <w:sz w:val="24"/>
        </w:rPr>
      </w:pP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Понятие и виды конкуренции. Юридическое содержание конкуренции. Функции конкуренции в социальном рыночном хозяйстве. Функция регулирования. Функция распределения. Функция контроля. Законные средства конкурентной борьбы. </w:t>
      </w:r>
    </w:p>
    <w:p w:rsidR="00E17B59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Понятие и виды монополии как антипода конкуренции. Естественные монополии. Государственная монополия и другие виды законной монополии. Временная монополия. </w:t>
      </w:r>
    </w:p>
    <w:p w:rsidR="00E17B59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Регулирование конкуренции как деятельность государства. Конституционная обязанность государства по поддержке конкуренции. Государственная антимонопольная политика, ее цели и задачи.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>Правовые и организационные формы регулирования конкуренции в системе государственного воздействия на рыночные отношения. Право предпринимателей на добросовестную конкуренцию и его защита. Судебный и административный порядок защиты прав и интересов субъектов конкуренции и монополий.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Понятие и содержание конкурентного права. Механизм правового регулирования отношений в сфере конкуренции и монополий. Система конкурентного права. Соотношение конкурентного  и антимонопольного права.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Принципы правового регулирования конкуренции и монополий.     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>Общие положения о субъектах отношений в сфере конкуренции и монополий. Правовые аспекты увеличения числа субъектов конкуренции. Государственная поддержка субъектов малого предпринимательства. Хозяйствующие субъекты, занимающие доминирующее положение.</w:t>
      </w:r>
      <w:r w:rsidR="00E17B59">
        <w:rPr>
          <w:rFonts w:ascii="Times New Roman" w:hAnsi="Times New Roman"/>
          <w:sz w:val="24"/>
        </w:rPr>
        <w:t xml:space="preserve"> </w:t>
      </w:r>
      <w:r w:rsidRPr="002044BC">
        <w:rPr>
          <w:rFonts w:ascii="Times New Roman" w:hAnsi="Times New Roman"/>
          <w:sz w:val="24"/>
        </w:rPr>
        <w:t xml:space="preserve">Аффилированные лица и группы лиц. </w:t>
      </w:r>
      <w:r w:rsidR="00E17B59">
        <w:rPr>
          <w:rFonts w:ascii="Times New Roman" w:hAnsi="Times New Roman"/>
          <w:sz w:val="24"/>
        </w:rPr>
        <w:t>Х</w:t>
      </w:r>
      <w:r w:rsidRPr="002044BC">
        <w:rPr>
          <w:rFonts w:ascii="Times New Roman" w:hAnsi="Times New Roman"/>
          <w:sz w:val="24"/>
        </w:rPr>
        <w:t xml:space="preserve">олдинги, объединения (ассоциации и союзы) хозяйствующих субъектов на товарных и финансовых рынках.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>Федеральный антимонопольный орган Российской Федерации и его правовое положение. Федеральный антимонопольный орган в системе государственной власти.</w:t>
      </w:r>
      <w:r w:rsidR="00E17B59">
        <w:rPr>
          <w:rFonts w:ascii="Times New Roman" w:hAnsi="Times New Roman"/>
          <w:sz w:val="24"/>
        </w:rPr>
        <w:t xml:space="preserve"> </w:t>
      </w:r>
      <w:r w:rsidRPr="002044BC">
        <w:rPr>
          <w:rFonts w:ascii="Times New Roman" w:hAnsi="Times New Roman"/>
          <w:sz w:val="24"/>
        </w:rPr>
        <w:t>Правовой статус территориальных антимонопольных органов.</w:t>
      </w:r>
      <w:r w:rsidR="00E17B59">
        <w:rPr>
          <w:rFonts w:ascii="Times New Roman" w:hAnsi="Times New Roman"/>
          <w:sz w:val="24"/>
        </w:rPr>
        <w:t xml:space="preserve"> </w:t>
      </w:r>
      <w:r w:rsidRPr="002044BC">
        <w:rPr>
          <w:rFonts w:ascii="Times New Roman" w:hAnsi="Times New Roman"/>
          <w:sz w:val="24"/>
        </w:rPr>
        <w:t>Правовые средства и формы регулирования, применяемые антимонопольными органами.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Понятие и виды монополистической деятельности. Монополистическая деятельность и монополии. Монополистическая деятельность хозяйствующих субъектов. Индивидуальные и коллективные нарушения хозяйствующими субъектами антимонопольного законодательства. Злоупотребление доминирующим положением на рынке и соглашения (согласованные действия), ограничивающие конкуренцию.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Монополистическая деятельность государственных органов и органов местного самоуправления. Акты (действия) и соглашения, ограничивающие конкуренцию. Антиконкурентная деятельность властных органов на рынке финансовых услуг.  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 xml:space="preserve">Понятие, виды и формы недобросовестной конкуренции. Недобросовестная конкуренция как правонарушение. Недобросовестная конкуренция и промышленная собственность.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lastRenderedPageBreak/>
        <w:t xml:space="preserve">Отдельные формы недобросовестной конкуренции. Распространение дискредитирующей информации. Дезорганизация хозяйственной деятельности конкурента. Введение в заблуждение третьих лиц. Ненадлежащая реклама как форма недобросовестной конкуренции. Паразитирование. Недобросовестная конкуренция на рынке финансовых услуг. </w:t>
      </w:r>
    </w:p>
    <w:p w:rsidR="002044BC" w:rsidRPr="002044BC" w:rsidRDefault="002044BC" w:rsidP="002044BC">
      <w:pPr>
        <w:ind w:firstLine="567"/>
        <w:jc w:val="both"/>
        <w:rPr>
          <w:rFonts w:ascii="Times New Roman" w:hAnsi="Times New Roman"/>
          <w:sz w:val="24"/>
        </w:rPr>
      </w:pPr>
      <w:r w:rsidRPr="002044BC">
        <w:rPr>
          <w:rFonts w:ascii="Times New Roman" w:hAnsi="Times New Roman"/>
          <w:sz w:val="24"/>
        </w:rPr>
        <w:t>Юридическая ответственность и регулирование конкуренции. Органы реализации ответственности. Ответственность хозяйствующих субъектов, их руководителей и должностных лиц.</w:t>
      </w:r>
      <w:r w:rsidR="00E17B59">
        <w:rPr>
          <w:rFonts w:ascii="Times New Roman" w:hAnsi="Times New Roman"/>
          <w:sz w:val="24"/>
        </w:rPr>
        <w:t xml:space="preserve"> </w:t>
      </w:r>
      <w:r w:rsidRPr="002044BC">
        <w:rPr>
          <w:rFonts w:ascii="Times New Roman" w:hAnsi="Times New Roman"/>
          <w:sz w:val="24"/>
        </w:rPr>
        <w:t>Органов государственной власти и местного самоуправления.</w:t>
      </w:r>
      <w:r w:rsidR="00E17B59">
        <w:rPr>
          <w:rFonts w:ascii="Times New Roman" w:hAnsi="Times New Roman"/>
          <w:sz w:val="24"/>
        </w:rPr>
        <w:t xml:space="preserve"> </w:t>
      </w:r>
      <w:r w:rsidRPr="002044BC">
        <w:rPr>
          <w:rFonts w:ascii="Times New Roman" w:hAnsi="Times New Roman"/>
          <w:sz w:val="24"/>
        </w:rPr>
        <w:t xml:space="preserve">Ответственность должностных лиц федерального антимонопольного органа (территориальных управлений). </w:t>
      </w:r>
    </w:p>
    <w:p w:rsidR="00B96BB2" w:rsidRDefault="00B96BB2" w:rsidP="00E17B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Нормативные правовые акты к теме 21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>Конституция Российской Федерации, принята всенародным голосованием 12.12.1993 // Российская газета, № 237, 25.12.1993.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 xml:space="preserve">Договор о проведении согласованной антимонопольной политики (от 25.01.2000, Москва) // Содружество, Информационный вестник Совета глав государств и Совета глав правительств СНГ. – 2000. - №1 (34). - С.1-3-114. 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первая) от 30.11.1994 № 51-ФЗ // СЗ РФ. – 1994. – № 32. – Ст. 3301.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вторая) от 26.01.1996 № 14-ФЗ // СЗ РФ. – 1996. – № 5. – Ст. 410.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5.</w:t>
      </w:r>
      <w:r w:rsidRPr="00595228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третья) от 26.11.2001 № 145-ФЗ // СЗ РФ. – 2001. – № 49. – Ст. 4552.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6.</w:t>
      </w:r>
      <w:r w:rsidRPr="00595228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четвертая) от 18.12.2006 № 230-ФЗ // СЗ РФ. – 2006. – № 52. Ч. 1. – Ст. 5496.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7.</w:t>
      </w:r>
      <w:r w:rsidRPr="00595228">
        <w:rPr>
          <w:rFonts w:ascii="Times New Roman" w:hAnsi="Times New Roman"/>
          <w:sz w:val="24"/>
          <w:szCs w:val="24"/>
        </w:rPr>
        <w:tab/>
        <w:t>Уголовный кодекс Российской Федерации от 13.06.1996 г. № 63-ФЗ // СЗ РФ. – 1996. – № 25. – Ст. 2954.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8.</w:t>
      </w:r>
      <w:r w:rsidRPr="00595228">
        <w:rPr>
          <w:rFonts w:ascii="Times New Roman" w:hAnsi="Times New Roman"/>
          <w:sz w:val="24"/>
          <w:szCs w:val="24"/>
        </w:rPr>
        <w:tab/>
        <w:t>Кодекс об административных правонарушениях от 30.12.2001 г. № 195-ФЗ // Российская газета. – 2001. – № 256.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9.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22.04.1996 № 39-ФЗ «О рынке ценных бумаг» // СЗ РФ. – 1996. – № 17. – Ст. 1918.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10.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13.03.2006 № 38-ФЗ «О рекламе» // СЗ РФ. – 2006. – № 12. – Ст. 1232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11.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26.07.2006 № 135-ФЗ «О защите конкуренции» // СЗ РФ. – 2006. – № 31 (1 ч.). – Ст. 3434.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12.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17.08.1995 № 147-ФЗ «О естественных монополиях» // СЗ РФ. – 1995. – № 34. – Ст. 3426.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13.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// СЗ РФ. – 2013. – № 14. – Ст. 1652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14.</w:t>
      </w:r>
      <w:r w:rsidRPr="00595228">
        <w:rPr>
          <w:rFonts w:ascii="Times New Roman" w:hAnsi="Times New Roman"/>
          <w:sz w:val="24"/>
          <w:szCs w:val="24"/>
        </w:rPr>
        <w:tab/>
        <w:t>Постановление Правительства РФ от 30.06.2004 № 331 «Об утверждении Положения о Федеральной антимонопольной службе» // СЗ РФ. – 2004. – № 31. – Ст. 3259.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15.</w:t>
      </w:r>
      <w:r w:rsidRPr="00595228">
        <w:rPr>
          <w:rFonts w:ascii="Times New Roman" w:hAnsi="Times New Roman"/>
          <w:sz w:val="24"/>
          <w:szCs w:val="24"/>
        </w:rPr>
        <w:tab/>
        <w:t>Постановление Правительства РФ от 17.08.2006 № 508 «Об утверждении Правил рассмотрения антимонопольным органом дел, возбужденных по признакам нарушения законодательства Российской Федерации о рекламе» // СЗ РФ. – 2006. – № 35. – Ст. 3758.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Литература к теме 21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Учебная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lastRenderedPageBreak/>
        <w:t>1.</w:t>
      </w:r>
      <w:r w:rsidRPr="00595228">
        <w:rPr>
          <w:rFonts w:ascii="Times New Roman" w:hAnsi="Times New Roman"/>
          <w:sz w:val="24"/>
          <w:szCs w:val="24"/>
        </w:rPr>
        <w:tab/>
        <w:t>Шишкин М.В., Смирнов А.В. Антимонопольное регулирование. Учебное пособие – М: Экономика, 2013. – 159 С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>Князева И.В. Антимонопольная политика в России. Учебное пособие для студентов вузов, обучающихся по специальности «Национальная экономика». – М.: Омега–Л, 2011. – 505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Конкурентное право: Учебник / С.А. Пузыревский, Д.А. Гаврилов, Д.И. Серегин; Отв. ред. С.А. Пузыревский. - М.: Норма: НИЦ ИНФРА-М, 2015. - 416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Конкурентное право: Учебник / Гаврилов Д.А., Пузыревский С.А., Серегин Д.И. - М.:Юр.Норма, НИЦ ИНФРА-М, 2016. - 416 с</w:t>
      </w:r>
    </w:p>
    <w:p w:rsid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Обязательная литература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>Авдашева С.Б. Экономический анализ конструкции «группа лиц». - М.: Центр экономической политики, 2005. – 243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>Борзило Е.Ю. Злоупотребление доминирующим положением: подход к проблеме в России и за рубежом. - М.: Статут, 2008. – 236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 xml:space="preserve">Головин В.Н. Комментарий к Федеральному закону от 26 июля </w:t>
      </w:r>
      <w:smartTag w:uri="urn:schemas-microsoft-com:office:smarttags" w:element="metricconverter">
        <w:smartTagPr>
          <w:attr w:name="ProductID" w:val="2006 г"/>
        </w:smartTagPr>
        <w:r w:rsidRPr="00595228">
          <w:rPr>
            <w:rFonts w:ascii="Times New Roman" w:hAnsi="Times New Roman"/>
            <w:sz w:val="24"/>
            <w:szCs w:val="24"/>
          </w:rPr>
          <w:t>2006 г</w:t>
        </w:r>
      </w:smartTag>
      <w:r w:rsidRPr="00595228">
        <w:rPr>
          <w:rFonts w:ascii="Times New Roman" w:hAnsi="Times New Roman"/>
          <w:sz w:val="24"/>
          <w:szCs w:val="24"/>
        </w:rPr>
        <w:t>. № 135-ФЗ «О защите конкуренции» (постатейный). - М.: Деловой двор, 2010. - 472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Хохлов Е.С., Полякова Е.А., Егорушкин А.В. Антимонопольное законодательство: очередной этап реформы. – М.: Волтерс Клувер, 2010. – 176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5.</w:t>
      </w:r>
      <w:r w:rsidRPr="00595228">
        <w:rPr>
          <w:rFonts w:ascii="Times New Roman" w:hAnsi="Times New Roman"/>
          <w:sz w:val="24"/>
          <w:szCs w:val="24"/>
        </w:rPr>
        <w:tab/>
        <w:t>Ответственность за нарушения антимонопольного законодательства: проблемы теории и практики : монография / отв. ред. С.В. Максимов, С.А. Пузыревский. — М. : Норма : ИНФРА-М, 2017. — 144 с.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>Гаврилова Д.М. Правовое регулирование согласованных действий в антимонопольном законодательстве Российской Федерации и зарубежных стран // Реклама и право. 2011. № 1. С. 23 - 24.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>Оводов А.А. Нарушение антимонопольного законодательства Российской Федерации: актуальные вопросы административно-правовой ответственности // Российский судья. 2010. № 10. С. 36 - 38.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Оводов А.А., Макаровский И.А. Нарушение антимонопольного законодательства: актуальные вопросы судебной практики // Налоги. 2010. № 5. С. 17 - 19.</w:t>
      </w:r>
    </w:p>
    <w:p w:rsidR="0079459B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Писенко К.А. Развитие антимонопольного права. От механизмов противодействия локальным спекулятивным монополиям до современной системы антимонопольного регулирования. – М.: Издательство Российского Университета дружбы народов, 2010.</w:t>
      </w:r>
    </w:p>
    <w:p w:rsidR="00595228" w:rsidRPr="00595228" w:rsidRDefault="00595228" w:rsidP="00595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59B" w:rsidRPr="00595228" w:rsidRDefault="00595228" w:rsidP="0079459B">
      <w:pPr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Тема 22.</w:t>
      </w:r>
      <w:r w:rsidR="0079459B" w:rsidRPr="00595228">
        <w:rPr>
          <w:rFonts w:ascii="Times New Roman" w:hAnsi="Times New Roman"/>
          <w:b/>
          <w:sz w:val="24"/>
          <w:szCs w:val="24"/>
        </w:rPr>
        <w:t xml:space="preserve"> Правовое регулирование оффшорной деятельности </w:t>
      </w:r>
    </w:p>
    <w:p w:rsidR="0079459B" w:rsidRPr="0079459B" w:rsidRDefault="0079459B" w:rsidP="0079459B">
      <w:pPr>
        <w:jc w:val="center"/>
        <w:rPr>
          <w:rFonts w:ascii="Times New Roman" w:hAnsi="Times New Roman"/>
          <w:sz w:val="24"/>
          <w:szCs w:val="24"/>
        </w:rPr>
      </w:pPr>
    </w:p>
    <w:p w:rsidR="0079459B" w:rsidRP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История оффшорного бизнеса. Понятие оффшорного бизнеса и оффшорной деятельности. Принципы ведения оффшорного бизнеса. Понятие и признаки оффшора, оффшорного центра. Соотношение понятий «оффшорная зона» и «оффшорная территория». Классификация оффшорных территорий. Малые островные государства как группа оффшорных зон.</w:t>
      </w:r>
    </w:p>
    <w:p w:rsidR="0079459B" w:rsidRP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История развития особых экономических зон в России. Понятие особой экономической зоны по законодательству Российской Федерации. Различия между свободными экономическими зонами, особыми экономическими зонами и оффшорными зонами. Классификация особых экономических зон в России. Правовая характеристика промышленно-производственных особых экономических зон. Правовой статус технико-</w:t>
      </w:r>
      <w:r w:rsidRPr="0079459B">
        <w:rPr>
          <w:rFonts w:ascii="Times New Roman" w:hAnsi="Times New Roman"/>
          <w:sz w:val="24"/>
          <w:szCs w:val="24"/>
        </w:rPr>
        <w:lastRenderedPageBreak/>
        <w:t>внедренческих особых экономических зон. Правовая характеристика туристско-рекреационных особых экономических зон. Портовые особые экономические зоны.</w:t>
      </w:r>
    </w:p>
    <w:p w:rsidR="0079459B" w:rsidRP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Понятие оффшорной компании. Унифицированные требования к оффшорным компаниям. Юридический статус оффшорных компаний. Цели создания оффшорных компаний. Классификация оффшорных компаний. Виды специализации оффшорных компаний.</w:t>
      </w:r>
    </w:p>
    <w:p w:rsidR="0079459B" w:rsidRP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Процедура создания особых экономических зон. Соглашение о создании особых экономических зон. Понятие и правовой статус резидентов особых экономических зон. Соглашения резидентов о ведении деятельности на территории особых экономических зон: заключение, действие, расторжение. Количественный и качественный состав резидентов особых экономических зон.</w:t>
      </w:r>
    </w:p>
    <w:p w:rsidR="0079459B" w:rsidRP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 xml:space="preserve">Понятие оффшорных инструментов. Основные способы использования оффшорных инструментов в деятельности российских предпринимателей. Факторы, влияющие на выбор оффшорной территории для организации оффшорного бизнеса. Порядок регистрации компании в оффшорной территории. Правовой статус и деятельность секретарских компаний. Проблемы управления оффшорной компанией, использование института номинальных директоров. Правовой режим банковских счетов оффшорных компаний. </w:t>
      </w:r>
    </w:p>
    <w:p w:rsidR="0079459B" w:rsidRP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Льготы и преференции на территории особых экономических зон. Налогообложение резидентов особых экономических зон. Таможенный режим товаров, ввозимых и вывозимых из особых экономических зон. Правовой режим земельных участков в особых экономических зонах. Гарантии резидентам особых экономических зон. Последствия прекращения функционирования особых экономических зон</w:t>
      </w:r>
    </w:p>
    <w:p w:rsid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 xml:space="preserve">Меры, применяемые к оффшорным территориям, направленные на борьбу с распространением оффшорных инструментов. Особенности деятельности ФАТФ (Группы разработки финансовых мер борьбы с отмыванием денег). Полномочия Международного валютного фонда в области антиоффшорного регулирования. Правовой статус и деятельность Организации экономического сотрудничества и развития (ОЭСР). </w:t>
      </w:r>
    </w:p>
    <w:p w:rsid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9459B">
        <w:rPr>
          <w:rFonts w:ascii="Times New Roman" w:hAnsi="Times New Roman"/>
          <w:sz w:val="24"/>
          <w:szCs w:val="24"/>
        </w:rPr>
        <w:t>Международные соглашения в сфере противодействия легализации доходов, полученных преступным путем, и финансированию терроризма, и их применение в Российской Федерации. Международные организации в сфере антиоффшорного регулирования. Деятельность Федеральной службы по финансовому мониторингу Российской Федерации в области сотрудничества с международным антиоффшорным регулированием. Применение мер противодействия легализации доходов, полученных преступным путем, и финансированию терроризма в соответствии с законодательством Российской Федерации. Деятельность кредитных организаций по применению мер противодействия легализации доходов, полученных преступным путем, и финансированию терроризма.</w:t>
      </w:r>
    </w:p>
    <w:p w:rsidR="0079459B" w:rsidRDefault="0079459B" w:rsidP="0079459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Нормативные правовые акты к теме 22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>Конституция Российской Федерации, принята всенародным голосованием 12.12.1993 // Российская газета. – 1993. - № 237.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 xml:space="preserve">Статьи соглашения Международного валютного фонда, приняты 22.07.1944, вступили в силу 27.12.1945 // Документ официально не опубликован / СПС КонсультантПлюс. 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Конвенция, отменяющая требование легализации иностранных официальных документов, заключена в Гааге 05.10.1961 (вступила в силу для России 31.05.1992) // Бюллетень международных договоров. – 1993. - № 6.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// Бюллетень международных договоров. - 2012. - № 7, июль.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lastRenderedPageBreak/>
        <w:t>5.</w:t>
      </w:r>
      <w:r w:rsidRPr="00595228">
        <w:rPr>
          <w:rFonts w:ascii="Times New Roman" w:hAnsi="Times New Roman"/>
          <w:sz w:val="24"/>
          <w:szCs w:val="24"/>
        </w:rPr>
        <w:tab/>
        <w:t>Соглашение между Правительством РФ, Правительством Республики Беларусь и Правительством Республики Казахстан (от 18.06.2010) // Бюллетень международных договоров. – 2012. - № 7, июль.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6.</w:t>
      </w:r>
      <w:r w:rsidRPr="00595228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первая) от 31.07.1998 № 146-ФЗ // СЗ РФ. – 1998. – № 31. – Ст. 3824.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7.</w:t>
      </w:r>
      <w:r w:rsidRPr="00595228">
        <w:rPr>
          <w:rFonts w:ascii="Times New Roman" w:hAnsi="Times New Roman"/>
          <w:sz w:val="24"/>
          <w:szCs w:val="24"/>
        </w:rPr>
        <w:tab/>
        <w:t>Налоговый кодекс Российской Федерации (часть вторая) от 05.08.2000 № 117-ФЗ // СЗ РФ. – 2000. – № 32. – Ст. 3340.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8.</w:t>
      </w:r>
      <w:r w:rsidRPr="00595228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вторая) от 26.01.1996 № 14-ФЗ // СЗ РФ. – 1996. – № 5. – Ст. 410.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9.</w:t>
      </w:r>
      <w:r w:rsidRPr="00595228">
        <w:rPr>
          <w:rFonts w:ascii="Times New Roman" w:hAnsi="Times New Roman"/>
          <w:sz w:val="24"/>
          <w:szCs w:val="24"/>
        </w:rPr>
        <w:tab/>
        <w:t>Гражданский кодекс Российской Федерации (часть третья) от 26.11.2001 № 145-ФЗ // СЗ РФ. – 2001. – № 49. – Ст. 4552.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10.</w:t>
      </w:r>
      <w:r w:rsidRPr="00595228">
        <w:rPr>
          <w:rFonts w:ascii="Times New Roman" w:hAnsi="Times New Roman"/>
          <w:sz w:val="24"/>
          <w:szCs w:val="24"/>
        </w:rPr>
        <w:tab/>
        <w:t>Уголовный кодекс Российской Федерации от 13.06.1996 г. № 63-ФЗ // СЗ РФ. – 1996. – № 25. – Ст. 2954.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11.</w:t>
      </w:r>
      <w:r w:rsidRPr="00595228">
        <w:rPr>
          <w:rFonts w:ascii="Times New Roman" w:hAnsi="Times New Roman"/>
          <w:sz w:val="24"/>
          <w:szCs w:val="24"/>
        </w:rPr>
        <w:tab/>
        <w:t>Кодекс об административных правонарушениях от 30.12.2001 г. № 195-ФЗ // Российская газета. – 2001. - № 256.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12.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10.12.2003 г. № 173-ФЗ «О валютном регулировании и валютном контроле» // СЗ РФ. – 2003. – № 50. – Ст. 4859.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13.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02.12.1990 г. № 395-1 «О банках и банковской деятельности» // СЗ РФ. – 1996. – № 6. – Ст. 492.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14.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 // СЗ РФ. – 2001. – № 33, Ч. 1. – Ст. 3418.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15.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22.07.2005 № 116-ФЗ «Об особых экономических зонах в Российской Федерации» // СЗ РФ. – 2005. – № 30, Ч. 2. – Ст. 3127.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16.</w:t>
      </w:r>
      <w:r w:rsidRPr="00595228">
        <w:rPr>
          <w:rFonts w:ascii="Times New Roman" w:hAnsi="Times New Roman"/>
          <w:sz w:val="24"/>
          <w:szCs w:val="24"/>
        </w:rPr>
        <w:tab/>
        <w:t>Федеральный закон от 06.03.2003 № 35-ФЗ «О противодействии терроризму» // СЗ РФ. – 2006. – № 11. – Ст. 1146.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17.</w:t>
      </w:r>
      <w:r w:rsidRPr="00595228">
        <w:rPr>
          <w:rFonts w:ascii="Times New Roman" w:hAnsi="Times New Roman"/>
          <w:sz w:val="24"/>
          <w:szCs w:val="24"/>
        </w:rPr>
        <w:tab/>
        <w:t>Указ Президента РФ от 04.06.1992 № 548 «О некоторых мерах по развитию свободных экономических зон (СЭЗ) на территории Российской Федерации» // Российская газета. – 1992. - № 131.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18.</w:t>
      </w:r>
      <w:r w:rsidRPr="00595228">
        <w:rPr>
          <w:rFonts w:ascii="Times New Roman" w:hAnsi="Times New Roman"/>
          <w:sz w:val="24"/>
          <w:szCs w:val="24"/>
        </w:rPr>
        <w:tab/>
        <w:t>Постановление Правительства РФ от 26.04.2012 № 398 «Об утверждении критериев создания особой экономической зоны» // СЗ РФ. – 2012. – № 19. – Ст. 2423.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19.</w:t>
      </w:r>
      <w:r w:rsidRPr="00595228">
        <w:rPr>
          <w:rFonts w:ascii="Times New Roman" w:hAnsi="Times New Roman"/>
          <w:sz w:val="24"/>
          <w:szCs w:val="24"/>
        </w:rPr>
        <w:tab/>
        <w:t>Приказ Минэкономразвития России от 06.04.2012 № 188 «Об утверждении примерной формы соглашения об управлении особой экономической зоной» // Российская газета. – 2012. - № 147.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20.</w:t>
      </w:r>
      <w:r w:rsidRPr="00595228">
        <w:rPr>
          <w:rFonts w:ascii="Times New Roman" w:hAnsi="Times New Roman"/>
          <w:sz w:val="24"/>
          <w:szCs w:val="24"/>
        </w:rPr>
        <w:tab/>
        <w:t>Приказ Минэкономразвития России от 23.03.2012 № 145 «Об утверждении Положения об экспертном совете особой экономической зоны» // Российская газета. – 2012. - № 153.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228" w:rsidRPr="00595228" w:rsidRDefault="00595228" w:rsidP="0059522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Литература к теме 22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228" w:rsidRDefault="00595228" w:rsidP="0059522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Учебная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>Финансовое право Российской Федерации : учебник для студентов вузов, обучающихся по специальности "Юриспруденция" / [М. В. Карасева (рук. авт. коллектива) и др.] ; под ред. М. В. Карасевой. - 4-е изд., перераб. и доп.. - М.: КноРус, 2012. - 607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 xml:space="preserve">Финансовое право: учебник для студентов вузов, обучающихся по специальности «Юриспруденция»/ [Ю.А. Крохина и др.]; отв. ред. Н.И. Химичева. – 4-е изд., перераб. и доп. – М.: Норма, 2008. – 767 с. 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Финансовое право: учебник для студентов вузов/ Н.Д. Эриашвили; Моск. ун-т МВД России. – 3-е изд., перераб. и доп. – М.: ЮНИТИ, Закон и право, 2008. – 574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lastRenderedPageBreak/>
        <w:t>4.</w:t>
      </w:r>
      <w:r w:rsidRPr="00595228">
        <w:rPr>
          <w:rFonts w:ascii="Times New Roman" w:hAnsi="Times New Roman"/>
          <w:sz w:val="24"/>
          <w:szCs w:val="24"/>
        </w:rPr>
        <w:tab/>
        <w:t>Свободные экономические и офшорные зоны (экономико-правовые вопросы зарубежной и российской практики): Учебное пособие / Баронов В.И., Костюнина Г.М. - М.:Магистр, НИЦ ИНФРА-М, 2016. - 560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5.</w:t>
      </w:r>
      <w:r w:rsidRPr="00595228">
        <w:rPr>
          <w:rFonts w:ascii="Times New Roman" w:hAnsi="Times New Roman"/>
          <w:sz w:val="24"/>
          <w:szCs w:val="24"/>
        </w:rPr>
        <w:tab/>
        <w:t>Офшорный бизнес во внешнеэкономической деятельности: Учебное пособие /Г.М. Костюнина и др; Под ред. Г.М. Костюниной. - М.: НИЦ ИНФРА-М, 2014. - 352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228" w:rsidRDefault="00595228" w:rsidP="0059522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595228" w:rsidRPr="00595228" w:rsidRDefault="00595228" w:rsidP="0059522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 xml:space="preserve">Халдин М.А. Россия в оффшорном бизнесе. – М.: Международные отношения, 2005. – 218 с. 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 xml:space="preserve">Лисица В.Н. Особые экономические зоны: регулирование, управление и контроль // Административное право. - 2010. - № 4. - С. 61 - 82. 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Международный офшорный бизнес: Учебное пособие / Матусевич А.П. - М.:Магистр, НИЦ ИНФРА-М, 2016. - 192 с.: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Зубков В.А., Осипов С.К. Международные стандарты в сфере противодействия отмыванию преступных доходов и финансированию терроризма: учебное пособие. - М.: Юриспруденция, 2010. - 368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5.</w:t>
      </w:r>
      <w:r w:rsidRPr="00595228">
        <w:rPr>
          <w:rFonts w:ascii="Times New Roman" w:hAnsi="Times New Roman"/>
          <w:sz w:val="24"/>
          <w:szCs w:val="24"/>
        </w:rPr>
        <w:tab/>
        <w:t>Лисица В.Н. Особые экономические зоны в Российской Федерации. - Новосибирск: РИФ-Новосибирск, 2010. - 360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6.</w:t>
      </w:r>
      <w:r w:rsidRPr="00595228">
        <w:rPr>
          <w:rFonts w:ascii="Times New Roman" w:hAnsi="Times New Roman"/>
          <w:sz w:val="24"/>
          <w:szCs w:val="24"/>
        </w:rPr>
        <w:tab/>
        <w:t>Специальные налоговые режимы и особые экономические зоны: Учебное пособие / Под ред. Малис Н.И. - М.:Магистр, НИЦ ИНФРА-М, 2017. - 120 с.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228" w:rsidRDefault="00595228" w:rsidP="0059522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9522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1.</w:t>
      </w:r>
      <w:r w:rsidRPr="00595228">
        <w:rPr>
          <w:rFonts w:ascii="Times New Roman" w:hAnsi="Times New Roman"/>
          <w:sz w:val="24"/>
          <w:szCs w:val="24"/>
        </w:rPr>
        <w:tab/>
        <w:t>Батыров М.В. Правовые механизмы регулирования отношений в сфере функционирования особых экономических зон Российской Федерации // Международное публичное и частное право. - 2011. - № 2. - С. 7 - 9.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2.</w:t>
      </w:r>
      <w:r w:rsidRPr="00595228">
        <w:rPr>
          <w:rFonts w:ascii="Times New Roman" w:hAnsi="Times New Roman"/>
          <w:sz w:val="24"/>
          <w:szCs w:val="24"/>
        </w:rPr>
        <w:tab/>
        <w:t>Беспалая Н.В. Управление инвестиционным развитием особых экономических зон туристско-рекреационного типа // Общество и право. - 2010. - № 2. - С. 68 - 70.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3.</w:t>
      </w:r>
      <w:r w:rsidRPr="00595228">
        <w:rPr>
          <w:rFonts w:ascii="Times New Roman" w:hAnsi="Times New Roman"/>
          <w:sz w:val="24"/>
          <w:szCs w:val="24"/>
        </w:rPr>
        <w:tab/>
        <w:t>Доронина Н.Г. Правовое регулирование офшорных зон по российскому законодательству // Журнал российского права. - 2012. - № 6. - С. 107 - 111.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4.</w:t>
      </w:r>
      <w:r w:rsidRPr="00595228">
        <w:rPr>
          <w:rFonts w:ascii="Times New Roman" w:hAnsi="Times New Roman"/>
          <w:sz w:val="24"/>
          <w:szCs w:val="24"/>
        </w:rPr>
        <w:tab/>
        <w:t>Павлов П.В. Административно-правовое регулирование режима особых экономических зон в России // Административное и муниципальное право. - 2010. - № 12. - С. 74 - 81.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5.</w:t>
      </w:r>
      <w:r w:rsidRPr="00595228">
        <w:rPr>
          <w:rFonts w:ascii="Times New Roman" w:hAnsi="Times New Roman"/>
          <w:sz w:val="24"/>
          <w:szCs w:val="24"/>
        </w:rPr>
        <w:tab/>
        <w:t>Павлов П.В. Офшорная деятельность: вопросы правовой регламентации // Журнал российского права. - 2011. - № 5. - С. 31 - 39.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6.</w:t>
      </w:r>
      <w:r w:rsidRPr="00595228">
        <w:rPr>
          <w:rFonts w:ascii="Times New Roman" w:hAnsi="Times New Roman"/>
          <w:sz w:val="24"/>
          <w:szCs w:val="24"/>
        </w:rPr>
        <w:tab/>
        <w:t>Панушко С. Риски и ответственность участников офшорных отношений // Корпоративный юрист. - 2010. - № 7. - С. 16 - 19.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7.</w:t>
      </w:r>
      <w:r w:rsidRPr="00595228">
        <w:rPr>
          <w:rFonts w:ascii="Times New Roman" w:hAnsi="Times New Roman"/>
          <w:sz w:val="24"/>
          <w:szCs w:val="24"/>
        </w:rPr>
        <w:tab/>
        <w:t>Рыбаков С.А. Особенности правового статуса резидентов особых экономических зон // Налоги. - 2010. - № 3. - С. 9 - 14.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8.</w:t>
      </w:r>
      <w:r w:rsidRPr="00595228">
        <w:rPr>
          <w:rFonts w:ascii="Times New Roman" w:hAnsi="Times New Roman"/>
          <w:sz w:val="24"/>
          <w:szCs w:val="24"/>
        </w:rPr>
        <w:tab/>
        <w:t>Сырбу К. Офшорная гавань // ЭЖ-Юрист. - 2011. - № 15. - С. 11.</w:t>
      </w:r>
    </w:p>
    <w:p w:rsidR="00595228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9.</w:t>
      </w:r>
      <w:r w:rsidRPr="00595228">
        <w:rPr>
          <w:rFonts w:ascii="Times New Roman" w:hAnsi="Times New Roman"/>
          <w:sz w:val="24"/>
          <w:szCs w:val="24"/>
        </w:rPr>
        <w:tab/>
        <w:t>Флоря О.В. Правовые аспекты новаторства в государственном регулировании экономики и предпринимательской деятельности в особых экономических зонах (ОЭЗ) // Предпринимательское право. - 2010. - № 4. - С. 31 - 35.</w:t>
      </w:r>
    </w:p>
    <w:p w:rsidR="0079459B" w:rsidRPr="00595228" w:rsidRDefault="00595228" w:rsidP="005952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5228">
        <w:rPr>
          <w:rFonts w:ascii="Times New Roman" w:hAnsi="Times New Roman"/>
          <w:sz w:val="24"/>
          <w:szCs w:val="24"/>
        </w:rPr>
        <w:t>10.</w:t>
      </w:r>
      <w:r w:rsidRPr="00595228">
        <w:rPr>
          <w:rFonts w:ascii="Times New Roman" w:hAnsi="Times New Roman"/>
          <w:sz w:val="24"/>
          <w:szCs w:val="24"/>
        </w:rPr>
        <w:tab/>
        <w:t>Харук А.Л. Совершенствование уголовного законодательства в сфере легализации (отмывания) доходов, полученных преступным путем, совершенных с использованием офшорных зон // Российский следователь. - 2011. - № 2. - С. 28 - 31.</w:t>
      </w:r>
    </w:p>
    <w:p w:rsidR="00451CE3" w:rsidRDefault="0079459B" w:rsidP="00451C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1CE3" w:rsidRPr="000E0686">
        <w:rPr>
          <w:rFonts w:ascii="Times New Roman" w:hAnsi="Times New Roman"/>
          <w:b/>
          <w:sz w:val="24"/>
        </w:rPr>
        <w:lastRenderedPageBreak/>
        <w:t>Перечень вопросов к междисциплинарному государственному экзамену по специальности «Юриспруденция» (финансово-правовая специализация)</w:t>
      </w:r>
    </w:p>
    <w:p w:rsidR="00451CE3" w:rsidRDefault="00451CE3" w:rsidP="00451CE3">
      <w:pPr>
        <w:jc w:val="center"/>
        <w:rPr>
          <w:rFonts w:ascii="Times New Roman" w:hAnsi="Times New Roman"/>
          <w:sz w:val="24"/>
          <w:szCs w:val="24"/>
        </w:rPr>
      </w:pPr>
    </w:p>
    <w:p w:rsidR="00451CE3" w:rsidRPr="00EA4E09" w:rsidRDefault="00451CE3" w:rsidP="00451CE3">
      <w:pPr>
        <w:jc w:val="center"/>
        <w:rPr>
          <w:rFonts w:ascii="Times New Roman" w:hAnsi="Times New Roman"/>
          <w:b/>
          <w:sz w:val="24"/>
          <w:szCs w:val="24"/>
        </w:rPr>
      </w:pPr>
      <w:r w:rsidRPr="00EA4E09">
        <w:rPr>
          <w:rFonts w:ascii="Times New Roman" w:hAnsi="Times New Roman"/>
          <w:b/>
          <w:sz w:val="24"/>
          <w:szCs w:val="24"/>
        </w:rPr>
        <w:t>Теория государства и права</w:t>
      </w:r>
    </w:p>
    <w:p w:rsidR="00451CE3" w:rsidRPr="00451CE3" w:rsidRDefault="00451CE3" w:rsidP="00451CE3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и элементы формы государства.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Функции и механизм государства. Социальное назначение государства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Правовые системы (семьи) современного мира. Особенности российской правовой системы.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Понятие, признаки и виды правовых норм. Логическая структура правовой нормы. Соотношение нормы права и статьи нормативного правового акта.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и система источников (форм) права современности. Источники (формы) права в российской правовой системе.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нормативных правовых актов, их система в Российской Федерации. Действие нормативных правовых актов во времени, пространстве и по кругу лиц. Обратная сила закона.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Принципы права: понятие, виды, значение.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Правотворческая деятельность. Законотворческий процесс, его особенности в Российской Федерации. Порядок опубликования и вступления в силу нормативных правовых актов в Российской Федерации.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системы права, ее элементы и структура. Отрасли и институты права, их характеристика.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Частное и публичное право, определение и критерии разделения.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Материальное и процессуальное право: понятие и соотношение. Виды юридических процессов.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Национальное (внутригосударственное) и международное право, их связь и взаимовлияние. Имплементация норм международного права в российскую правовую систему.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и структура правоотношения. Понятие и значение юридических фактов.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Субъекты права и субъекты правоотношений. Субъективные права и юридические обязанности.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действия и реализации права. Правоприменение, его признаки, стадии и виды.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Понятие, виды и принципы толкования права. Акты толкования права.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и причины пробелов в праве, способы их устранения и преодоления. Правила аналогии.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Юридические коллизии: понятие, процедуры и правила разрешения.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lastRenderedPageBreak/>
        <w:t>Ошибки в праве, понятие, виды, способы исправления.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Правовое поведение: признаки, виды, основные характеристики.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Понятие, признаки и виды правонарушений, их характеристика.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состава правонарушения, его элементы.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Понятие и виды юридической ответственности, их особенности.</w:t>
      </w:r>
    </w:p>
    <w:p w:rsidR="00451CE3" w:rsidRP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Законность и правопорядок, понятие и соотношение.</w:t>
      </w:r>
    </w:p>
    <w:p w:rsidR="00451CE3" w:rsidRDefault="00451CE3" w:rsidP="00EA4E09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E3">
        <w:rPr>
          <w:rFonts w:ascii="Times New Roman" w:hAnsi="Times New Roman"/>
          <w:sz w:val="24"/>
          <w:szCs w:val="24"/>
        </w:rPr>
        <w:t>Права и обязанности человека и гражданина.</w:t>
      </w:r>
    </w:p>
    <w:p w:rsidR="0055399A" w:rsidRPr="00EA4E09" w:rsidRDefault="00451CE3" w:rsidP="005539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A4E09" w:rsidRPr="00EA4E09">
        <w:rPr>
          <w:rFonts w:ascii="Times New Roman" w:hAnsi="Times New Roman"/>
          <w:b/>
          <w:sz w:val="24"/>
          <w:szCs w:val="24"/>
        </w:rPr>
        <w:lastRenderedPageBreak/>
        <w:t>Финансовое право</w:t>
      </w:r>
    </w:p>
    <w:p w:rsidR="00B55515" w:rsidRDefault="00B55515" w:rsidP="00553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>Институты финансовой системы Российской Федерации.</w:t>
      </w: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 xml:space="preserve">Финансово-правовые аспекты деятельности органов местного самоуправления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Централизованные и децентрализованные фонды государства и муниципальных образований.</w:t>
      </w:r>
    </w:p>
    <w:p w:rsidR="00620657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Понятие </w:t>
      </w:r>
      <w:r w:rsidR="00620657">
        <w:rPr>
          <w:rFonts w:ascii="Times New Roman" w:hAnsi="Times New Roman"/>
          <w:sz w:val="24"/>
          <w:szCs w:val="24"/>
        </w:rPr>
        <w:t xml:space="preserve">и виды </w:t>
      </w:r>
      <w:r w:rsidRPr="008B5425">
        <w:rPr>
          <w:rFonts w:ascii="Times New Roman" w:hAnsi="Times New Roman"/>
          <w:sz w:val="24"/>
          <w:szCs w:val="24"/>
        </w:rPr>
        <w:t>государ</w:t>
      </w:r>
      <w:r w:rsidR="00620657">
        <w:rPr>
          <w:rFonts w:ascii="Times New Roman" w:hAnsi="Times New Roman"/>
          <w:sz w:val="24"/>
          <w:szCs w:val="24"/>
        </w:rPr>
        <w:t>ственного финансового контроля.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Правовое положение Счетной Палаты Российской Федерации.</w:t>
      </w:r>
    </w:p>
    <w:p w:rsidR="00620657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Аудит как вид неза</w:t>
      </w:r>
      <w:r w:rsidR="00620657">
        <w:rPr>
          <w:rFonts w:ascii="Times New Roman" w:hAnsi="Times New Roman"/>
          <w:sz w:val="24"/>
          <w:szCs w:val="24"/>
        </w:rPr>
        <w:t>висимого финансового контроля.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Государственное регулирование и саморегулирование аудиторской деятельности. </w:t>
      </w:r>
    </w:p>
    <w:p w:rsidR="00620657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Юридическая ответственность за нарушение законодательства об аудиторской деятельности.</w:t>
      </w: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>Структура бюджета Российской Федерации.</w:t>
      </w: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>Стадии бюджетного процесса в Российской Федерации.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Юридическая ответственность за нарушения бюджетного законодательства.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Правовая характеристика государственных внебюджетных фондов. </w:t>
      </w:r>
    </w:p>
    <w:p w:rsid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>Понятие, состав и виды доходов и расходов бюджета.</w:t>
      </w:r>
    </w:p>
    <w:p w:rsid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 xml:space="preserve">Правовая характеристика государственных внебюджетных фондов. </w:t>
      </w:r>
    </w:p>
    <w:p w:rsid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 xml:space="preserve">Государственный и муниципальный долг: понятие, основания возникновения, виды.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Налог, сбор и страховой взнос как правовые категории: признаки, функции. Основные и факультативные элементы налога.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Налоговые правоотношения:</w:t>
      </w:r>
      <w:r w:rsidR="0024236A">
        <w:rPr>
          <w:rFonts w:ascii="Times New Roman" w:hAnsi="Times New Roman"/>
          <w:sz w:val="24"/>
          <w:szCs w:val="24"/>
        </w:rPr>
        <w:t xml:space="preserve"> понятие и структура.</w:t>
      </w:r>
    </w:p>
    <w:p w:rsid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>Федеральные, региональные и местные налоги и сборы: общая характеристика, виды, порядок установления и введения.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Налоговый контроль: понятие, формы и виды налоговых проверок.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Юридическая ответственность за совер</w:t>
      </w:r>
      <w:r w:rsidR="0024236A">
        <w:rPr>
          <w:rFonts w:ascii="Times New Roman" w:hAnsi="Times New Roman"/>
          <w:sz w:val="24"/>
          <w:szCs w:val="24"/>
        </w:rPr>
        <w:t xml:space="preserve">шение налоговых правонарушений. </w:t>
      </w:r>
      <w:r w:rsidRPr="008B5425">
        <w:rPr>
          <w:rFonts w:ascii="Times New Roman" w:hAnsi="Times New Roman"/>
          <w:sz w:val="24"/>
          <w:szCs w:val="24"/>
        </w:rPr>
        <w:t>Обстоятельства, смягчающие и отягчающие ответственность за совершение налогового правонарушения.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Налоговые споры и порядок их разрешения.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Порядок обжалования действий и решений налоговых органов в связи с налоговыми проверками.</w:t>
      </w:r>
    </w:p>
    <w:p w:rsidR="0024236A" w:rsidRP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>Понятие и задачи страхования. Виды и объекты страхования.</w:t>
      </w:r>
    </w:p>
    <w:p w:rsid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 xml:space="preserve">Государственный контроль и надзор за страховой деятельностью. Субъекты страховой деятельности. </w:t>
      </w:r>
    </w:p>
    <w:p w:rsidR="0024236A" w:rsidRP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lastRenderedPageBreak/>
        <w:t>Основания отзыва лицензии у кредитных организаций. Способы реорганизации кредитных организаций.</w:t>
      </w: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>Структура банковской системы Российской Федерации.</w:t>
      </w:r>
    </w:p>
    <w:p w:rsidR="005364CE" w:rsidRPr="008B5425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</w:t>
      </w:r>
      <w:r w:rsidR="005364CE" w:rsidRPr="008B5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 w:rsidR="005364CE" w:rsidRPr="008B5425">
        <w:rPr>
          <w:rFonts w:ascii="Times New Roman" w:hAnsi="Times New Roman"/>
          <w:sz w:val="24"/>
          <w:szCs w:val="24"/>
        </w:rPr>
        <w:t xml:space="preserve"> Центрального Банка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5364CE" w:rsidRPr="008B542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5364CE" w:rsidRPr="008B5425">
        <w:rPr>
          <w:rFonts w:ascii="Times New Roman" w:hAnsi="Times New Roman"/>
          <w:sz w:val="24"/>
          <w:szCs w:val="24"/>
        </w:rPr>
        <w:t xml:space="preserve"> (Банка России).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Правовое положение кредитных организаций.</w:t>
      </w: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 xml:space="preserve">Банковские операции и банковские сделки: понятие и виды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Несостоятельность (банкротство) кредитных организаций.</w:t>
      </w:r>
    </w:p>
    <w:p w:rsidR="00620657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Правовая характер</w:t>
      </w:r>
      <w:r w:rsidR="00620657">
        <w:rPr>
          <w:rFonts w:ascii="Times New Roman" w:hAnsi="Times New Roman"/>
          <w:sz w:val="24"/>
          <w:szCs w:val="24"/>
        </w:rPr>
        <w:t>истика валютных правоотношений.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Валютное регулирование и валютный контроль.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Государственно-правовое регулирование рынка ценных бумаг. </w:t>
      </w:r>
    </w:p>
    <w:p w:rsidR="00620657" w:rsidRDefault="00620657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657">
        <w:rPr>
          <w:rFonts w:ascii="Times New Roman" w:hAnsi="Times New Roman"/>
          <w:sz w:val="24"/>
          <w:szCs w:val="24"/>
        </w:rPr>
        <w:t xml:space="preserve">Правовой статус субъектов рынка ценных бумаг.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Понятие и виды ценных бумаг в соответствии с российским законодательством.</w:t>
      </w:r>
    </w:p>
    <w:p w:rsidR="0024236A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>Правовая характеристика ценных бумаг. Эмиссия ценных бумаг.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Понятие инвестиционной деятельности. Субъекты и объек</w:t>
      </w:r>
      <w:r w:rsidR="0024236A">
        <w:rPr>
          <w:rFonts w:ascii="Times New Roman" w:hAnsi="Times New Roman"/>
          <w:sz w:val="24"/>
          <w:szCs w:val="24"/>
        </w:rPr>
        <w:t>ты инвестиционной деятельности.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Инвес</w:t>
      </w:r>
      <w:r w:rsidR="0024236A">
        <w:rPr>
          <w:rFonts w:ascii="Times New Roman" w:hAnsi="Times New Roman"/>
          <w:sz w:val="24"/>
          <w:szCs w:val="24"/>
        </w:rPr>
        <w:t>тиционные фонды: понятие и виды.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Государственные гарантии прав иностранных инвесторов.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Правовое положение кредитных организаций с участием иностранных инвестиций.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Инвестиционный проект. Стадии инвестиционного проекта.</w:t>
      </w:r>
    </w:p>
    <w:p w:rsidR="005364CE" w:rsidRPr="008B5425" w:rsidRDefault="0024236A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Инвестиционный климат: понятие и</w:t>
      </w:r>
      <w:r w:rsidR="005364CE" w:rsidRPr="008B5425">
        <w:rPr>
          <w:rFonts w:ascii="Times New Roman" w:hAnsi="Times New Roman"/>
          <w:sz w:val="24"/>
          <w:szCs w:val="24"/>
        </w:rPr>
        <w:t xml:space="preserve"> способы изменения.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Понятие и содержание таможенного регулирования в Российской Федерации.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Таможенная процедура: понятие, сущность, виды.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Понятие таможенного контроля и его сущность. Объекты и предметы таможенного контроля.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Юридическая ответственность за нарушения таможенного законодательства. 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>Правовое регулирование антимонопо</w:t>
      </w:r>
      <w:r w:rsidR="0024236A">
        <w:rPr>
          <w:rFonts w:ascii="Times New Roman" w:hAnsi="Times New Roman"/>
          <w:sz w:val="24"/>
          <w:szCs w:val="24"/>
        </w:rPr>
        <w:t xml:space="preserve">льного контроля: понятие и </w:t>
      </w:r>
      <w:r w:rsidRPr="008B5425">
        <w:rPr>
          <w:rFonts w:ascii="Times New Roman" w:hAnsi="Times New Roman"/>
          <w:sz w:val="24"/>
          <w:szCs w:val="24"/>
        </w:rPr>
        <w:t>содержание.</w:t>
      </w:r>
    </w:p>
    <w:p w:rsidR="005364CE" w:rsidRPr="008B5425" w:rsidRDefault="005364CE" w:rsidP="00767C1B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425">
        <w:rPr>
          <w:rFonts w:ascii="Times New Roman" w:hAnsi="Times New Roman"/>
          <w:sz w:val="24"/>
          <w:szCs w:val="24"/>
        </w:rPr>
        <w:t xml:space="preserve">Монополистическая деятельность: понятие, содержание. Виды монополий. </w:t>
      </w:r>
    </w:p>
    <w:p w:rsidR="0024236A" w:rsidRDefault="0024236A" w:rsidP="0024236A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>Правовой статус особых экономических зон.</w:t>
      </w:r>
    </w:p>
    <w:p w:rsidR="0024236A" w:rsidRDefault="0024236A" w:rsidP="0024236A">
      <w:pPr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36A">
        <w:rPr>
          <w:rFonts w:ascii="Times New Roman" w:hAnsi="Times New Roman"/>
          <w:sz w:val="24"/>
          <w:szCs w:val="24"/>
        </w:rPr>
        <w:t>Понятие офшорной зоны. Правовой статус офшорного банка.</w:t>
      </w:r>
    </w:p>
    <w:p w:rsidR="00F02E7C" w:rsidRPr="0024236A" w:rsidRDefault="00F02E7C" w:rsidP="00386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02E7C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решению задач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Практические задачи предназначены в первую очередь для того, чтобы научить студентов понимать смысл закона и применять нормы права к конкретным жизненным ситуациям.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Непременным условием правильного решения задач является умение четко сформулировать к основному вопросу дополнительные вопросы, охватывающие содержание задачи. Правильный ответ на дополнительные вопросы позволит сделать верный окончательный вывод.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Решение задач должно быть полным и развернутым и состоять из трех этапов: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1. Анализ ситуации. На данном этапе необходимо, прежде всего, уяснить содержание задачи, сущность возникшего спора и все обстоятельства дела.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2. Оценка ситуации (доводов сторон) с точки зрения действующего законодательства. Для этого студент должен определить юридическое значение фактических обстоятельств, упомянутых в задаче, и квалифицировать указанное в условии задачи правоотношение.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3. Формулировка выводов, в том числе об обоснованности требований или возражений сторон спора, а так же об обоснованности решения.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 xml:space="preserve">Юридическая квалификация фактов и отношений должна основываться на нормах права. Рассуждения и выводы должны быть обоснованы ссылками на конкретные правовые нормы. Смысловую составляющую этих норм необходимо в соответствующей части процитировать. Однако решение не должно состоять лишь из дословного изложения или пересказа текста статей нормативных актов. </w:t>
      </w:r>
    </w:p>
    <w:p w:rsid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2E7C">
        <w:rPr>
          <w:rFonts w:ascii="Times New Roman" w:hAnsi="Times New Roman"/>
          <w:b/>
          <w:sz w:val="24"/>
          <w:szCs w:val="24"/>
        </w:rPr>
        <w:t>Пример решения: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Условия задачи: Налоговый орган принял решение о взыскании налога за счет денежных средств на счетах налогоплательщика - индивидуального предпринимателя и направил в банк инкассовое поручение. Индивидуальный предприниматель оспорил указанное решение, сославшись на то, что в соответствии со ст. 35 Конституции РФ никто не может быть лишен своего имущества иначе как по решению суда.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b/>
          <w:sz w:val="24"/>
          <w:szCs w:val="24"/>
        </w:rPr>
        <w:t>Вопрос:</w:t>
      </w:r>
      <w:r w:rsidRPr="00F02E7C">
        <w:rPr>
          <w:rFonts w:ascii="Times New Roman" w:hAnsi="Times New Roman"/>
          <w:sz w:val="24"/>
          <w:szCs w:val="24"/>
        </w:rPr>
        <w:t xml:space="preserve"> Определите правомерность решения налогового органа? 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2E7C">
        <w:rPr>
          <w:rFonts w:ascii="Times New Roman" w:hAnsi="Times New Roman"/>
          <w:b/>
          <w:sz w:val="24"/>
          <w:szCs w:val="24"/>
        </w:rPr>
        <w:t>Решение:</w:t>
      </w:r>
    </w:p>
    <w:p w:rsid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1.Необходимо определить участников данны</w:t>
      </w:r>
      <w:r>
        <w:rPr>
          <w:rFonts w:ascii="Times New Roman" w:hAnsi="Times New Roman"/>
          <w:sz w:val="24"/>
          <w:szCs w:val="24"/>
        </w:rPr>
        <w:t xml:space="preserve">х правоотношений, предмет спора: </w:t>
      </w:r>
    </w:p>
    <w:p w:rsidR="00F02E7C" w:rsidRDefault="00511350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="00F02E7C">
        <w:rPr>
          <w:rFonts w:ascii="Times New Roman" w:hAnsi="Times New Roman"/>
          <w:sz w:val="24"/>
          <w:szCs w:val="24"/>
        </w:rPr>
        <w:t xml:space="preserve"> налоговых правоотношений </w:t>
      </w:r>
      <w:r>
        <w:rPr>
          <w:rFonts w:ascii="Times New Roman" w:hAnsi="Times New Roman"/>
          <w:sz w:val="24"/>
          <w:szCs w:val="24"/>
        </w:rPr>
        <w:t>–</w:t>
      </w:r>
      <w:r w:rsidR="00F02E7C">
        <w:rPr>
          <w:rFonts w:ascii="Times New Roman" w:hAnsi="Times New Roman"/>
          <w:sz w:val="24"/>
          <w:szCs w:val="24"/>
        </w:rPr>
        <w:t xml:space="preserve"> налоговый орган и налогоплательщик – индивидуальный предприниматель.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51135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спора </w:t>
      </w:r>
      <w:r w:rsidR="005113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решение налогового органа о взыскании налога </w:t>
      </w:r>
      <w:r w:rsidRPr="00F02E7C">
        <w:rPr>
          <w:rFonts w:ascii="Times New Roman" w:hAnsi="Times New Roman"/>
          <w:sz w:val="24"/>
          <w:szCs w:val="24"/>
        </w:rPr>
        <w:t>за счет денежных средств на счетах налогоплательщика - индивидуального предпринимателя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Определить</w:t>
      </w:r>
      <w:r w:rsidRPr="00F02E7C">
        <w:rPr>
          <w:rFonts w:ascii="Times New Roman" w:hAnsi="Times New Roman"/>
          <w:sz w:val="24"/>
          <w:szCs w:val="24"/>
        </w:rPr>
        <w:t xml:space="preserve"> используемые источники НПА для ответа: Налоговый кодекс РФ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Ст. 46</w:t>
      </w:r>
      <w:r>
        <w:rPr>
          <w:rFonts w:ascii="Times New Roman" w:hAnsi="Times New Roman"/>
          <w:sz w:val="24"/>
          <w:szCs w:val="24"/>
        </w:rPr>
        <w:t xml:space="preserve"> Налогового кодекса РФ – В случа</w:t>
      </w:r>
      <w:r w:rsidRPr="00F02E7C">
        <w:rPr>
          <w:rFonts w:ascii="Times New Roman" w:hAnsi="Times New Roman"/>
          <w:sz w:val="24"/>
          <w:szCs w:val="24"/>
        </w:rPr>
        <w:t>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(налогового агента) - организации или индивидуального предпринимателя в банках и его электронные денежные средства, за исключением средств на специальных избирательных счетах, специальных счетах фондов референдума.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При этом взыскание налога производится по решению налогового органа путем направления в банк, в котором открыты счета налогоплательщика, инкассового поручения (распоряжения) на списание и перечисление в соответствующие бюджеты (внебюджетные фонды) необходимых денежных средств со счетов налогоплательщика.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Решение о взыскании принимается после истечения срока, установленного для исполнения обязанности по уплате налога, но не позднее 60 дней после истечения срока исполнения требования об уплате налога. Решение доводится до сведения налогоплательщика в срок не позднее пяти дней после его вынесения.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lastRenderedPageBreak/>
        <w:t>Таким образом, НК РФ не устанавливает срок направления в банк инкассового поручения и не определяет последствия направления такого поручения позднее даты вынесения решения о взыскании.</w:t>
      </w:r>
    </w:p>
    <w:p w:rsidR="002557F2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2E7C">
        <w:rPr>
          <w:rFonts w:ascii="Times New Roman" w:hAnsi="Times New Roman"/>
          <w:sz w:val="24"/>
          <w:szCs w:val="24"/>
        </w:rPr>
        <w:t>Следовательно, действия налогового органа правомерны.</w:t>
      </w:r>
    </w:p>
    <w:p w:rsidR="00F02E7C" w:rsidRPr="00890241" w:rsidRDefault="00573081" w:rsidP="00573081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2E7C" w:rsidRPr="00890241">
        <w:rPr>
          <w:rFonts w:ascii="Times New Roman" w:hAnsi="Times New Roman"/>
          <w:b/>
          <w:sz w:val="24"/>
          <w:szCs w:val="24"/>
        </w:rPr>
        <w:lastRenderedPageBreak/>
        <w:t>Задачи для междисциплинарного экзамена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 xml:space="preserve">Задача 1.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В соответствии с решением Совета директоров Центральный банк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в лице председателя заключил договор с Правительством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о том, что Банк России отвечает за долги Правительства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>, а Правительство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– за долги Банка России. Кроме того, Банк России принимает на себя обязательство безвозмездно осуществлять операции со средствами федерального бюджета, однако указанный порядок не распространяется на операции со средствами внебюджетных фондов.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Правомерен ли заключенный договор? Соответствует ли он правовому положению Банка России и его функциям?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 xml:space="preserve">Задача 2.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Представительный орган власти муниципального образования города принял бюджет на очередной финансовый год. Решение о местном бюджете было опубликовано в городской газете за исключением двух приложений к данному решению. Через месяц было принято решение представительного органа власти муниципального образования о внесении изменения в одну из статей бюджета города, которое не было опубликовано в установленный срок.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Какой принцип бюджетной системы был нарушен в данном случае?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 xml:space="preserve">Задача 3.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Налоговая инспекция при проверке акционерного общества обнаружила, что в обществе отсутствует учет объектов налогообложения, что повлекло за собой сокрытие дохода за проверяемый период в размере 1 500 тыс. р.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Какой вид ответственности и какие санкции могут быть применены к обществу? Какой орган правомочен наложить взыскание?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4.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Субъект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обратился в Минфин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с просьбой предоставить ему финансовую помощь на текущий финансовый год для исполнения отдельных статей расходной части бюджета.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Оцените правомерность ситуации. Укажите, при наличии каких обстоятельств субъекту РФ может быть отказано в выделении финансовой помощи.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 xml:space="preserve">Задача 5.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Комитет по управлению имуществом города получил доход от реализации акций, находящихся в федеральной собственности.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Определите вид дохода в соответствии с бюджетной классификацией и отразите его распределение по соответствующим статьям и разделам.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6.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В компетенцию каких органов входят следующие полномочия по осуществлению финансового контроля: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1. Проводить документальные ревизии и проверки финансово-хозяйственной деятельности организаций по заданиям правоохранительных органов;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2. Проводить оценку обоснованности доходных и расходных статей проектов федерального бюджета и бюджетов государственных внебюджетных фондов;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3. Осуществлять предварительный и текущий контроль;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4. Осуществлять контроль за соблюдением законодательства о налогах и сборах;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lastRenderedPageBreak/>
        <w:t>5. Приостанавливать операции по счетам лиц в банках и налагать арест на имущество лиц;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6. Осуществлять меры по предотвращению, выявлению, пресечению коррупции в налоговых органах;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7. Организовывать проведение внутрихозяйственного контроля?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7.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Поясните, что представляет собой консолидированный бюджет региона, на территории которого Вы проживаете.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8.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Имеют ли право клиенты, юридические лица производить расчеты с банками наличными денежными средствами?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 xml:space="preserve">Задача 9.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Из бюджета города департаменту культуры городской администрации были выделены средства на цели реформирования библиотечной системы города. Средства были потрачены на закупку новых книг и оборудования для библиотечного коллектора, на ремонт здания городской библиотеки, на выплату премий сотрудникам департамента и ремонт дороги на улице, где расположена библиотека. При осуществлении бюджетного контроля было принято решение о наложении санкции на получателя бюджетных средств и его руководителя в связи с нецелевым использованием бюджетных средств.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Обоснуйте принятое решение органов финансового контроля.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Какими нормативными актами они руководствовались при наложении санкций?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10.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Акционерное общество «Богатырь» предъявило иск к обслуживающему банку по взысканию процентов за невыполнение банком его указаний о перечислении средств с банковского счета. Банк в отзыве на исковое заявление указал, что не был обязан исполнять платежное поручение акционерного общества, ссылаясь на отсутствие договора банковского счета. В судебном заседании представитель акционерного общества пояснил, что договор в виде отдельного подписанного сторонами документа не оформлялся.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Будет ли удовлетворен иск АО «Богатырь» и почему?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11.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Глава крестьянского хозяйства А.И. Таранов получил в отделении «Агропромбанка» кредит на приобретение сельхозтехники сроком на 6 лет. Через год А.И. Таранов умер. «Агропоромбанк» обратился к наследникам, являющимся членами крестьянского хозяйства, с требованием о досрочном погашении кредита.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Правомерно ли требование банка?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12.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Налоговый орган принял решение о привлечении общественного объединения «В» к ответственности за нарушение срока подачи заявления о постановке на учет по месту нахождения обособленного подразделения. Однако налогоплательщик от уплаты штрафных санкций отказался, ссылаясь на наличие смягчающих вину обстоятельств, которыми, по его мнению, являются выполнение специфических социальных функций и неведение предпринимательской деятельности. Арбитражный суд первой инстанции признал указанные обстоятельства смягчающими вину и освободил организацию от ответственности.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Дайте правовую оценку данным обстоятельствам.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lastRenderedPageBreak/>
        <w:t>Задача 13.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Налогоплательщик получил налоговое уведомление после наступления срока уплаты налога. В связи с этим налог был уплачен позднее установленного в законодательстве срока уплаты налога. Налоговый орган начислил налогоплательщику пеню в связи с несвоевременной уплатой налога. Налогоплательщик требование налогового органа оспорил, сославшись на то, что он не имел возможности уплатить налог в связи с несвоевременным получением налогового уведомления. Однако налоговый орган возразил, указав на то, что обязанность по уплате налога возникает с момента появления объекта налогообложения.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Кто прав в возникшем споре?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14.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Назовите виды счетов, с которых не может производиться взыскание налога.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15.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Налоговый орган принял решение о взыскании налога за счет денежных средств на счетах налогоплательщика - индивидуального предпринимателя и направил в банк инкассовое поручение. Индивидуальный предприниматель оспорил указанное решение, сославшись на то, что в соответствии со ст. 35 Конституции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никто не может быть лишен своего имущества иначе как по решению суда. Кто прав в возникшем споре?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№ 16.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Одинокий отец, воспитывающий двух несовершеннолетних детей 7 и 10 лет, инвалид 2 группы, продал трехкомнатную квартиру, находящуюся в его собственности менее 3-х лет, за 2000000 рублей.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Какие налоговые вычеты ему положены?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Какие льготы он может использовать?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17.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Главный бухгалтер АО «Пигмалион» Степкин И.А. несвоевременно сообщил в налоговый орган сведения об открытии АО «Пигмалион» расчетного счета в одном из коммерческих банков. В соответствии с уставом АО «Пигмалион» представителем АО в отношениях, регулируемых законодательством о налогах и сборах, является главный бухгалтер АО «Пигмалион». В связи с этим генеральный директор АО «Пигмалион» Соловьев И.А. решил, что субъектом финансово-правовой ответственности в соответствии с НК РФ за нарушение срока представления сведений об открытии счета в банке является главный бухгалтер Степкин И.А. как законный представитель общества.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Обоснуйте правомерность решения генерального директора Соловьева И.А.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18.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Счетная палата РФ по собственной инициативе приняла решение о проведении финансовой проверки Центра российско-французского партнерства. В результате данной проверки Счетная палата РФ обнаружила, что Центр незаконно получил из бюджета 12 миллионов рублей. В связи с чем, Счетная палата РФ дала предписание приостановить все виды платежных и расчетных операций по счетам Центра.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Обоснуйте правомерность решения Счетной палаты РФ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19.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В отчетном квартале фактически полученные доходы федерального бюджета превысили утвержденный уровень на 13%, в связи с чем, в октября текущего финансового года Правительство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подготовило законопроект о внесении изменений </w:t>
      </w:r>
      <w:r w:rsidRPr="00890241">
        <w:rPr>
          <w:rFonts w:ascii="Times New Roman" w:hAnsi="Times New Roman"/>
          <w:sz w:val="24"/>
          <w:szCs w:val="24"/>
        </w:rPr>
        <w:lastRenderedPageBreak/>
        <w:t>и дополнений в Закон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«О федеральном бюджете», в соответствии с которым планировалось осуществить финансирование отдельных расходных статей бюджета сверх установленных ассигнований. Однако данный законопроект был отклонен Государственной Думой и направлен на доработку. Повторное рассмотрение указанного законопроекта было назначено на декабрь текущего финансового года.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Оцените правомерность ситуации.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Укажите, какие действия должно осуществить Правительство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в данной ситуации.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20.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В проекте Закона «О федеральном бюджете» на очередной финансовый год предусмотрено, что часть собственных налоговых доходов федерального бюджета будет передана бюджетам субъектов РФ.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Оцените правомерность ситуации.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Укажите, при каких условиях и на какой максимальный срок может быть осуществлена указанная передача доходов.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21.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Российская организация нарушила срок погашения процентов по отсрочке по уплате ввозной таможенной пошлины, предоставленной в соответствии с нормами Таможенного кодекса Евразийского экономического союза.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Почему организация не может быть привлечена к административной ответственности (по ст. 16.22 Нарушение сроков уплаты таможенных платежей) Кодекса Р</w:t>
      </w:r>
      <w:r w:rsidR="0024236A">
        <w:rPr>
          <w:rFonts w:ascii="Times New Roman" w:hAnsi="Times New Roman"/>
          <w:sz w:val="24"/>
          <w:szCs w:val="24"/>
        </w:rPr>
        <w:t xml:space="preserve">оссийской </w:t>
      </w:r>
      <w:r w:rsidRPr="00890241">
        <w:rPr>
          <w:rFonts w:ascii="Times New Roman" w:hAnsi="Times New Roman"/>
          <w:sz w:val="24"/>
          <w:szCs w:val="24"/>
        </w:rPr>
        <w:t>Ф</w:t>
      </w:r>
      <w:r w:rsidR="0024236A">
        <w:rPr>
          <w:rFonts w:ascii="Times New Roman" w:hAnsi="Times New Roman"/>
          <w:sz w:val="24"/>
          <w:szCs w:val="24"/>
        </w:rPr>
        <w:t>едерации</w:t>
      </w:r>
      <w:r w:rsidRPr="00890241">
        <w:rPr>
          <w:rFonts w:ascii="Times New Roman" w:hAnsi="Times New Roman"/>
          <w:sz w:val="24"/>
          <w:szCs w:val="24"/>
        </w:rPr>
        <w:t xml:space="preserve"> об административных правонарушениях за такую неуплату?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22.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При осуществлении перевозки товаров в соответствии с таможенной процедурой таможенного транзита водителем были утрачены документы на товары.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Какие последствия с точки зрения таможенного законодательства будут иметь место для организации-перевозчика?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Какие действия она должна осуществить?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23.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Российская организация поместила товар под таможенную процедуру выпуска для внутреннего потребления (без получения льгот по уплате ввозной таможенной пошлины и налогов, с исчислением ввозной таможенной пошлины по Единому таможенному тарифу Евразийского экономического союза) и получила отсрочку по уплате ввозной таможенной пошлины. Законодательством не установлены запреты и ограничения при ввозе и помещении этого товара под таможенную процедуру выпуска для внутреннего потребления.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Может ли организация реализовать этот товар другой российской организации или за пределы России в страны Евразийского экономического союза?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Если вправе, то на основании какого нормативно-правового акта?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t>Задача 24.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ООО (продавец) и физическое лицо (покупатель) заключили договор купли-продажи нежилого помещения. Физическое лицо приходится тещей руководителю ООО.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Является ли теща аффилированным лицом руководителя ООО? 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Будет ли указанная сделка сделкой, в совершении которой имеется заинтересованность? </w:t>
      </w:r>
    </w:p>
    <w:p w:rsid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6981" w:rsidRPr="00890241" w:rsidRDefault="00386981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0241">
        <w:rPr>
          <w:rFonts w:ascii="Times New Roman" w:hAnsi="Times New Roman"/>
          <w:b/>
          <w:sz w:val="24"/>
          <w:szCs w:val="24"/>
        </w:rPr>
        <w:lastRenderedPageBreak/>
        <w:t>Задача 25</w:t>
      </w:r>
    </w:p>
    <w:p w:rsidR="00F02E7C" w:rsidRPr="00890241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 xml:space="preserve">Организация (поставщик), занимающая доминирующее положение на рынке предоставления электрической энергии, заключила договор с ТСЖ о предоставлении электрической энергии. Организация выставляла счета за использование электрической энергии, не основываясь на показаниях приборов учета. Антимонопольный орган вынес предписание с требованием прекратить нарушение законодательства о конкуренции и произвести перерасчет электрической энергии на основании Правил применения тарифов на электрическую энергию. </w:t>
      </w:r>
    </w:p>
    <w:p w:rsidR="00F02E7C" w:rsidRPr="00F02E7C" w:rsidRDefault="00F02E7C" w:rsidP="00F02E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0241">
        <w:rPr>
          <w:rFonts w:ascii="Times New Roman" w:hAnsi="Times New Roman"/>
          <w:sz w:val="24"/>
          <w:szCs w:val="24"/>
        </w:rPr>
        <w:t>Вправе ли антимонопольный орган выдавать предписание о произведении перерасчета за использование электрической энергии?</w:t>
      </w:r>
    </w:p>
    <w:sectPr w:rsidR="00F02E7C" w:rsidRPr="00F02E7C" w:rsidSect="0010730C">
      <w:headerReference w:type="default" r:id="rId9"/>
      <w:footerReference w:type="even" r:id="rId10"/>
      <w:pgSz w:w="11906" w:h="16838"/>
      <w:pgMar w:top="1418" w:right="851" w:bottom="1134" w:left="1418" w:header="720" w:footer="72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08" w:rsidRDefault="007C7408">
      <w:r>
        <w:separator/>
      </w:r>
    </w:p>
  </w:endnote>
  <w:endnote w:type="continuationSeparator" w:id="0">
    <w:p w:rsidR="007C7408" w:rsidRDefault="007C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A4" w:rsidRDefault="00C05F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FA4" w:rsidRDefault="00C05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08" w:rsidRDefault="007C7408">
      <w:r>
        <w:separator/>
      </w:r>
    </w:p>
  </w:footnote>
  <w:footnote w:type="continuationSeparator" w:id="0">
    <w:p w:rsidR="007C7408" w:rsidRDefault="007C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A4" w:rsidRPr="004B4A49" w:rsidRDefault="00C05FA4">
    <w:pPr>
      <w:pStyle w:val="a8"/>
      <w:jc w:val="right"/>
      <w:rPr>
        <w:rFonts w:ascii="Times New Roman" w:hAnsi="Times New Roman"/>
        <w:sz w:val="24"/>
        <w:szCs w:val="24"/>
      </w:rPr>
    </w:pPr>
    <w:r w:rsidRPr="004B4A49">
      <w:rPr>
        <w:rFonts w:ascii="Times New Roman" w:hAnsi="Times New Roman"/>
        <w:sz w:val="24"/>
        <w:szCs w:val="24"/>
      </w:rPr>
      <w:fldChar w:fldCharType="begin"/>
    </w:r>
    <w:r w:rsidRPr="004B4A49">
      <w:rPr>
        <w:rFonts w:ascii="Times New Roman" w:hAnsi="Times New Roman"/>
        <w:sz w:val="24"/>
        <w:szCs w:val="24"/>
      </w:rPr>
      <w:instrText xml:space="preserve"> PAGE   \* MERGEFORMAT </w:instrText>
    </w:r>
    <w:r w:rsidRPr="004B4A49">
      <w:rPr>
        <w:rFonts w:ascii="Times New Roman" w:hAnsi="Times New Roman"/>
        <w:sz w:val="24"/>
        <w:szCs w:val="24"/>
      </w:rPr>
      <w:fldChar w:fldCharType="separate"/>
    </w:r>
    <w:r w:rsidR="005B6DE9">
      <w:rPr>
        <w:rFonts w:ascii="Times New Roman" w:hAnsi="Times New Roman"/>
        <w:noProof/>
        <w:sz w:val="24"/>
        <w:szCs w:val="24"/>
      </w:rPr>
      <w:t>2</w:t>
    </w:r>
    <w:r w:rsidRPr="004B4A49">
      <w:rPr>
        <w:rFonts w:ascii="Times New Roman" w:hAnsi="Times New Roman"/>
        <w:sz w:val="24"/>
        <w:szCs w:val="24"/>
      </w:rPr>
      <w:fldChar w:fldCharType="end"/>
    </w:r>
  </w:p>
  <w:p w:rsidR="00C05FA4" w:rsidRPr="00A63773" w:rsidRDefault="00C05FA4">
    <w:pPr>
      <w:pStyle w:val="a8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3B"/>
    <w:multiLevelType w:val="hybridMultilevel"/>
    <w:tmpl w:val="BFF6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3BB"/>
    <w:multiLevelType w:val="hybridMultilevel"/>
    <w:tmpl w:val="918E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64641"/>
    <w:multiLevelType w:val="hybridMultilevel"/>
    <w:tmpl w:val="DE80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10499"/>
    <w:multiLevelType w:val="hybridMultilevel"/>
    <w:tmpl w:val="32AC4A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8903BB"/>
    <w:multiLevelType w:val="hybridMultilevel"/>
    <w:tmpl w:val="7564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D49C4"/>
    <w:multiLevelType w:val="hybridMultilevel"/>
    <w:tmpl w:val="65642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26740"/>
    <w:multiLevelType w:val="hybridMultilevel"/>
    <w:tmpl w:val="9000B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0007E"/>
    <w:multiLevelType w:val="hybridMultilevel"/>
    <w:tmpl w:val="3B9C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D5AE1"/>
    <w:multiLevelType w:val="hybridMultilevel"/>
    <w:tmpl w:val="49A836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2E46F7E"/>
    <w:multiLevelType w:val="hybridMultilevel"/>
    <w:tmpl w:val="0960E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A6303"/>
    <w:multiLevelType w:val="hybridMultilevel"/>
    <w:tmpl w:val="8136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A"/>
    <w:rsid w:val="00001609"/>
    <w:rsid w:val="0000655F"/>
    <w:rsid w:val="00007EE5"/>
    <w:rsid w:val="000117C9"/>
    <w:rsid w:val="00027804"/>
    <w:rsid w:val="0003031F"/>
    <w:rsid w:val="000376B6"/>
    <w:rsid w:val="00040BFD"/>
    <w:rsid w:val="00040D04"/>
    <w:rsid w:val="00042C13"/>
    <w:rsid w:val="00047566"/>
    <w:rsid w:val="00050F20"/>
    <w:rsid w:val="00052FA2"/>
    <w:rsid w:val="00053A6C"/>
    <w:rsid w:val="00055C10"/>
    <w:rsid w:val="000829C2"/>
    <w:rsid w:val="000918A4"/>
    <w:rsid w:val="00095931"/>
    <w:rsid w:val="000A233C"/>
    <w:rsid w:val="000A7FF1"/>
    <w:rsid w:val="000B1E04"/>
    <w:rsid w:val="000B75BB"/>
    <w:rsid w:val="000B7851"/>
    <w:rsid w:val="000C217C"/>
    <w:rsid w:val="000D0408"/>
    <w:rsid w:val="000E0686"/>
    <w:rsid w:val="000E2DD4"/>
    <w:rsid w:val="000E44AD"/>
    <w:rsid w:val="000E74FF"/>
    <w:rsid w:val="000F397D"/>
    <w:rsid w:val="000F3CB0"/>
    <w:rsid w:val="00102CB2"/>
    <w:rsid w:val="0010457D"/>
    <w:rsid w:val="00104B96"/>
    <w:rsid w:val="001072B8"/>
    <w:rsid w:val="0010730C"/>
    <w:rsid w:val="001201C6"/>
    <w:rsid w:val="001230D2"/>
    <w:rsid w:val="0012310F"/>
    <w:rsid w:val="00124F99"/>
    <w:rsid w:val="0012745E"/>
    <w:rsid w:val="00132DBC"/>
    <w:rsid w:val="00135C92"/>
    <w:rsid w:val="0014383F"/>
    <w:rsid w:val="00146B51"/>
    <w:rsid w:val="00147D52"/>
    <w:rsid w:val="00154AD4"/>
    <w:rsid w:val="00162748"/>
    <w:rsid w:val="00180C8D"/>
    <w:rsid w:val="0018258E"/>
    <w:rsid w:val="0018568E"/>
    <w:rsid w:val="0019126D"/>
    <w:rsid w:val="001A11DA"/>
    <w:rsid w:val="001A3060"/>
    <w:rsid w:val="001A322A"/>
    <w:rsid w:val="001A3634"/>
    <w:rsid w:val="001A7A9D"/>
    <w:rsid w:val="001B494F"/>
    <w:rsid w:val="001B4E6B"/>
    <w:rsid w:val="001C736E"/>
    <w:rsid w:val="001D0550"/>
    <w:rsid w:val="001D41C8"/>
    <w:rsid w:val="001D4867"/>
    <w:rsid w:val="001E3CDE"/>
    <w:rsid w:val="001E5DA4"/>
    <w:rsid w:val="001F03A7"/>
    <w:rsid w:val="001F1968"/>
    <w:rsid w:val="001F510F"/>
    <w:rsid w:val="001F7039"/>
    <w:rsid w:val="00200224"/>
    <w:rsid w:val="00202BCC"/>
    <w:rsid w:val="002044BC"/>
    <w:rsid w:val="002060CA"/>
    <w:rsid w:val="0020642F"/>
    <w:rsid w:val="00215E71"/>
    <w:rsid w:val="00221DD9"/>
    <w:rsid w:val="002229DC"/>
    <w:rsid w:val="0022579E"/>
    <w:rsid w:val="00233868"/>
    <w:rsid w:val="00237FEC"/>
    <w:rsid w:val="0024236A"/>
    <w:rsid w:val="002504DB"/>
    <w:rsid w:val="002557F2"/>
    <w:rsid w:val="00271F75"/>
    <w:rsid w:val="002741BA"/>
    <w:rsid w:val="002830AC"/>
    <w:rsid w:val="00287B94"/>
    <w:rsid w:val="00287C82"/>
    <w:rsid w:val="00297E5E"/>
    <w:rsid w:val="002A4C56"/>
    <w:rsid w:val="002A6759"/>
    <w:rsid w:val="002E6819"/>
    <w:rsid w:val="002F2166"/>
    <w:rsid w:val="0032342B"/>
    <w:rsid w:val="00325002"/>
    <w:rsid w:val="00326211"/>
    <w:rsid w:val="00333B86"/>
    <w:rsid w:val="00333DE1"/>
    <w:rsid w:val="00333F9C"/>
    <w:rsid w:val="00335E0A"/>
    <w:rsid w:val="003368FD"/>
    <w:rsid w:val="003548BA"/>
    <w:rsid w:val="003617DB"/>
    <w:rsid w:val="003638A9"/>
    <w:rsid w:val="00374630"/>
    <w:rsid w:val="0037621F"/>
    <w:rsid w:val="003815A5"/>
    <w:rsid w:val="00386981"/>
    <w:rsid w:val="00387DD7"/>
    <w:rsid w:val="003949F4"/>
    <w:rsid w:val="00396B9E"/>
    <w:rsid w:val="003C62A9"/>
    <w:rsid w:val="003D0A5B"/>
    <w:rsid w:val="003D1B30"/>
    <w:rsid w:val="003D2070"/>
    <w:rsid w:val="003D6620"/>
    <w:rsid w:val="003E33AA"/>
    <w:rsid w:val="003F1A3E"/>
    <w:rsid w:val="0040628C"/>
    <w:rsid w:val="00406532"/>
    <w:rsid w:val="004079B5"/>
    <w:rsid w:val="0041669D"/>
    <w:rsid w:val="0043462C"/>
    <w:rsid w:val="00451CE3"/>
    <w:rsid w:val="00460DBC"/>
    <w:rsid w:val="00464B22"/>
    <w:rsid w:val="004740B6"/>
    <w:rsid w:val="004A6098"/>
    <w:rsid w:val="004B15DC"/>
    <w:rsid w:val="004B4A49"/>
    <w:rsid w:val="004C429F"/>
    <w:rsid w:val="004D0803"/>
    <w:rsid w:val="004D1586"/>
    <w:rsid w:val="004E3BE9"/>
    <w:rsid w:val="004E6053"/>
    <w:rsid w:val="0050080E"/>
    <w:rsid w:val="00511350"/>
    <w:rsid w:val="00511E4F"/>
    <w:rsid w:val="00512FE6"/>
    <w:rsid w:val="005233F3"/>
    <w:rsid w:val="00524D00"/>
    <w:rsid w:val="00533AC5"/>
    <w:rsid w:val="005364CE"/>
    <w:rsid w:val="005369FE"/>
    <w:rsid w:val="0055399A"/>
    <w:rsid w:val="0056050B"/>
    <w:rsid w:val="00573081"/>
    <w:rsid w:val="005764B5"/>
    <w:rsid w:val="00577C1C"/>
    <w:rsid w:val="005830AC"/>
    <w:rsid w:val="005838C7"/>
    <w:rsid w:val="005920F8"/>
    <w:rsid w:val="005949AD"/>
    <w:rsid w:val="00595228"/>
    <w:rsid w:val="005B1657"/>
    <w:rsid w:val="005B6DE9"/>
    <w:rsid w:val="005C47AB"/>
    <w:rsid w:val="005C4BE6"/>
    <w:rsid w:val="005C7B36"/>
    <w:rsid w:val="005D181B"/>
    <w:rsid w:val="005D279F"/>
    <w:rsid w:val="005D66A8"/>
    <w:rsid w:val="005F1641"/>
    <w:rsid w:val="005F41F0"/>
    <w:rsid w:val="005F69CB"/>
    <w:rsid w:val="0060535E"/>
    <w:rsid w:val="00611CDF"/>
    <w:rsid w:val="00620657"/>
    <w:rsid w:val="00620829"/>
    <w:rsid w:val="00623F58"/>
    <w:rsid w:val="00624D03"/>
    <w:rsid w:val="0063029F"/>
    <w:rsid w:val="0063238A"/>
    <w:rsid w:val="00636ADE"/>
    <w:rsid w:val="006414C5"/>
    <w:rsid w:val="00642647"/>
    <w:rsid w:val="00644A54"/>
    <w:rsid w:val="00651CFE"/>
    <w:rsid w:val="00655BEC"/>
    <w:rsid w:val="00656866"/>
    <w:rsid w:val="00657801"/>
    <w:rsid w:val="006658D8"/>
    <w:rsid w:val="00665B64"/>
    <w:rsid w:val="00666E94"/>
    <w:rsid w:val="006675E0"/>
    <w:rsid w:val="00667FA0"/>
    <w:rsid w:val="00671A0A"/>
    <w:rsid w:val="006726F6"/>
    <w:rsid w:val="00673D40"/>
    <w:rsid w:val="0067420E"/>
    <w:rsid w:val="00677DFA"/>
    <w:rsid w:val="00684101"/>
    <w:rsid w:val="0068411D"/>
    <w:rsid w:val="0069485D"/>
    <w:rsid w:val="006A1D23"/>
    <w:rsid w:val="006B64B6"/>
    <w:rsid w:val="006B6AD3"/>
    <w:rsid w:val="006C2164"/>
    <w:rsid w:val="006D042C"/>
    <w:rsid w:val="006D5E53"/>
    <w:rsid w:val="006D7EF7"/>
    <w:rsid w:val="006E2B07"/>
    <w:rsid w:val="006F31AA"/>
    <w:rsid w:val="006F3E2D"/>
    <w:rsid w:val="006F4007"/>
    <w:rsid w:val="006F45AF"/>
    <w:rsid w:val="00710D94"/>
    <w:rsid w:val="00721803"/>
    <w:rsid w:val="00723ED3"/>
    <w:rsid w:val="0072793E"/>
    <w:rsid w:val="00742F06"/>
    <w:rsid w:val="00745C88"/>
    <w:rsid w:val="00746478"/>
    <w:rsid w:val="00750AC1"/>
    <w:rsid w:val="00752095"/>
    <w:rsid w:val="00755907"/>
    <w:rsid w:val="00761772"/>
    <w:rsid w:val="00767C1B"/>
    <w:rsid w:val="007715BA"/>
    <w:rsid w:val="00776260"/>
    <w:rsid w:val="00776F55"/>
    <w:rsid w:val="00777DA7"/>
    <w:rsid w:val="00780D19"/>
    <w:rsid w:val="007825C3"/>
    <w:rsid w:val="00787215"/>
    <w:rsid w:val="0079459B"/>
    <w:rsid w:val="00794A39"/>
    <w:rsid w:val="00794CE3"/>
    <w:rsid w:val="007C7408"/>
    <w:rsid w:val="007D1379"/>
    <w:rsid w:val="007D793D"/>
    <w:rsid w:val="007E1285"/>
    <w:rsid w:val="007E235F"/>
    <w:rsid w:val="007F035E"/>
    <w:rsid w:val="007F1DF6"/>
    <w:rsid w:val="007F5E30"/>
    <w:rsid w:val="00806E3A"/>
    <w:rsid w:val="008140B1"/>
    <w:rsid w:val="00816E31"/>
    <w:rsid w:val="00823927"/>
    <w:rsid w:val="00823E9C"/>
    <w:rsid w:val="00825E44"/>
    <w:rsid w:val="00827E66"/>
    <w:rsid w:val="00835C91"/>
    <w:rsid w:val="008451FC"/>
    <w:rsid w:val="008540D9"/>
    <w:rsid w:val="008546A2"/>
    <w:rsid w:val="00857657"/>
    <w:rsid w:val="00867C43"/>
    <w:rsid w:val="008731C1"/>
    <w:rsid w:val="00876D79"/>
    <w:rsid w:val="00886025"/>
    <w:rsid w:val="00887137"/>
    <w:rsid w:val="00890241"/>
    <w:rsid w:val="008928DA"/>
    <w:rsid w:val="008A3D35"/>
    <w:rsid w:val="008C3AD7"/>
    <w:rsid w:val="008C7216"/>
    <w:rsid w:val="008F025A"/>
    <w:rsid w:val="008F1BE8"/>
    <w:rsid w:val="00907BD6"/>
    <w:rsid w:val="009151AA"/>
    <w:rsid w:val="00915E0B"/>
    <w:rsid w:val="00921A4B"/>
    <w:rsid w:val="00932756"/>
    <w:rsid w:val="0093343A"/>
    <w:rsid w:val="00935BDC"/>
    <w:rsid w:val="00942C97"/>
    <w:rsid w:val="00944123"/>
    <w:rsid w:val="009451A5"/>
    <w:rsid w:val="009515BB"/>
    <w:rsid w:val="00953FEB"/>
    <w:rsid w:val="00954692"/>
    <w:rsid w:val="00964A2B"/>
    <w:rsid w:val="00965F77"/>
    <w:rsid w:val="0097462F"/>
    <w:rsid w:val="00980A0B"/>
    <w:rsid w:val="00980E43"/>
    <w:rsid w:val="009902E3"/>
    <w:rsid w:val="00994C82"/>
    <w:rsid w:val="00995F94"/>
    <w:rsid w:val="009A06F7"/>
    <w:rsid w:val="009A64CD"/>
    <w:rsid w:val="009B0E34"/>
    <w:rsid w:val="009B443E"/>
    <w:rsid w:val="009B71ED"/>
    <w:rsid w:val="009C1E08"/>
    <w:rsid w:val="009C46AB"/>
    <w:rsid w:val="009D04CE"/>
    <w:rsid w:val="009D0812"/>
    <w:rsid w:val="009D0A17"/>
    <w:rsid w:val="009D1817"/>
    <w:rsid w:val="009D1DF2"/>
    <w:rsid w:val="009D2BC7"/>
    <w:rsid w:val="009D3FB2"/>
    <w:rsid w:val="009F762E"/>
    <w:rsid w:val="00A03FE0"/>
    <w:rsid w:val="00A12207"/>
    <w:rsid w:val="00A1638F"/>
    <w:rsid w:val="00A279E7"/>
    <w:rsid w:val="00A333F4"/>
    <w:rsid w:val="00A42EEF"/>
    <w:rsid w:val="00A563C2"/>
    <w:rsid w:val="00A60F81"/>
    <w:rsid w:val="00A63773"/>
    <w:rsid w:val="00A6465D"/>
    <w:rsid w:val="00A67C47"/>
    <w:rsid w:val="00A73F24"/>
    <w:rsid w:val="00A85C99"/>
    <w:rsid w:val="00A86960"/>
    <w:rsid w:val="00AA2898"/>
    <w:rsid w:val="00AA4191"/>
    <w:rsid w:val="00AA796F"/>
    <w:rsid w:val="00AB2FA3"/>
    <w:rsid w:val="00AB4B87"/>
    <w:rsid w:val="00AB6307"/>
    <w:rsid w:val="00AD723A"/>
    <w:rsid w:val="00AE01EC"/>
    <w:rsid w:val="00AE29D5"/>
    <w:rsid w:val="00AE7C01"/>
    <w:rsid w:val="00AF227A"/>
    <w:rsid w:val="00AF4705"/>
    <w:rsid w:val="00B03672"/>
    <w:rsid w:val="00B07201"/>
    <w:rsid w:val="00B0721F"/>
    <w:rsid w:val="00B11AD6"/>
    <w:rsid w:val="00B125AF"/>
    <w:rsid w:val="00B13BC7"/>
    <w:rsid w:val="00B15136"/>
    <w:rsid w:val="00B15900"/>
    <w:rsid w:val="00B22FE0"/>
    <w:rsid w:val="00B23C55"/>
    <w:rsid w:val="00B34DA2"/>
    <w:rsid w:val="00B47EE4"/>
    <w:rsid w:val="00B51EDF"/>
    <w:rsid w:val="00B51EE5"/>
    <w:rsid w:val="00B552C2"/>
    <w:rsid w:val="00B55515"/>
    <w:rsid w:val="00B60003"/>
    <w:rsid w:val="00B65B41"/>
    <w:rsid w:val="00B67AA3"/>
    <w:rsid w:val="00B807B4"/>
    <w:rsid w:val="00B843AE"/>
    <w:rsid w:val="00B91252"/>
    <w:rsid w:val="00B91C21"/>
    <w:rsid w:val="00B92125"/>
    <w:rsid w:val="00B96BB2"/>
    <w:rsid w:val="00B96CB5"/>
    <w:rsid w:val="00B9738A"/>
    <w:rsid w:val="00BC389A"/>
    <w:rsid w:val="00BC5E8A"/>
    <w:rsid w:val="00BC6628"/>
    <w:rsid w:val="00BD0D5A"/>
    <w:rsid w:val="00BD4844"/>
    <w:rsid w:val="00BE4202"/>
    <w:rsid w:val="00BE46C0"/>
    <w:rsid w:val="00BE53B1"/>
    <w:rsid w:val="00BE6E54"/>
    <w:rsid w:val="00BF12F0"/>
    <w:rsid w:val="00BF1A92"/>
    <w:rsid w:val="00C01979"/>
    <w:rsid w:val="00C039C5"/>
    <w:rsid w:val="00C05FA4"/>
    <w:rsid w:val="00C073F9"/>
    <w:rsid w:val="00C076CA"/>
    <w:rsid w:val="00C113E1"/>
    <w:rsid w:val="00C1184F"/>
    <w:rsid w:val="00C2627D"/>
    <w:rsid w:val="00C268D1"/>
    <w:rsid w:val="00C447C1"/>
    <w:rsid w:val="00C46225"/>
    <w:rsid w:val="00C528A0"/>
    <w:rsid w:val="00C53AFD"/>
    <w:rsid w:val="00C61939"/>
    <w:rsid w:val="00C644E9"/>
    <w:rsid w:val="00C75C91"/>
    <w:rsid w:val="00C7742B"/>
    <w:rsid w:val="00C9383F"/>
    <w:rsid w:val="00CA74E2"/>
    <w:rsid w:val="00CB17A8"/>
    <w:rsid w:val="00CB67C4"/>
    <w:rsid w:val="00CC2BFF"/>
    <w:rsid w:val="00CD0DF9"/>
    <w:rsid w:val="00CD5A81"/>
    <w:rsid w:val="00CE48E0"/>
    <w:rsid w:val="00CF204D"/>
    <w:rsid w:val="00CF2AB5"/>
    <w:rsid w:val="00CF6F75"/>
    <w:rsid w:val="00D04685"/>
    <w:rsid w:val="00D105AC"/>
    <w:rsid w:val="00D1426C"/>
    <w:rsid w:val="00D16288"/>
    <w:rsid w:val="00D41B32"/>
    <w:rsid w:val="00D43AE0"/>
    <w:rsid w:val="00D50D71"/>
    <w:rsid w:val="00D56A0A"/>
    <w:rsid w:val="00D62041"/>
    <w:rsid w:val="00D67446"/>
    <w:rsid w:val="00D72B6E"/>
    <w:rsid w:val="00D744A4"/>
    <w:rsid w:val="00D920FB"/>
    <w:rsid w:val="00DA60C9"/>
    <w:rsid w:val="00DA6FA5"/>
    <w:rsid w:val="00DB1FDB"/>
    <w:rsid w:val="00DB54AE"/>
    <w:rsid w:val="00DD22F5"/>
    <w:rsid w:val="00DD35E4"/>
    <w:rsid w:val="00DD3E75"/>
    <w:rsid w:val="00DD5D5E"/>
    <w:rsid w:val="00DF262E"/>
    <w:rsid w:val="00DF6EA8"/>
    <w:rsid w:val="00E008CD"/>
    <w:rsid w:val="00E034DF"/>
    <w:rsid w:val="00E07098"/>
    <w:rsid w:val="00E07AB3"/>
    <w:rsid w:val="00E16050"/>
    <w:rsid w:val="00E17B59"/>
    <w:rsid w:val="00E21167"/>
    <w:rsid w:val="00E21DE3"/>
    <w:rsid w:val="00E31898"/>
    <w:rsid w:val="00E37798"/>
    <w:rsid w:val="00E40A41"/>
    <w:rsid w:val="00E64616"/>
    <w:rsid w:val="00E7290F"/>
    <w:rsid w:val="00E74955"/>
    <w:rsid w:val="00E8473D"/>
    <w:rsid w:val="00E91B60"/>
    <w:rsid w:val="00EA39EF"/>
    <w:rsid w:val="00EA4E09"/>
    <w:rsid w:val="00EB401D"/>
    <w:rsid w:val="00EB4C1B"/>
    <w:rsid w:val="00EB6C42"/>
    <w:rsid w:val="00ED0CE8"/>
    <w:rsid w:val="00ED752F"/>
    <w:rsid w:val="00EE3F85"/>
    <w:rsid w:val="00EF5DC5"/>
    <w:rsid w:val="00F02E7C"/>
    <w:rsid w:val="00F0567E"/>
    <w:rsid w:val="00F10EF4"/>
    <w:rsid w:val="00F110C6"/>
    <w:rsid w:val="00F12404"/>
    <w:rsid w:val="00F161B6"/>
    <w:rsid w:val="00F32F0E"/>
    <w:rsid w:val="00F34633"/>
    <w:rsid w:val="00F45752"/>
    <w:rsid w:val="00F55636"/>
    <w:rsid w:val="00F62270"/>
    <w:rsid w:val="00F645A1"/>
    <w:rsid w:val="00F731FE"/>
    <w:rsid w:val="00F74555"/>
    <w:rsid w:val="00F754DF"/>
    <w:rsid w:val="00F76B96"/>
    <w:rsid w:val="00F77B62"/>
    <w:rsid w:val="00F81FBF"/>
    <w:rsid w:val="00F83DBF"/>
    <w:rsid w:val="00FA1850"/>
    <w:rsid w:val="00FA2EFC"/>
    <w:rsid w:val="00FB4DEC"/>
    <w:rsid w:val="00FC17E9"/>
    <w:rsid w:val="00FC368D"/>
    <w:rsid w:val="00FD36C4"/>
    <w:rsid w:val="00FD465F"/>
    <w:rsid w:val="00FE2C20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6841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841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80" w:lineRule="auto"/>
      <w:ind w:firstLine="720"/>
      <w:jc w:val="both"/>
    </w:pPr>
    <w:rPr>
      <w:i/>
      <w:sz w:val="24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rFonts w:ascii="Times New Roman" w:hAnsi="Times New Roman"/>
      <w:b/>
      <w:sz w:val="28"/>
    </w:rPr>
  </w:style>
  <w:style w:type="paragraph" w:styleId="a4">
    <w:name w:val="Body Text"/>
    <w:basedOn w:val="a"/>
    <w:semiHidden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D5D5E"/>
    <w:pPr>
      <w:ind w:left="708"/>
      <w:jc w:val="both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link w:val="a8"/>
    <w:rsid w:val="004B4A49"/>
    <w:rPr>
      <w:rFonts w:ascii="Arial" w:hAnsi="Arial"/>
      <w:sz w:val="36"/>
    </w:rPr>
  </w:style>
  <w:style w:type="paragraph" w:customStyle="1" w:styleId="ConsPlusNormal">
    <w:name w:val="ConsPlusNormal"/>
    <w:rsid w:val="00B843A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BlockQuotation">
    <w:name w:val="Block Quotation"/>
    <w:basedOn w:val="a"/>
    <w:rsid w:val="00A63773"/>
    <w:pPr>
      <w:widowControl w:val="0"/>
      <w:ind w:left="57" w:right="57"/>
      <w:jc w:val="both"/>
    </w:pPr>
    <w:rPr>
      <w:rFonts w:ascii="Times New Roman" w:hAnsi="Times New Roman"/>
      <w:sz w:val="28"/>
    </w:rPr>
  </w:style>
  <w:style w:type="paragraph" w:customStyle="1" w:styleId="FR2">
    <w:name w:val="FR2"/>
    <w:rsid w:val="00A63773"/>
    <w:pPr>
      <w:widowControl w:val="0"/>
      <w:spacing w:before="260"/>
    </w:pPr>
    <w:rPr>
      <w:rFonts w:ascii="Arial Narrow" w:hAnsi="Arial Narrow"/>
      <w:snapToGrid w:val="0"/>
    </w:rPr>
  </w:style>
  <w:style w:type="paragraph" w:styleId="31">
    <w:name w:val="Body Text 3"/>
    <w:basedOn w:val="a"/>
    <w:link w:val="32"/>
    <w:uiPriority w:val="99"/>
    <w:semiHidden/>
    <w:unhideWhenUsed/>
    <w:rsid w:val="00C644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644E9"/>
    <w:rPr>
      <w:rFonts w:ascii="Arial" w:hAnsi="Arial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841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Normal"/>
    <w:rsid w:val="0068411D"/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68411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8411D"/>
    <w:rPr>
      <w:rFonts w:ascii="Arial" w:hAnsi="Arial"/>
      <w:sz w:val="36"/>
    </w:rPr>
  </w:style>
  <w:style w:type="paragraph" w:customStyle="1" w:styleId="ConsNormal">
    <w:name w:val="ConsNormal"/>
    <w:rsid w:val="006841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b">
    <w:name w:val="Strong"/>
    <w:uiPriority w:val="22"/>
    <w:qFormat/>
    <w:rsid w:val="0068411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8411D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Normal (Web)"/>
    <w:basedOn w:val="a"/>
    <w:uiPriority w:val="99"/>
    <w:rsid w:val="006841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B67AA3"/>
    <w:rPr>
      <w:color w:val="501800"/>
      <w:u w:val="single"/>
    </w:rPr>
  </w:style>
  <w:style w:type="character" w:customStyle="1" w:styleId="title1">
    <w:name w:val="title1"/>
    <w:rsid w:val="00B67AA3"/>
    <w:rPr>
      <w:rFonts w:ascii="Verdana" w:hAnsi="Verdana" w:hint="default"/>
      <w:color w:val="301007"/>
      <w:sz w:val="24"/>
      <w:szCs w:val="24"/>
    </w:rPr>
  </w:style>
  <w:style w:type="character" w:customStyle="1" w:styleId="name1">
    <w:name w:val="name1"/>
    <w:rsid w:val="00B67AA3"/>
    <w:rPr>
      <w:rFonts w:ascii="Verdana" w:hAnsi="Verdana" w:hint="default"/>
      <w:b/>
      <w:bCs/>
      <w:vanish w:val="0"/>
      <w:webHidden w:val="0"/>
      <w:color w:val="4D1600"/>
      <w:sz w:val="14"/>
      <w:szCs w:val="14"/>
      <w:specVanish w:val="0"/>
    </w:rPr>
  </w:style>
  <w:style w:type="character" w:customStyle="1" w:styleId="small11">
    <w:name w:val="small11"/>
    <w:rsid w:val="00B67AA3"/>
    <w:rPr>
      <w:sz w:val="16"/>
      <w:szCs w:val="16"/>
    </w:rPr>
  </w:style>
  <w:style w:type="character" w:customStyle="1" w:styleId="blockbookprop2">
    <w:name w:val="blockbookprop2"/>
    <w:rsid w:val="00E21167"/>
    <w:rPr>
      <w:color w:val="343434"/>
      <w:sz w:val="14"/>
      <w:szCs w:val="14"/>
    </w:rPr>
  </w:style>
  <w:style w:type="character" w:customStyle="1" w:styleId="nowrap1">
    <w:name w:val="nowrap1"/>
    <w:basedOn w:val="a0"/>
    <w:rsid w:val="00CD0DF9"/>
  </w:style>
  <w:style w:type="character" w:customStyle="1" w:styleId="name">
    <w:name w:val="name"/>
    <w:basedOn w:val="a0"/>
    <w:rsid w:val="00EB4C1B"/>
  </w:style>
  <w:style w:type="character" w:customStyle="1" w:styleId="lg">
    <w:name w:val="lg"/>
    <w:basedOn w:val="a0"/>
    <w:rsid w:val="009C46AB"/>
  </w:style>
  <w:style w:type="paragraph" w:styleId="ae">
    <w:name w:val="caption"/>
    <w:basedOn w:val="a"/>
    <w:next w:val="a"/>
    <w:qFormat/>
    <w:rsid w:val="0055399A"/>
    <w:pPr>
      <w:autoSpaceDE w:val="0"/>
      <w:autoSpaceDN w:val="0"/>
      <w:spacing w:line="288" w:lineRule="auto"/>
      <w:ind w:left="3828" w:hanging="3828"/>
      <w:jc w:val="center"/>
    </w:pPr>
    <w:rPr>
      <w:rFonts w:cs="Arial"/>
      <w:b/>
      <w:bCs/>
      <w:sz w:val="24"/>
      <w:szCs w:val="24"/>
    </w:rPr>
  </w:style>
  <w:style w:type="paragraph" w:styleId="af">
    <w:name w:val="Balloon Text"/>
    <w:basedOn w:val="a"/>
    <w:semiHidden/>
    <w:rsid w:val="00A279E7"/>
    <w:rPr>
      <w:rFonts w:ascii="Tahoma" w:hAnsi="Tahoma" w:cs="Tahoma"/>
      <w:sz w:val="16"/>
      <w:szCs w:val="16"/>
    </w:rPr>
  </w:style>
  <w:style w:type="paragraph" w:styleId="af0">
    <w:name w:val="Plain Text"/>
    <w:basedOn w:val="a"/>
    <w:unhideWhenUsed/>
    <w:rsid w:val="00511350"/>
    <w:pPr>
      <w:tabs>
        <w:tab w:val="num" w:pos="720"/>
      </w:tabs>
      <w:snapToGrid w:val="0"/>
      <w:ind w:hanging="360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6841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841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80" w:lineRule="auto"/>
      <w:ind w:firstLine="720"/>
      <w:jc w:val="both"/>
    </w:pPr>
    <w:rPr>
      <w:i/>
      <w:sz w:val="24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rFonts w:ascii="Times New Roman" w:hAnsi="Times New Roman"/>
      <w:b/>
      <w:sz w:val="28"/>
    </w:rPr>
  </w:style>
  <w:style w:type="paragraph" w:styleId="a4">
    <w:name w:val="Body Text"/>
    <w:basedOn w:val="a"/>
    <w:semiHidden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D5D5E"/>
    <w:pPr>
      <w:ind w:left="708"/>
      <w:jc w:val="both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link w:val="a8"/>
    <w:rsid w:val="004B4A49"/>
    <w:rPr>
      <w:rFonts w:ascii="Arial" w:hAnsi="Arial"/>
      <w:sz w:val="36"/>
    </w:rPr>
  </w:style>
  <w:style w:type="paragraph" w:customStyle="1" w:styleId="ConsPlusNormal">
    <w:name w:val="ConsPlusNormal"/>
    <w:rsid w:val="00B843A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BlockQuotation">
    <w:name w:val="Block Quotation"/>
    <w:basedOn w:val="a"/>
    <w:rsid w:val="00A63773"/>
    <w:pPr>
      <w:widowControl w:val="0"/>
      <w:ind w:left="57" w:right="57"/>
      <w:jc w:val="both"/>
    </w:pPr>
    <w:rPr>
      <w:rFonts w:ascii="Times New Roman" w:hAnsi="Times New Roman"/>
      <w:sz w:val="28"/>
    </w:rPr>
  </w:style>
  <w:style w:type="paragraph" w:customStyle="1" w:styleId="FR2">
    <w:name w:val="FR2"/>
    <w:rsid w:val="00A63773"/>
    <w:pPr>
      <w:widowControl w:val="0"/>
      <w:spacing w:before="260"/>
    </w:pPr>
    <w:rPr>
      <w:rFonts w:ascii="Arial Narrow" w:hAnsi="Arial Narrow"/>
      <w:snapToGrid w:val="0"/>
    </w:rPr>
  </w:style>
  <w:style w:type="paragraph" w:styleId="31">
    <w:name w:val="Body Text 3"/>
    <w:basedOn w:val="a"/>
    <w:link w:val="32"/>
    <w:uiPriority w:val="99"/>
    <w:semiHidden/>
    <w:unhideWhenUsed/>
    <w:rsid w:val="00C644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644E9"/>
    <w:rPr>
      <w:rFonts w:ascii="Arial" w:hAnsi="Arial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841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Normal"/>
    <w:rsid w:val="0068411D"/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68411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8411D"/>
    <w:rPr>
      <w:rFonts w:ascii="Arial" w:hAnsi="Arial"/>
      <w:sz w:val="36"/>
    </w:rPr>
  </w:style>
  <w:style w:type="paragraph" w:customStyle="1" w:styleId="ConsNormal">
    <w:name w:val="ConsNormal"/>
    <w:rsid w:val="006841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b">
    <w:name w:val="Strong"/>
    <w:uiPriority w:val="22"/>
    <w:qFormat/>
    <w:rsid w:val="0068411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8411D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Normal (Web)"/>
    <w:basedOn w:val="a"/>
    <w:uiPriority w:val="99"/>
    <w:rsid w:val="006841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B67AA3"/>
    <w:rPr>
      <w:color w:val="501800"/>
      <w:u w:val="single"/>
    </w:rPr>
  </w:style>
  <w:style w:type="character" w:customStyle="1" w:styleId="title1">
    <w:name w:val="title1"/>
    <w:rsid w:val="00B67AA3"/>
    <w:rPr>
      <w:rFonts w:ascii="Verdana" w:hAnsi="Verdana" w:hint="default"/>
      <w:color w:val="301007"/>
      <w:sz w:val="24"/>
      <w:szCs w:val="24"/>
    </w:rPr>
  </w:style>
  <w:style w:type="character" w:customStyle="1" w:styleId="name1">
    <w:name w:val="name1"/>
    <w:rsid w:val="00B67AA3"/>
    <w:rPr>
      <w:rFonts w:ascii="Verdana" w:hAnsi="Verdana" w:hint="default"/>
      <w:b/>
      <w:bCs/>
      <w:vanish w:val="0"/>
      <w:webHidden w:val="0"/>
      <w:color w:val="4D1600"/>
      <w:sz w:val="14"/>
      <w:szCs w:val="14"/>
      <w:specVanish w:val="0"/>
    </w:rPr>
  </w:style>
  <w:style w:type="character" w:customStyle="1" w:styleId="small11">
    <w:name w:val="small11"/>
    <w:rsid w:val="00B67AA3"/>
    <w:rPr>
      <w:sz w:val="16"/>
      <w:szCs w:val="16"/>
    </w:rPr>
  </w:style>
  <w:style w:type="character" w:customStyle="1" w:styleId="blockbookprop2">
    <w:name w:val="blockbookprop2"/>
    <w:rsid w:val="00E21167"/>
    <w:rPr>
      <w:color w:val="343434"/>
      <w:sz w:val="14"/>
      <w:szCs w:val="14"/>
    </w:rPr>
  </w:style>
  <w:style w:type="character" w:customStyle="1" w:styleId="nowrap1">
    <w:name w:val="nowrap1"/>
    <w:basedOn w:val="a0"/>
    <w:rsid w:val="00CD0DF9"/>
  </w:style>
  <w:style w:type="character" w:customStyle="1" w:styleId="name">
    <w:name w:val="name"/>
    <w:basedOn w:val="a0"/>
    <w:rsid w:val="00EB4C1B"/>
  </w:style>
  <w:style w:type="character" w:customStyle="1" w:styleId="lg">
    <w:name w:val="lg"/>
    <w:basedOn w:val="a0"/>
    <w:rsid w:val="009C46AB"/>
  </w:style>
  <w:style w:type="paragraph" w:styleId="ae">
    <w:name w:val="caption"/>
    <w:basedOn w:val="a"/>
    <w:next w:val="a"/>
    <w:qFormat/>
    <w:rsid w:val="0055399A"/>
    <w:pPr>
      <w:autoSpaceDE w:val="0"/>
      <w:autoSpaceDN w:val="0"/>
      <w:spacing w:line="288" w:lineRule="auto"/>
      <w:ind w:left="3828" w:hanging="3828"/>
      <w:jc w:val="center"/>
    </w:pPr>
    <w:rPr>
      <w:rFonts w:cs="Arial"/>
      <w:b/>
      <w:bCs/>
      <w:sz w:val="24"/>
      <w:szCs w:val="24"/>
    </w:rPr>
  </w:style>
  <w:style w:type="paragraph" w:styleId="af">
    <w:name w:val="Balloon Text"/>
    <w:basedOn w:val="a"/>
    <w:semiHidden/>
    <w:rsid w:val="00A279E7"/>
    <w:rPr>
      <w:rFonts w:ascii="Tahoma" w:hAnsi="Tahoma" w:cs="Tahoma"/>
      <w:sz w:val="16"/>
      <w:szCs w:val="16"/>
    </w:rPr>
  </w:style>
  <w:style w:type="paragraph" w:styleId="af0">
    <w:name w:val="Plain Text"/>
    <w:basedOn w:val="a"/>
    <w:unhideWhenUsed/>
    <w:rsid w:val="00511350"/>
    <w:pPr>
      <w:tabs>
        <w:tab w:val="num" w:pos="720"/>
      </w:tabs>
      <w:snapToGrid w:val="0"/>
      <w:ind w:hanging="360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187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  <w:div w:id="2094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8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75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0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1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562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373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2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8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9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4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4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42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2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1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97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044">
          <w:marLeft w:val="0"/>
          <w:marRight w:val="0"/>
          <w:marTop w:val="48"/>
          <w:marBottom w:val="48"/>
          <w:divBdr>
            <w:top w:val="dashed" w:sz="4" w:space="2" w:color="999999"/>
            <w:left w:val="dashed" w:sz="4" w:space="2" w:color="999999"/>
            <w:bottom w:val="dashed" w:sz="4" w:space="2" w:color="999999"/>
            <w:right w:val="dashed" w:sz="4" w:space="2" w:color="999999"/>
          </w:divBdr>
        </w:div>
        <w:div w:id="1404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57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</w:divsChild>
    </w:div>
    <w:div w:id="670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9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2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55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01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5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03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804">
              <w:marLeft w:val="0"/>
              <w:marRight w:val="0"/>
              <w:marTop w:val="0"/>
              <w:marBottom w:val="0"/>
              <w:divBdr>
                <w:top w:val="single" w:sz="48" w:space="0" w:color="E1F2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06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52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5" w:color="E1F2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92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  <w:div w:id="860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947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6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7735">
                          <w:marLeft w:val="0"/>
                          <w:marRight w:val="120"/>
                          <w:marTop w:val="24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749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6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8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18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00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0046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8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00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6002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24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0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4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4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1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157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</w:divsChild>
    </w:div>
    <w:div w:id="1054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8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1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04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6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73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9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08">
          <w:marLeft w:val="0"/>
          <w:marRight w:val="0"/>
          <w:marTop w:val="48"/>
          <w:marBottom w:val="48"/>
          <w:divBdr>
            <w:top w:val="dashed" w:sz="4" w:space="2" w:color="999999"/>
            <w:left w:val="dashed" w:sz="4" w:space="2" w:color="999999"/>
            <w:bottom w:val="dashed" w:sz="4" w:space="2" w:color="999999"/>
            <w:right w:val="dashed" w:sz="4" w:space="2" w:color="999999"/>
          </w:divBdr>
        </w:div>
      </w:divsChild>
    </w:div>
    <w:div w:id="1167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89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54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45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</w:divsChild>
    </w:div>
    <w:div w:id="128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05">
          <w:marLeft w:val="0"/>
          <w:marRight w:val="0"/>
          <w:marTop w:val="48"/>
          <w:marBottom w:val="48"/>
          <w:divBdr>
            <w:top w:val="dashed" w:sz="4" w:space="2" w:color="999999"/>
            <w:left w:val="dashed" w:sz="4" w:space="2" w:color="999999"/>
            <w:bottom w:val="dashed" w:sz="4" w:space="2" w:color="999999"/>
            <w:right w:val="dashed" w:sz="4" w:space="2" w:color="999999"/>
          </w:divBdr>
        </w:div>
        <w:div w:id="1607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5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2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3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4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4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44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30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9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03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1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67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216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380">
              <w:marLeft w:val="0"/>
              <w:marRight w:val="0"/>
              <w:marTop w:val="0"/>
              <w:marBottom w:val="0"/>
              <w:divBdr>
                <w:top w:val="single" w:sz="48" w:space="0" w:color="E1F2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8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5" w:color="E1F2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04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5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107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85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</w:divsChild>
    </w:div>
    <w:div w:id="1378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86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032">
                          <w:marLeft w:val="0"/>
                          <w:marRight w:val="120"/>
                          <w:marTop w:val="24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8710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41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9256">
                                      <w:marLeft w:val="192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856">
          <w:marLeft w:val="0"/>
          <w:marRight w:val="0"/>
          <w:marTop w:val="60"/>
          <w:marBottom w:val="60"/>
          <w:divBdr>
            <w:top w:val="dashed" w:sz="6" w:space="2" w:color="999999"/>
            <w:left w:val="dashed" w:sz="6" w:space="2" w:color="999999"/>
            <w:bottom w:val="dashed" w:sz="6" w:space="2" w:color="999999"/>
            <w:right w:val="dashed" w:sz="6" w:space="2" w:color="999999"/>
          </w:divBdr>
        </w:div>
        <w:div w:id="1192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5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69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40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7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7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4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30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1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0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29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965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6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11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2260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881">
                  <w:marLeft w:val="600"/>
                  <w:marRight w:val="0"/>
                  <w:marTop w:val="0"/>
                  <w:marBottom w:val="0"/>
                  <w:divBdr>
                    <w:top w:val="dotted" w:sz="4" w:space="6" w:color="42B500"/>
                    <w:left w:val="dotted" w:sz="4" w:space="6" w:color="42B500"/>
                    <w:bottom w:val="dotted" w:sz="4" w:space="6" w:color="42B500"/>
                    <w:right w:val="dotted" w:sz="4" w:space="6" w:color="42B500"/>
                  </w:divBdr>
                </w:div>
                <w:div w:id="1667317039">
                  <w:marLeft w:val="0"/>
                  <w:marRight w:val="0"/>
                  <w:marTop w:val="0"/>
                  <w:marBottom w:val="0"/>
                  <w:divBdr>
                    <w:top w:val="single" w:sz="4" w:space="1" w:color="DDDDDD"/>
                    <w:left w:val="single" w:sz="4" w:space="1" w:color="DDDDDD"/>
                    <w:bottom w:val="single" w:sz="4" w:space="1" w:color="DDDDDD"/>
                    <w:right w:val="single" w:sz="4" w:space="1" w:color="DDDDDD"/>
                  </w:divBdr>
                </w:div>
                <w:div w:id="1759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21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58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04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27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9643">
                          <w:marLeft w:val="0"/>
                          <w:marRight w:val="120"/>
                          <w:marTop w:val="24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1856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4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22078</Words>
  <Characters>125845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«Финансовое право России»</vt:lpstr>
    </vt:vector>
  </TitlesOfParts>
  <Company>часная</Company>
  <LinksUpToDate>false</LinksUpToDate>
  <CharactersWithSpaces>147628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«Финансовое право России»</dc:title>
  <dc:creator>Сергей и Семья</dc:creator>
  <cp:lastModifiedBy>Наталья Константиновна Березина</cp:lastModifiedBy>
  <cp:revision>2</cp:revision>
  <cp:lastPrinted>2017-05-11T16:25:00Z</cp:lastPrinted>
  <dcterms:created xsi:type="dcterms:W3CDTF">2018-10-24T06:20:00Z</dcterms:created>
  <dcterms:modified xsi:type="dcterms:W3CDTF">2018-10-24T06:20:00Z</dcterms:modified>
</cp:coreProperties>
</file>