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2514EC" w14:textId="77777777" w:rsidR="005037AC" w:rsidRPr="00550F45" w:rsidRDefault="005037AC" w:rsidP="00B3043D">
      <w:pPr>
        <w:tabs>
          <w:tab w:val="num" w:pos="1260"/>
        </w:tabs>
        <w:rPr>
          <w:rFonts w:ascii="Times New Roman" w:hAnsi="Times New Roman" w:cs="Times New Roman"/>
          <w:b/>
          <w:bCs/>
        </w:rPr>
      </w:pPr>
    </w:p>
    <w:p w14:paraId="21A07847" w14:textId="0852823C" w:rsidR="00A76683" w:rsidRPr="00550F45" w:rsidRDefault="00A76683" w:rsidP="00B3043D">
      <w:pPr>
        <w:tabs>
          <w:tab w:val="num" w:pos="1260"/>
        </w:tabs>
        <w:jc w:val="center"/>
        <w:rPr>
          <w:rFonts w:ascii="Times New Roman" w:hAnsi="Times New Roman" w:cs="Times New Roman"/>
          <w:b/>
          <w:bCs/>
        </w:rPr>
      </w:pPr>
      <w:r w:rsidRPr="00550F45">
        <w:rPr>
          <w:rFonts w:ascii="Times New Roman" w:hAnsi="Times New Roman" w:cs="Times New Roman"/>
          <w:b/>
          <w:bCs/>
        </w:rPr>
        <w:t xml:space="preserve">1. Информация о научных результатах и научных направлениях, разрабатываемых </w:t>
      </w:r>
      <w:r w:rsidR="00550F45" w:rsidRPr="00550F45">
        <w:rPr>
          <w:rFonts w:ascii="Times New Roman" w:hAnsi="Times New Roman" w:cs="Times New Roman"/>
          <w:b/>
          <w:bCs/>
        </w:rPr>
        <w:t xml:space="preserve">Юридическим факультетом </w:t>
      </w:r>
    </w:p>
    <w:p w14:paraId="24330DC4" w14:textId="77777777" w:rsidR="00A76683" w:rsidRPr="00550F45" w:rsidRDefault="00A76683" w:rsidP="00B3043D">
      <w:pPr>
        <w:tabs>
          <w:tab w:val="num" w:pos="1260"/>
        </w:tabs>
        <w:jc w:val="center"/>
        <w:rPr>
          <w:rFonts w:ascii="Times New Roman" w:hAnsi="Times New Roman" w:cs="Times New Roman"/>
          <w:b/>
          <w:bCs/>
        </w:rPr>
      </w:pPr>
    </w:p>
    <w:p w14:paraId="064C527A" w14:textId="77777777" w:rsidR="007804BE" w:rsidRPr="00550F45" w:rsidRDefault="00A76683" w:rsidP="00B3043D">
      <w:pPr>
        <w:tabs>
          <w:tab w:val="num" w:pos="1260"/>
        </w:tabs>
        <w:ind w:firstLine="567"/>
        <w:jc w:val="both"/>
        <w:rPr>
          <w:rFonts w:ascii="Times New Roman" w:hAnsi="Times New Roman" w:cs="Times New Roman"/>
          <w:b/>
          <w:bCs/>
        </w:rPr>
      </w:pPr>
      <w:r w:rsidRPr="00550F45">
        <w:rPr>
          <w:rFonts w:ascii="Times New Roman" w:hAnsi="Times New Roman" w:cs="Times New Roman"/>
          <w:b/>
          <w:bCs/>
        </w:rPr>
        <w:t xml:space="preserve">1. </w:t>
      </w:r>
      <w:r w:rsidR="007804BE" w:rsidRPr="00550F45">
        <w:rPr>
          <w:rFonts w:ascii="Times New Roman" w:hAnsi="Times New Roman" w:cs="Times New Roman"/>
          <w:b/>
          <w:bCs/>
        </w:rPr>
        <w:t>Опишите научные направления Вашего подразделения (указывается информация о предмете исследования, состоянии исследований в данной сфере).</w:t>
      </w:r>
    </w:p>
    <w:p w14:paraId="3904D036" w14:textId="77777777" w:rsidR="007804BE" w:rsidRPr="00550F45" w:rsidRDefault="007804BE" w:rsidP="00B3043D">
      <w:pPr>
        <w:tabs>
          <w:tab w:val="num" w:pos="1260"/>
        </w:tabs>
        <w:ind w:firstLine="567"/>
        <w:jc w:val="both"/>
        <w:rPr>
          <w:rFonts w:ascii="Times New Roman" w:hAnsi="Times New Roman" w:cs="Times New Roman"/>
          <w:b/>
          <w:bCs/>
        </w:rPr>
      </w:pPr>
    </w:p>
    <w:p w14:paraId="08B482CF" w14:textId="77777777" w:rsidR="00B82A7F" w:rsidRPr="00550F45" w:rsidRDefault="00AE2D3A" w:rsidP="00B3043D">
      <w:pPr>
        <w:pStyle w:val="a4"/>
        <w:tabs>
          <w:tab w:val="left" w:pos="0"/>
        </w:tabs>
        <w:ind w:firstLine="0"/>
        <w:jc w:val="both"/>
      </w:pPr>
      <w:r w:rsidRPr="00550F45">
        <w:rPr>
          <w:bCs/>
        </w:rPr>
        <w:tab/>
      </w:r>
      <w:r w:rsidR="00B82A7F" w:rsidRPr="00550F45">
        <w:rPr>
          <w:bCs/>
        </w:rPr>
        <w:t>Приоритетные направления научной работы кафедры предпринимательского права – это п</w:t>
      </w:r>
      <w:r w:rsidR="00B82A7F" w:rsidRPr="00550F45">
        <w:t>роблемы правового статуса субъектов предпринимательской деятельности, проблемы правового регулирования несостоятельности (банкротства) субъектов предпринимательской деятельности, внешнеэкономической и инновационной деятельности субъектов предпринимательства, проблемы правового регулирования рекламной деятельности, защиты прав участников рынка ценных бумаг, прав субъектов предпринимательской деятельности, а также актуальные проблемы международного коммерческого арбитража и правовой работы в организации, проблемы корпоративного права</w:t>
      </w:r>
      <w:r w:rsidR="000A2D93" w:rsidRPr="00550F45">
        <w:t>, в рамках которой опубликованы работы, проведены инициативные исследования,  организованы научные мероприятия, осуществляется экспертная работа.</w:t>
      </w:r>
    </w:p>
    <w:p w14:paraId="100AF4DA" w14:textId="473B411C" w:rsidR="00B82A7F" w:rsidRDefault="00550F45" w:rsidP="00B3043D">
      <w:pPr>
        <w:tabs>
          <w:tab w:val="num" w:pos="0"/>
          <w:tab w:val="num" w:pos="1260"/>
        </w:tabs>
        <w:ind w:firstLine="709"/>
        <w:jc w:val="both"/>
        <w:rPr>
          <w:rFonts w:ascii="Times New Roman" w:hAnsi="Times New Roman" w:cs="Times New Roman"/>
        </w:rPr>
      </w:pPr>
      <w:r w:rsidRPr="00550F45">
        <w:rPr>
          <w:rFonts w:ascii="Times New Roman" w:hAnsi="Times New Roman" w:cs="Times New Roman"/>
        </w:rPr>
        <w:t>Научное направление кафедры «Конституционного и международного права» «Российская модель публичной власти: современные тенденции и перспективы развития». Преподаватели кафедры являются авторами и соавторами учебников, учебных пособий, участвуют с докладами и в дискуссиях на конференциях, круглых столах, издают статьи, в том числе в ведущих рецензируемых изданиях.</w:t>
      </w:r>
    </w:p>
    <w:p w14:paraId="473DA796" w14:textId="0E121E01" w:rsidR="0019012D" w:rsidRDefault="0019012D" w:rsidP="00B3043D">
      <w:pPr>
        <w:ind w:firstLine="567"/>
        <w:jc w:val="both"/>
        <w:rPr>
          <w:rFonts w:ascii="Times New Roman" w:hAnsi="Times New Roman" w:cs="Times New Roman"/>
        </w:rPr>
      </w:pPr>
      <w:r w:rsidRPr="0019012D">
        <w:rPr>
          <w:rFonts w:ascii="Times New Roman" w:hAnsi="Times New Roman" w:cs="Times New Roman"/>
        </w:rPr>
        <w:t>Основными научными направлениями кафедры гражданского права и процесса выступают:</w:t>
      </w:r>
      <w:r>
        <w:rPr>
          <w:rFonts w:ascii="Times New Roman" w:hAnsi="Times New Roman" w:cs="Times New Roman"/>
        </w:rPr>
        <w:t xml:space="preserve"> п</w:t>
      </w:r>
      <w:r w:rsidRPr="002A5D98">
        <w:rPr>
          <w:rFonts w:ascii="Times New Roman" w:hAnsi="Times New Roman" w:cs="Times New Roman"/>
        </w:rPr>
        <w:t xml:space="preserve">роблемы правового </w:t>
      </w:r>
      <w:r>
        <w:rPr>
          <w:rFonts w:ascii="Times New Roman" w:hAnsi="Times New Roman" w:cs="Times New Roman"/>
        </w:rPr>
        <w:t>статуса коммерческих корпораций, п</w:t>
      </w:r>
      <w:r w:rsidRPr="002A5D98">
        <w:rPr>
          <w:rFonts w:ascii="Times New Roman" w:hAnsi="Times New Roman" w:cs="Times New Roman"/>
        </w:rPr>
        <w:t>роблемы правового регулирования о</w:t>
      </w:r>
      <w:r>
        <w:rPr>
          <w:rFonts w:ascii="Times New Roman" w:hAnsi="Times New Roman" w:cs="Times New Roman"/>
        </w:rPr>
        <w:t>бязательственных правоотношений, п</w:t>
      </w:r>
      <w:r w:rsidRPr="002A5D98">
        <w:rPr>
          <w:rFonts w:ascii="Times New Roman" w:hAnsi="Times New Roman" w:cs="Times New Roman"/>
        </w:rPr>
        <w:t>роблемы правового регулирования страхования внешнеэкономической и п</w:t>
      </w:r>
      <w:r>
        <w:rPr>
          <w:rFonts w:ascii="Times New Roman" w:hAnsi="Times New Roman" w:cs="Times New Roman"/>
        </w:rPr>
        <w:t>редпринимательской деятельности, п</w:t>
      </w:r>
      <w:r w:rsidRPr="002A5D98">
        <w:rPr>
          <w:rFonts w:ascii="Times New Roman" w:hAnsi="Times New Roman" w:cs="Times New Roman"/>
        </w:rPr>
        <w:t>роблемы защиты прав участников гражданского оборота и граж</w:t>
      </w:r>
      <w:r>
        <w:rPr>
          <w:rFonts w:ascii="Times New Roman" w:hAnsi="Times New Roman" w:cs="Times New Roman"/>
        </w:rPr>
        <w:t>данско-правовой ответственности, п</w:t>
      </w:r>
      <w:r w:rsidRPr="002A5D98">
        <w:rPr>
          <w:rFonts w:ascii="Times New Roman" w:hAnsi="Times New Roman" w:cs="Times New Roman"/>
        </w:rPr>
        <w:t>роблемы защиты личных неимущественных пр</w:t>
      </w:r>
      <w:r>
        <w:rPr>
          <w:rFonts w:ascii="Times New Roman" w:hAnsi="Times New Roman" w:cs="Times New Roman"/>
        </w:rPr>
        <w:t>ав субъектов гражданского права, п</w:t>
      </w:r>
      <w:r w:rsidRPr="002A5D98">
        <w:rPr>
          <w:rFonts w:ascii="Times New Roman" w:hAnsi="Times New Roman" w:cs="Times New Roman"/>
        </w:rPr>
        <w:t>роблемы права</w:t>
      </w:r>
      <w:r>
        <w:rPr>
          <w:rFonts w:ascii="Times New Roman" w:hAnsi="Times New Roman" w:cs="Times New Roman"/>
        </w:rPr>
        <w:t xml:space="preserve"> интеллектуальной собственности, з</w:t>
      </w:r>
      <w:r w:rsidRPr="002A5D98">
        <w:rPr>
          <w:rFonts w:ascii="Times New Roman" w:hAnsi="Times New Roman" w:cs="Times New Roman"/>
        </w:rPr>
        <w:t xml:space="preserve">ащита прав детей </w:t>
      </w:r>
      <w:r>
        <w:rPr>
          <w:rFonts w:ascii="Times New Roman" w:hAnsi="Times New Roman" w:cs="Times New Roman"/>
        </w:rPr>
        <w:t>в системе частного права России, а</w:t>
      </w:r>
      <w:r w:rsidRPr="002A5D98">
        <w:rPr>
          <w:rFonts w:ascii="Times New Roman" w:hAnsi="Times New Roman" w:cs="Times New Roman"/>
        </w:rPr>
        <w:t>ктуальные проб</w:t>
      </w:r>
      <w:r>
        <w:rPr>
          <w:rFonts w:ascii="Times New Roman" w:hAnsi="Times New Roman" w:cs="Times New Roman"/>
        </w:rPr>
        <w:t>лемы наследственного права, п</w:t>
      </w:r>
      <w:r w:rsidRPr="002A5D98">
        <w:rPr>
          <w:rFonts w:ascii="Times New Roman" w:hAnsi="Times New Roman" w:cs="Times New Roman"/>
        </w:rPr>
        <w:t>роблемы правового регули</w:t>
      </w:r>
      <w:r>
        <w:rPr>
          <w:rFonts w:ascii="Times New Roman" w:hAnsi="Times New Roman" w:cs="Times New Roman"/>
        </w:rPr>
        <w:t>рования деятельности адвокатуры, п</w:t>
      </w:r>
      <w:r w:rsidRPr="002A5D98">
        <w:rPr>
          <w:rFonts w:ascii="Times New Roman" w:hAnsi="Times New Roman" w:cs="Times New Roman"/>
        </w:rPr>
        <w:t xml:space="preserve">роблемы трудового права </w:t>
      </w:r>
      <w:r>
        <w:rPr>
          <w:rFonts w:ascii="Times New Roman" w:hAnsi="Times New Roman" w:cs="Times New Roman"/>
        </w:rPr>
        <w:t>и права социального обеспечения, п</w:t>
      </w:r>
      <w:r w:rsidRPr="002A5D98">
        <w:rPr>
          <w:rFonts w:ascii="Times New Roman" w:hAnsi="Times New Roman" w:cs="Times New Roman"/>
        </w:rPr>
        <w:t>роблемы правового статуса субъектов гражд</w:t>
      </w:r>
      <w:r>
        <w:rPr>
          <w:rFonts w:ascii="Times New Roman" w:hAnsi="Times New Roman" w:cs="Times New Roman"/>
        </w:rPr>
        <w:t>анского и арбитражного процесса, р</w:t>
      </w:r>
      <w:r w:rsidRPr="002A5D98">
        <w:rPr>
          <w:rFonts w:ascii="Times New Roman" w:hAnsi="Times New Roman" w:cs="Times New Roman"/>
        </w:rPr>
        <w:t>азвитие внесудебных форм защиты гражданских прав.</w:t>
      </w:r>
    </w:p>
    <w:p w14:paraId="6815D7D0" w14:textId="3A332C17" w:rsidR="0019012D" w:rsidRDefault="0019012D" w:rsidP="00B3043D">
      <w:pPr>
        <w:ind w:firstLine="567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</w:rPr>
        <w:t>Научными направления кафедры финансового права являются</w:t>
      </w:r>
      <w:r w:rsidRPr="0019012D">
        <w:rPr>
          <w:color w:val="333333"/>
          <w:sz w:val="21"/>
          <w:szCs w:val="21"/>
          <w:shd w:val="clear" w:color="auto" w:fill="FFFFFF"/>
        </w:rPr>
        <w:t xml:space="preserve"> </w:t>
      </w:r>
      <w:r w:rsidR="00B3043D">
        <w:rPr>
          <w:color w:val="333333"/>
          <w:sz w:val="21"/>
          <w:szCs w:val="21"/>
          <w:shd w:val="clear" w:color="auto" w:fill="FFFFFF"/>
        </w:rPr>
        <w:t>П</w:t>
      </w:r>
      <w:r w:rsidR="00B3043D" w:rsidRPr="00B3043D">
        <w:rPr>
          <w:rFonts w:ascii="Times New Roman" w:hAnsi="Times New Roman" w:cs="Times New Roman"/>
          <w:color w:val="333333"/>
          <w:shd w:val="clear" w:color="auto" w:fill="FFFFFF"/>
        </w:rPr>
        <w:t xml:space="preserve">роблемы функционирования бюджетной и налоговой систем, бюджетно-налогового федерализма, изменение роли Центрального банка РФ в финансовой системе страны, роль финансового рынка в российской экономике, правовые механизмы в финансовой деятельности. </w:t>
      </w:r>
      <w:r w:rsidRPr="00B3043D">
        <w:rPr>
          <w:rFonts w:ascii="Times New Roman" w:hAnsi="Times New Roman" w:cs="Times New Roman"/>
          <w:color w:val="333333"/>
          <w:shd w:val="clear" w:color="auto" w:fill="FFFFFF"/>
        </w:rPr>
        <w:t>Исследования финансово-правового направления особенно актуальны в условиях нестабильности современной экономики и в эпоху мирового финансового кризиса, получили свое развитие в научной деятельности преподавателей кафедры.</w:t>
      </w:r>
    </w:p>
    <w:p w14:paraId="0F6004C6" w14:textId="27F2773D" w:rsidR="00A76683" w:rsidRDefault="00A30C59" w:rsidP="00A30C59">
      <w:pPr>
        <w:ind w:firstLine="567"/>
        <w:jc w:val="both"/>
        <w:rPr>
          <w:rFonts w:ascii="Times New Roman" w:hAnsi="Times New Roman" w:cs="Times New Roman"/>
        </w:rPr>
      </w:pPr>
      <w:r w:rsidRPr="00A30C59">
        <w:rPr>
          <w:rFonts w:ascii="Times New Roman" w:hAnsi="Times New Roman" w:cs="Times New Roman"/>
        </w:rPr>
        <w:t>Приоритетным научным направлением,</w:t>
      </w:r>
      <w:r w:rsidRPr="008F50F1">
        <w:rPr>
          <w:rFonts w:ascii="Times New Roman" w:hAnsi="Times New Roman" w:cs="Times New Roman"/>
          <w:b/>
        </w:rPr>
        <w:t xml:space="preserve"> </w:t>
      </w:r>
      <w:r w:rsidRPr="008F50F1">
        <w:rPr>
          <w:rFonts w:ascii="Times New Roman" w:hAnsi="Times New Roman" w:cs="Times New Roman"/>
        </w:rPr>
        <w:t>разрабатываемым кафедрой</w:t>
      </w:r>
      <w:r>
        <w:rPr>
          <w:rFonts w:ascii="Times New Roman" w:hAnsi="Times New Roman" w:cs="Times New Roman"/>
        </w:rPr>
        <w:t xml:space="preserve"> теории права и сравнительного правоведения</w:t>
      </w:r>
      <w:r w:rsidRPr="008F50F1">
        <w:rPr>
          <w:rFonts w:ascii="Times New Roman" w:hAnsi="Times New Roman" w:cs="Times New Roman"/>
        </w:rPr>
        <w:t xml:space="preserve">, является тема </w:t>
      </w:r>
      <w:r w:rsidRPr="008F50F1">
        <w:rPr>
          <w:rFonts w:ascii="Times New Roman" w:hAnsi="Times New Roman" w:cs="Times New Roman"/>
          <w:b/>
        </w:rPr>
        <w:t>«</w:t>
      </w:r>
      <w:r w:rsidRPr="008F50F1">
        <w:rPr>
          <w:rFonts w:ascii="Times New Roman" w:hAnsi="Times New Roman" w:cs="Times New Roman"/>
        </w:rPr>
        <w:t>Гуманитарное право: национальные и международные аспекты», в рамках которой опубликовано 29 работ, проведены инициативные исследования, организован ряд научных мероприятий, осуществляется экспертная работа.</w:t>
      </w:r>
    </w:p>
    <w:p w14:paraId="1BD5272B" w14:textId="37073B28" w:rsidR="00EB5570" w:rsidRDefault="00EB5570" w:rsidP="00EB5570">
      <w:pPr>
        <w:ind w:firstLine="567"/>
        <w:jc w:val="both"/>
        <w:rPr>
          <w:rFonts w:ascii="Times New Roman" w:hAnsi="Times New Roman" w:cs="Times New Roman"/>
        </w:rPr>
      </w:pPr>
      <w:r w:rsidRPr="00EB5570">
        <w:rPr>
          <w:rFonts w:ascii="Times New Roman" w:hAnsi="Times New Roman" w:cs="Times New Roman"/>
        </w:rPr>
        <w:t xml:space="preserve">Одним из научных направлений исследований кафедры уголовного права и процесса является разработка проблем, связанных с обеспечением прав и законных интересов человека и гражданина уголовно-правовыми средствами на уровне личности, общества и государства. Стоит отметить, что право всегда было и остается главным элементом любой системы управления, любого субъекта управления, использующего правовые формы и методы. В настоящее время в Российской Федерации сформирована довольно разветвленная система обеспечения безопасности. Однако комплексности в ее изучении и </w:t>
      </w:r>
      <w:r w:rsidRPr="00EB5570">
        <w:rPr>
          <w:rFonts w:ascii="Times New Roman" w:hAnsi="Times New Roman" w:cs="Times New Roman"/>
        </w:rPr>
        <w:lastRenderedPageBreak/>
        <w:t>описании пока явно недостаточно. Авторы в своих исследованиях исходят из того, что обеспечение безопасности требует особого подхода к правовому регулированию. Научные работы, выполненные в рамках данного научного направления, используются при проведении последующих научных исследований по вопросам уголовного права, криминологии и криминалистики, направленных на укрепление законности в деятельности государственных органов, при совершенствовании действующего законодательства, а также в учебном процессе при изучении вопросов обеспечения безопасности на уровне личности, общества и государства. На кафедре организовано и работает постоянно действующее научное студенческое общество «Научная лаборатория студентов кафедры уголовного права процесса». В рамках работы данного сообщества преподавателями и студентами исследуются актуальные вопросы уголовного права, уголовного судопроизводства, научные исследования в области криминалистики. Студенты готовят у публикации статьи и выступления с докладами на ежегодном круглом столе кафедры.</w:t>
      </w:r>
    </w:p>
    <w:p w14:paraId="2B754E0A" w14:textId="7C222C57" w:rsidR="00EB5570" w:rsidRDefault="00EB5570" w:rsidP="00EB5570">
      <w:pPr>
        <w:ind w:firstLine="567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</w:rPr>
        <w:t xml:space="preserve">В целом научное направление юридического факультета можно обозначить как </w:t>
      </w:r>
      <w:r w:rsidRPr="00EB5570">
        <w:rPr>
          <w:rFonts w:ascii="Times New Roman" w:hAnsi="Times New Roman" w:cs="Times New Roman"/>
          <w:color w:val="333333"/>
          <w:shd w:val="clear" w:color="auto" w:fill="FFFFFF"/>
        </w:rPr>
        <w:t>выполнение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Pr="00EB5570">
        <w:rPr>
          <w:rFonts w:ascii="Times New Roman" w:hAnsi="Times New Roman" w:cs="Times New Roman"/>
          <w:bCs/>
          <w:color w:val="333333"/>
          <w:shd w:val="clear" w:color="auto" w:fill="FFFFFF"/>
        </w:rPr>
        <w:t>научно</w:t>
      </w:r>
      <w:r w:rsidRPr="00EB5570">
        <w:rPr>
          <w:rFonts w:ascii="Times New Roman" w:hAnsi="Times New Roman" w:cs="Times New Roman"/>
          <w:color w:val="333333"/>
          <w:shd w:val="clear" w:color="auto" w:fill="FFFFFF"/>
        </w:rPr>
        <w:t>-исследовательских работ коллективами кафедр, студентами и аспирантами; разработка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Pr="00EB5570">
        <w:rPr>
          <w:rFonts w:ascii="Times New Roman" w:hAnsi="Times New Roman" w:cs="Times New Roman"/>
          <w:bCs/>
          <w:color w:val="333333"/>
          <w:shd w:val="clear" w:color="auto" w:fill="FFFFFF"/>
        </w:rPr>
        <w:t>научных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Pr="00EB5570">
        <w:rPr>
          <w:rFonts w:ascii="Times New Roman" w:hAnsi="Times New Roman" w:cs="Times New Roman"/>
          <w:color w:val="333333"/>
          <w:shd w:val="clear" w:color="auto" w:fill="FFFFFF"/>
        </w:rPr>
        <w:t>трудов ППС кафедр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Pr="00EB5570">
        <w:rPr>
          <w:rFonts w:ascii="Times New Roman" w:hAnsi="Times New Roman" w:cs="Times New Roman"/>
          <w:bCs/>
          <w:color w:val="333333"/>
          <w:shd w:val="clear" w:color="auto" w:fill="FFFFFF"/>
        </w:rPr>
        <w:t>юридического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Pr="00EB5570">
        <w:rPr>
          <w:rFonts w:ascii="Times New Roman" w:hAnsi="Times New Roman" w:cs="Times New Roman"/>
          <w:bCs/>
          <w:color w:val="333333"/>
          <w:shd w:val="clear" w:color="auto" w:fill="FFFFFF"/>
        </w:rPr>
        <w:t>факультета</w:t>
      </w:r>
      <w:r w:rsidRPr="00EB5570">
        <w:rPr>
          <w:rFonts w:ascii="Times New Roman" w:hAnsi="Times New Roman" w:cs="Times New Roman"/>
          <w:color w:val="333333"/>
          <w:shd w:val="clear" w:color="auto" w:fill="FFFFFF"/>
        </w:rPr>
        <w:t>; участие, подготовка и проведение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Pr="00EB5570">
        <w:rPr>
          <w:rFonts w:ascii="Times New Roman" w:hAnsi="Times New Roman" w:cs="Times New Roman"/>
          <w:bCs/>
          <w:color w:val="333333"/>
          <w:shd w:val="clear" w:color="auto" w:fill="FFFFFF"/>
        </w:rPr>
        <w:t>научных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Pr="00EB5570">
        <w:rPr>
          <w:rFonts w:ascii="Times New Roman" w:hAnsi="Times New Roman" w:cs="Times New Roman"/>
          <w:color w:val="333333"/>
          <w:shd w:val="clear" w:color="auto" w:fill="FFFFFF"/>
        </w:rPr>
        <w:t>и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Pr="00EB5570">
        <w:rPr>
          <w:rFonts w:ascii="Times New Roman" w:hAnsi="Times New Roman" w:cs="Times New Roman"/>
          <w:bCs/>
          <w:color w:val="333333"/>
          <w:shd w:val="clear" w:color="auto" w:fill="FFFFFF"/>
        </w:rPr>
        <w:t>научно</w:t>
      </w:r>
      <w:r w:rsidRPr="00EB5570">
        <w:rPr>
          <w:rFonts w:ascii="Times New Roman" w:hAnsi="Times New Roman" w:cs="Times New Roman"/>
          <w:color w:val="333333"/>
          <w:shd w:val="clear" w:color="auto" w:fill="FFFFFF"/>
        </w:rPr>
        <w:t>-практических конференций, «круглых столов», студенческих олимпиад</w:t>
      </w:r>
      <w:r>
        <w:rPr>
          <w:rFonts w:ascii="Times New Roman" w:hAnsi="Times New Roman" w:cs="Times New Roman"/>
          <w:color w:val="333333"/>
          <w:shd w:val="clear" w:color="auto" w:fill="FFFFFF"/>
        </w:rPr>
        <w:t>.</w:t>
      </w:r>
    </w:p>
    <w:p w14:paraId="460BF7DF" w14:textId="77777777" w:rsidR="00EB5570" w:rsidRPr="00EB5570" w:rsidRDefault="00EB5570" w:rsidP="00EB5570">
      <w:pPr>
        <w:ind w:firstLine="567"/>
        <w:jc w:val="both"/>
        <w:rPr>
          <w:rFonts w:ascii="Times New Roman" w:hAnsi="Times New Roman" w:cs="Times New Roman"/>
        </w:rPr>
      </w:pPr>
    </w:p>
    <w:p w14:paraId="71A3CE88" w14:textId="77777777" w:rsidR="00A76683" w:rsidRPr="00550F45" w:rsidRDefault="00A76683" w:rsidP="00B3043D">
      <w:pPr>
        <w:tabs>
          <w:tab w:val="num" w:pos="1260"/>
        </w:tabs>
        <w:ind w:firstLine="692"/>
        <w:jc w:val="both"/>
        <w:rPr>
          <w:rFonts w:ascii="Times New Roman" w:hAnsi="Times New Roman" w:cs="Times New Roman"/>
          <w:b/>
          <w:bCs/>
        </w:rPr>
      </w:pPr>
      <w:r w:rsidRPr="00550F45">
        <w:rPr>
          <w:rFonts w:ascii="Times New Roman" w:hAnsi="Times New Roman" w:cs="Times New Roman"/>
          <w:b/>
          <w:bCs/>
        </w:rPr>
        <w:t>2. Опишите научные проекты и проекты, имеющие социальную значимость, реализуемые Вашим подразделением.</w:t>
      </w:r>
    </w:p>
    <w:p w14:paraId="343736DC" w14:textId="78CA7448" w:rsidR="007804BE" w:rsidRPr="00A30C59" w:rsidRDefault="007804BE" w:rsidP="00EB5570">
      <w:pPr>
        <w:shd w:val="clear" w:color="auto" w:fill="FFFFFF" w:themeFill="background1"/>
        <w:tabs>
          <w:tab w:val="num" w:pos="1260"/>
        </w:tabs>
        <w:ind w:firstLine="692"/>
        <w:jc w:val="both"/>
        <w:rPr>
          <w:rFonts w:ascii="Times New Roman" w:hAnsi="Times New Roman" w:cs="Times New Roman"/>
          <w:color w:val="FF0000"/>
        </w:rPr>
      </w:pPr>
    </w:p>
    <w:p w14:paraId="138FBE3B" w14:textId="77777777" w:rsidR="00EB5570" w:rsidRPr="00EB5570" w:rsidRDefault="00EB5570" w:rsidP="00EB5570">
      <w:pPr>
        <w:shd w:val="clear" w:color="auto" w:fill="FFFFFF" w:themeFill="background1"/>
        <w:autoSpaceDE/>
        <w:autoSpaceDN/>
        <w:ind w:firstLine="567"/>
        <w:jc w:val="both"/>
        <w:rPr>
          <w:rFonts w:ascii="Times New Roman" w:hAnsi="Times New Roman" w:cs="Times New Roman"/>
          <w:color w:val="111111"/>
          <w:sz w:val="23"/>
          <w:szCs w:val="23"/>
        </w:rPr>
      </w:pPr>
      <w:r w:rsidRPr="00EB5570">
        <w:rPr>
          <w:rFonts w:ascii="Times New Roman" w:hAnsi="Times New Roman" w:cs="Times New Roman"/>
          <w:color w:val="111111"/>
          <w:sz w:val="23"/>
          <w:szCs w:val="23"/>
        </w:rPr>
        <w:t>Юридическая клиника РГГУ создана Приказом ректора РГГУ №01-33/</w:t>
      </w:r>
      <w:proofErr w:type="spellStart"/>
      <w:r w:rsidRPr="00EB5570">
        <w:rPr>
          <w:rFonts w:ascii="Times New Roman" w:hAnsi="Times New Roman" w:cs="Times New Roman"/>
          <w:color w:val="111111"/>
          <w:sz w:val="23"/>
          <w:szCs w:val="23"/>
        </w:rPr>
        <w:t>осн</w:t>
      </w:r>
      <w:proofErr w:type="spellEnd"/>
      <w:r w:rsidRPr="00EB5570">
        <w:rPr>
          <w:rFonts w:ascii="Times New Roman" w:hAnsi="Times New Roman" w:cs="Times New Roman"/>
          <w:color w:val="111111"/>
          <w:sz w:val="23"/>
          <w:szCs w:val="23"/>
        </w:rPr>
        <w:t xml:space="preserve"> от 8 февраля 2010 года, в качестве структурного подразделения Юридического факультета Института экономики, управления и права РГГУ, с целью правового просвещения населения и формирования у обучающихся юридического факультета навыков и умений в сфере оказания бесплатной квалифицированной юридической помощи нуждающимся категориям граждан.</w:t>
      </w:r>
    </w:p>
    <w:p w14:paraId="0C81946F" w14:textId="77777777" w:rsidR="00EB5570" w:rsidRPr="00EB5570" w:rsidRDefault="00EB5570" w:rsidP="00EB5570">
      <w:pPr>
        <w:shd w:val="clear" w:color="auto" w:fill="FFFFFF" w:themeFill="background1"/>
        <w:autoSpaceDE/>
        <w:autoSpaceDN/>
        <w:ind w:firstLine="567"/>
        <w:jc w:val="both"/>
        <w:rPr>
          <w:rFonts w:ascii="Times New Roman" w:hAnsi="Times New Roman" w:cs="Times New Roman"/>
          <w:color w:val="111111"/>
          <w:sz w:val="23"/>
          <w:szCs w:val="23"/>
        </w:rPr>
      </w:pPr>
      <w:r w:rsidRPr="00EB5570">
        <w:rPr>
          <w:rFonts w:ascii="Times New Roman" w:hAnsi="Times New Roman" w:cs="Times New Roman"/>
          <w:color w:val="111111"/>
          <w:sz w:val="23"/>
          <w:szCs w:val="23"/>
        </w:rPr>
        <w:t>Юридическая клиника осуществляет свою деятельность в рамках негосударственной системы оказания бесплатной юридической помощи в соответствии с положениями Федерального закона № 324 от 21 ноября 2011 года "О бесплатной юридической помощи в Российской Федерации" и Положения о юридической клинике РГГУ, утвержденного в порядке, предусмотренном Уставом РГГУ.</w:t>
      </w:r>
    </w:p>
    <w:p w14:paraId="45406EB6" w14:textId="77777777" w:rsidR="00826E07" w:rsidRPr="00550F45" w:rsidRDefault="00826E07" w:rsidP="00B3043D">
      <w:pPr>
        <w:tabs>
          <w:tab w:val="left" w:pos="567"/>
        </w:tabs>
        <w:ind w:firstLine="567"/>
        <w:rPr>
          <w:rFonts w:ascii="Times New Roman" w:hAnsi="Times New Roman"/>
          <w:bCs/>
          <w:i/>
          <w:iCs/>
        </w:rPr>
      </w:pPr>
    </w:p>
    <w:p w14:paraId="53E41F52" w14:textId="77777777" w:rsidR="00A76683" w:rsidRPr="00550F45" w:rsidRDefault="00A76683" w:rsidP="00B3043D">
      <w:pPr>
        <w:ind w:firstLine="692"/>
        <w:jc w:val="both"/>
        <w:rPr>
          <w:rFonts w:ascii="Times New Roman" w:hAnsi="Times New Roman" w:cs="Times New Roman"/>
          <w:b/>
          <w:bCs/>
        </w:rPr>
      </w:pPr>
      <w:r w:rsidRPr="00550F45">
        <w:rPr>
          <w:rFonts w:ascii="Times New Roman" w:hAnsi="Times New Roman" w:cs="Times New Roman"/>
          <w:b/>
          <w:bCs/>
        </w:rPr>
        <w:t xml:space="preserve">3. Какие результаты научной работы Вашего подразделения представляются вам наиболее значимыми и почему (в том числе наиболее значимые публикации, защищенные диссертации, </w:t>
      </w:r>
      <w:r w:rsidR="00F73D69" w:rsidRPr="00550F45">
        <w:rPr>
          <w:rFonts w:ascii="Times New Roman" w:hAnsi="Times New Roman" w:cs="Times New Roman"/>
          <w:b/>
          <w:bCs/>
        </w:rPr>
        <w:t>проведенные выставки</w:t>
      </w:r>
      <w:r w:rsidRPr="00550F45">
        <w:rPr>
          <w:rFonts w:ascii="Times New Roman" w:hAnsi="Times New Roman" w:cs="Times New Roman"/>
          <w:b/>
          <w:bCs/>
        </w:rPr>
        <w:t>)?</w:t>
      </w:r>
    </w:p>
    <w:p w14:paraId="1B4C5F93" w14:textId="77777777" w:rsidR="00104574" w:rsidRPr="00550F45" w:rsidRDefault="00104574" w:rsidP="00B3043D">
      <w:pPr>
        <w:numPr>
          <w:ilvl w:val="0"/>
          <w:numId w:val="10"/>
        </w:numPr>
        <w:tabs>
          <w:tab w:val="clear" w:pos="1440"/>
        </w:tabs>
        <w:ind w:left="0" w:firstLine="360"/>
        <w:jc w:val="both"/>
        <w:rPr>
          <w:rFonts w:ascii="Times New Roman" w:hAnsi="Times New Roman" w:cs="Times New Roman"/>
        </w:rPr>
      </w:pPr>
      <w:r w:rsidRPr="00550F45">
        <w:rPr>
          <w:rFonts w:ascii="Times New Roman" w:hAnsi="Times New Roman" w:cs="Times New Roman"/>
        </w:rPr>
        <w:t xml:space="preserve">Научные исследования ППС </w:t>
      </w:r>
      <w:r w:rsidR="00033B89" w:rsidRPr="00550F45">
        <w:rPr>
          <w:rFonts w:ascii="Times New Roman" w:hAnsi="Times New Roman" w:cs="Times New Roman"/>
        </w:rPr>
        <w:t>кафедры предпринимательского права</w:t>
      </w:r>
      <w:r w:rsidRPr="00550F45">
        <w:rPr>
          <w:rFonts w:ascii="Times New Roman" w:hAnsi="Times New Roman" w:cs="Times New Roman"/>
        </w:rPr>
        <w:t xml:space="preserve"> имеют фундаментальный и прикладной характер, их результаты нашли свое отражение в публикациях научного и учебного характера. За отчетный период опубликовано </w:t>
      </w:r>
      <w:r w:rsidR="001271E9" w:rsidRPr="00550F45">
        <w:rPr>
          <w:rFonts w:ascii="Times New Roman" w:hAnsi="Times New Roman" w:cs="Times New Roman"/>
        </w:rPr>
        <w:t>1</w:t>
      </w:r>
      <w:r w:rsidR="00401B0E" w:rsidRPr="00550F45">
        <w:rPr>
          <w:rFonts w:ascii="Times New Roman" w:hAnsi="Times New Roman" w:cs="Times New Roman"/>
        </w:rPr>
        <w:t>5</w:t>
      </w:r>
      <w:r w:rsidR="001271E9" w:rsidRPr="00550F45">
        <w:rPr>
          <w:rFonts w:ascii="Times New Roman" w:hAnsi="Times New Roman" w:cs="Times New Roman"/>
        </w:rPr>
        <w:t xml:space="preserve"> </w:t>
      </w:r>
      <w:r w:rsidRPr="00550F45">
        <w:rPr>
          <w:rFonts w:ascii="Times New Roman" w:hAnsi="Times New Roman" w:cs="Times New Roman"/>
        </w:rPr>
        <w:t>работ, из них</w:t>
      </w:r>
    </w:p>
    <w:p w14:paraId="5BFB3AE1" w14:textId="77777777" w:rsidR="00104574" w:rsidRPr="00550F45" w:rsidRDefault="00104574" w:rsidP="00B3043D">
      <w:pPr>
        <w:autoSpaceDE/>
        <w:autoSpaceDN/>
        <w:ind w:firstLine="360"/>
        <w:jc w:val="both"/>
        <w:rPr>
          <w:rFonts w:ascii="Times New Roman" w:hAnsi="Times New Roman" w:cs="Times New Roman"/>
          <w:color w:val="000000"/>
        </w:rPr>
      </w:pPr>
      <w:r w:rsidRPr="00550F45">
        <w:rPr>
          <w:rFonts w:ascii="Times New Roman" w:hAnsi="Times New Roman" w:cs="Times New Roman"/>
          <w:color w:val="000000"/>
        </w:rPr>
        <w:t xml:space="preserve">- статьи в периодических и продолжающихся изданиях – </w:t>
      </w:r>
      <w:r w:rsidR="00401B0E" w:rsidRPr="00550F45">
        <w:rPr>
          <w:rFonts w:ascii="Times New Roman" w:hAnsi="Times New Roman" w:cs="Times New Roman"/>
          <w:color w:val="000000"/>
        </w:rPr>
        <w:t>3</w:t>
      </w:r>
      <w:r w:rsidR="00597DE1" w:rsidRPr="00550F45">
        <w:rPr>
          <w:rFonts w:ascii="Times New Roman" w:hAnsi="Times New Roman" w:cs="Times New Roman"/>
          <w:color w:val="000000"/>
        </w:rPr>
        <w:t>;</w:t>
      </w:r>
    </w:p>
    <w:p w14:paraId="500EB795" w14:textId="77777777" w:rsidR="00104574" w:rsidRPr="00550F45" w:rsidRDefault="00104574" w:rsidP="00B3043D">
      <w:pPr>
        <w:autoSpaceDE/>
        <w:autoSpaceDN/>
        <w:ind w:firstLine="360"/>
        <w:jc w:val="both"/>
        <w:rPr>
          <w:rFonts w:ascii="Times New Roman" w:hAnsi="Times New Roman" w:cs="Times New Roman"/>
          <w:color w:val="000000"/>
        </w:rPr>
      </w:pPr>
      <w:r w:rsidRPr="00550F45">
        <w:rPr>
          <w:rFonts w:ascii="Times New Roman" w:hAnsi="Times New Roman" w:cs="Times New Roman"/>
          <w:color w:val="000000"/>
        </w:rPr>
        <w:t xml:space="preserve">- статьи в сборниках научных трудов - </w:t>
      </w:r>
      <w:r w:rsidR="009237CE" w:rsidRPr="00550F45">
        <w:rPr>
          <w:rFonts w:ascii="Times New Roman" w:hAnsi="Times New Roman" w:cs="Times New Roman"/>
          <w:color w:val="000000"/>
        </w:rPr>
        <w:t>4</w:t>
      </w:r>
      <w:r w:rsidR="001271E9" w:rsidRPr="00550F45">
        <w:rPr>
          <w:rFonts w:ascii="Times New Roman" w:hAnsi="Times New Roman" w:cs="Times New Roman"/>
          <w:color w:val="000000"/>
        </w:rPr>
        <w:t>;</w:t>
      </w:r>
    </w:p>
    <w:p w14:paraId="5FA5B3E8" w14:textId="77777777" w:rsidR="009237CE" w:rsidRPr="00550F45" w:rsidRDefault="00104574" w:rsidP="00B3043D">
      <w:pPr>
        <w:autoSpaceDE/>
        <w:autoSpaceDN/>
        <w:ind w:firstLine="360"/>
        <w:jc w:val="both"/>
        <w:rPr>
          <w:rFonts w:ascii="Times New Roman" w:hAnsi="Times New Roman"/>
          <w:color w:val="FF0000"/>
        </w:rPr>
      </w:pPr>
      <w:r w:rsidRPr="00550F45">
        <w:rPr>
          <w:rFonts w:ascii="Times New Roman" w:hAnsi="Times New Roman"/>
        </w:rPr>
        <w:t xml:space="preserve">- студенческие публикации </w:t>
      </w:r>
      <w:r w:rsidR="000F7052" w:rsidRPr="00550F45">
        <w:rPr>
          <w:rFonts w:ascii="Times New Roman" w:hAnsi="Times New Roman"/>
        </w:rPr>
        <w:t>–</w:t>
      </w:r>
      <w:r w:rsidRPr="00550F45">
        <w:rPr>
          <w:rFonts w:ascii="Times New Roman" w:hAnsi="Times New Roman"/>
        </w:rPr>
        <w:t xml:space="preserve"> </w:t>
      </w:r>
      <w:r w:rsidR="00B0735D" w:rsidRPr="00550F45">
        <w:rPr>
          <w:rFonts w:ascii="Times New Roman" w:hAnsi="Times New Roman"/>
        </w:rPr>
        <w:t>6;</w:t>
      </w:r>
    </w:p>
    <w:p w14:paraId="72F3B0E2" w14:textId="2FAB40E9" w:rsidR="00104574" w:rsidRPr="00550F45" w:rsidRDefault="009237CE" w:rsidP="00B3043D">
      <w:pPr>
        <w:autoSpaceDE/>
        <w:autoSpaceDN/>
        <w:ind w:firstLine="360"/>
        <w:jc w:val="both"/>
        <w:rPr>
          <w:rFonts w:ascii="Times New Roman" w:hAnsi="Times New Roman"/>
        </w:rPr>
      </w:pPr>
      <w:r w:rsidRPr="00550F45">
        <w:rPr>
          <w:rFonts w:ascii="Times New Roman" w:hAnsi="Times New Roman"/>
        </w:rPr>
        <w:t>- учебные пособия – 2</w:t>
      </w:r>
      <w:r w:rsidR="001271E9" w:rsidRPr="00550F45">
        <w:rPr>
          <w:rFonts w:ascii="Times New Roman" w:hAnsi="Times New Roman"/>
        </w:rPr>
        <w:t>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86"/>
      </w:tblGrid>
      <w:tr w:rsidR="00550F45" w:rsidRPr="00550F45" w14:paraId="1CA1F30A" w14:textId="77777777" w:rsidTr="00830A4E">
        <w:trPr>
          <w:trHeight w:val="60"/>
        </w:trPr>
        <w:tc>
          <w:tcPr>
            <w:tcW w:w="8886" w:type="dxa"/>
            <w:shd w:val="clear" w:color="FFFFFF" w:fill="FFFFFF"/>
          </w:tcPr>
          <w:p w14:paraId="518A3373" w14:textId="77777777" w:rsidR="00550F45" w:rsidRPr="00550F45" w:rsidRDefault="00550F45" w:rsidP="00B3043D">
            <w:pPr>
              <w:pStyle w:val="a7"/>
              <w:numPr>
                <w:ilvl w:val="0"/>
                <w:numId w:val="10"/>
              </w:numPr>
              <w:tabs>
                <w:tab w:val="clear" w:pos="1440"/>
                <w:tab w:val="num" w:pos="1134"/>
              </w:tabs>
              <w:spacing w:after="0" w:line="240" w:lineRule="auto"/>
              <w:ind w:left="0" w:firstLine="28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F45">
              <w:rPr>
                <w:rFonts w:ascii="Times New Roman" w:hAnsi="Times New Roman"/>
                <w:sz w:val="24"/>
                <w:szCs w:val="24"/>
              </w:rPr>
              <w:t>Научные исследования ППС кафедры конституционного и международного права имеют практическое значение в области права. Так преподавателями кафедры было опубликованы следующие статьи:</w:t>
            </w:r>
          </w:p>
          <w:p w14:paraId="44C03444" w14:textId="5B3313C4" w:rsidR="00550F45" w:rsidRPr="00550F45" w:rsidRDefault="00550F45" w:rsidP="00B3043D">
            <w:pPr>
              <w:pStyle w:val="a7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F45">
              <w:rPr>
                <w:rFonts w:ascii="Times New Roman" w:hAnsi="Times New Roman"/>
                <w:sz w:val="24"/>
                <w:szCs w:val="24"/>
              </w:rPr>
              <w:t>Заиграева О.В., Каргина Д.И. Практика реализации принципа охраны земли. В сб.: Сборник статей международной научно-практической конференции "Реформирование российского законодательства: проблемы, тенденции, перспективы"; 2021: С. 48-52</w:t>
            </w:r>
          </w:p>
        </w:tc>
      </w:tr>
      <w:tr w:rsidR="00550F45" w:rsidRPr="00550F45" w14:paraId="4E27487B" w14:textId="77777777" w:rsidTr="00830A4E">
        <w:trPr>
          <w:trHeight w:val="60"/>
        </w:trPr>
        <w:tc>
          <w:tcPr>
            <w:tcW w:w="8886" w:type="dxa"/>
            <w:shd w:val="clear" w:color="FFFFFF" w:fill="FFFFFF"/>
          </w:tcPr>
          <w:p w14:paraId="674B4873" w14:textId="77777777" w:rsidR="00550F45" w:rsidRPr="00550F45" w:rsidRDefault="00550F45" w:rsidP="00B3043D">
            <w:pPr>
              <w:autoSpaceDE/>
              <w:autoSpaceDN/>
              <w:jc w:val="both"/>
              <w:rPr>
                <w:rFonts w:ascii="Times New Roman" w:hAnsi="Times New Roman" w:cs="Times New Roman"/>
              </w:rPr>
            </w:pPr>
            <w:r w:rsidRPr="00550F45">
              <w:rPr>
                <w:rFonts w:ascii="Times New Roman" w:hAnsi="Times New Roman" w:cs="Times New Roman"/>
              </w:rPr>
              <w:t xml:space="preserve">Заиграева О.В., </w:t>
            </w:r>
            <w:proofErr w:type="spellStart"/>
            <w:r w:rsidRPr="00550F45">
              <w:rPr>
                <w:rFonts w:ascii="Times New Roman" w:hAnsi="Times New Roman" w:cs="Times New Roman"/>
              </w:rPr>
              <w:t>Аляутдинова</w:t>
            </w:r>
            <w:proofErr w:type="spellEnd"/>
            <w:r w:rsidRPr="00550F45">
              <w:rPr>
                <w:rFonts w:ascii="Times New Roman" w:hAnsi="Times New Roman" w:cs="Times New Roman"/>
              </w:rPr>
              <w:t xml:space="preserve"> А.Р. ОХРАНА ОКРУЖАЮЩЕЙ СРЕДЫ В МУНИЦИПАЛЬНОМ ОБРАЗОВАНИИ. В сб.: Юность науки: Сборник научных студенческих статей / под ред. Н.И. Архиповой; 2021: С. 245-250</w:t>
            </w:r>
          </w:p>
        </w:tc>
      </w:tr>
      <w:tr w:rsidR="00550F45" w:rsidRPr="00550F45" w14:paraId="14884D17" w14:textId="77777777" w:rsidTr="00830A4E">
        <w:trPr>
          <w:trHeight w:val="60"/>
        </w:trPr>
        <w:tc>
          <w:tcPr>
            <w:tcW w:w="8886" w:type="dxa"/>
            <w:shd w:val="clear" w:color="FFFFFF" w:fill="FFFFFF"/>
          </w:tcPr>
          <w:p w14:paraId="2FE58E13" w14:textId="77777777" w:rsidR="00550F45" w:rsidRPr="00550F45" w:rsidRDefault="00550F45" w:rsidP="00B3043D">
            <w:pPr>
              <w:autoSpaceDE/>
              <w:autoSpaceDN/>
              <w:jc w:val="both"/>
              <w:rPr>
                <w:rFonts w:ascii="Times New Roman" w:hAnsi="Times New Roman" w:cs="Times New Roman"/>
              </w:rPr>
            </w:pPr>
            <w:r w:rsidRPr="00550F45">
              <w:rPr>
                <w:rFonts w:ascii="Times New Roman" w:hAnsi="Times New Roman" w:cs="Times New Roman"/>
              </w:rPr>
              <w:lastRenderedPageBreak/>
              <w:t>Заиграева О.В., Мартьянова Д.И. ДОРОГИ И ДОРОЖНАЯ ДЕЯТЕЛЬНОСТЬ КАК ПРОБЛЕМА МУНИЦИПАЛЬНОГО ОБРАЗОВАНИЯ. В сб.: Юность науки: сборник студенческих научных статей; 2021: С. 1-7</w:t>
            </w:r>
          </w:p>
        </w:tc>
      </w:tr>
      <w:tr w:rsidR="00550F45" w:rsidRPr="00550F45" w14:paraId="518F4312" w14:textId="77777777" w:rsidTr="00830A4E">
        <w:trPr>
          <w:trHeight w:val="60"/>
        </w:trPr>
        <w:tc>
          <w:tcPr>
            <w:tcW w:w="8886" w:type="dxa"/>
            <w:shd w:val="clear" w:color="FFFFFF" w:fill="FFFFFF"/>
          </w:tcPr>
          <w:p w14:paraId="0A3FEDB7" w14:textId="77777777" w:rsidR="00550F45" w:rsidRPr="00550F45" w:rsidRDefault="00550F45" w:rsidP="00B3043D">
            <w:pPr>
              <w:autoSpaceDE/>
              <w:autoSpaceDN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50F45">
              <w:rPr>
                <w:rFonts w:ascii="Times New Roman" w:hAnsi="Times New Roman" w:cs="Times New Roman"/>
              </w:rPr>
              <w:t>Булаков</w:t>
            </w:r>
            <w:proofErr w:type="spellEnd"/>
            <w:r w:rsidRPr="00550F45">
              <w:rPr>
                <w:rFonts w:ascii="Times New Roman" w:hAnsi="Times New Roman" w:cs="Times New Roman"/>
              </w:rPr>
              <w:t xml:space="preserve"> О.Н., </w:t>
            </w:r>
            <w:proofErr w:type="spellStart"/>
            <w:r w:rsidRPr="00550F45">
              <w:rPr>
                <w:rFonts w:ascii="Times New Roman" w:hAnsi="Times New Roman" w:cs="Times New Roman"/>
              </w:rPr>
              <w:t>Билькова</w:t>
            </w:r>
            <w:proofErr w:type="spellEnd"/>
            <w:r w:rsidRPr="00550F45">
              <w:rPr>
                <w:rFonts w:ascii="Times New Roman" w:hAnsi="Times New Roman" w:cs="Times New Roman"/>
              </w:rPr>
              <w:t xml:space="preserve"> Т.Д. АКТУАЛЬНЫЕ ПРОБЛЕМЫ ИЗЪЯТИЯ ЗЕМЕЛЬНЫХ УЧАСТКОВ ДЛЯ ГОСУДАРСТВЕННЫХ И МУНИЦИПАЛЬНЫХ НУЖД. В сб.: Юность науки: сборник студенческих научных работ; 2021: С. 10-16</w:t>
            </w:r>
          </w:p>
        </w:tc>
      </w:tr>
      <w:tr w:rsidR="00550F45" w:rsidRPr="00550F45" w14:paraId="7DA60BC2" w14:textId="77777777" w:rsidTr="00830A4E">
        <w:trPr>
          <w:trHeight w:val="60"/>
        </w:trPr>
        <w:tc>
          <w:tcPr>
            <w:tcW w:w="8886" w:type="dxa"/>
            <w:shd w:val="clear" w:color="FFFFFF" w:fill="FFFFFF"/>
          </w:tcPr>
          <w:p w14:paraId="0B41FD7B" w14:textId="77777777" w:rsidR="00550F45" w:rsidRPr="00550F45" w:rsidRDefault="00550F45" w:rsidP="00B3043D">
            <w:pPr>
              <w:autoSpaceDE/>
              <w:autoSpaceDN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50F45">
              <w:rPr>
                <w:rFonts w:ascii="Times New Roman" w:hAnsi="Times New Roman" w:cs="Times New Roman"/>
              </w:rPr>
              <w:t>Булаков</w:t>
            </w:r>
            <w:proofErr w:type="spellEnd"/>
            <w:r w:rsidRPr="00550F45">
              <w:rPr>
                <w:rFonts w:ascii="Times New Roman" w:hAnsi="Times New Roman" w:cs="Times New Roman"/>
              </w:rPr>
              <w:t xml:space="preserve"> О.Н., </w:t>
            </w:r>
            <w:proofErr w:type="spellStart"/>
            <w:r w:rsidRPr="00550F45">
              <w:rPr>
                <w:rFonts w:ascii="Times New Roman" w:hAnsi="Times New Roman" w:cs="Times New Roman"/>
              </w:rPr>
              <w:t>Доброгост</w:t>
            </w:r>
            <w:proofErr w:type="spellEnd"/>
            <w:r w:rsidRPr="00550F45">
              <w:rPr>
                <w:rFonts w:ascii="Times New Roman" w:hAnsi="Times New Roman" w:cs="Times New Roman"/>
              </w:rPr>
              <w:t xml:space="preserve"> О.А. ОСОБЕННОСТИ ЗАЩИТЫ ЭКОЛОГИЧЕСКИХ ПРАВ ЧЕЛОВЕКА В РОССИИ. В сб.: Юность науки: сборник студенческих научных статей; 2021: С. 17-22</w:t>
            </w:r>
          </w:p>
        </w:tc>
      </w:tr>
      <w:tr w:rsidR="00550F45" w:rsidRPr="00550F45" w14:paraId="3DF40780" w14:textId="77777777" w:rsidTr="00830A4E">
        <w:trPr>
          <w:trHeight w:val="60"/>
        </w:trPr>
        <w:tc>
          <w:tcPr>
            <w:tcW w:w="8886" w:type="dxa"/>
            <w:shd w:val="clear" w:color="FFFFFF" w:fill="FFFFFF"/>
          </w:tcPr>
          <w:p w14:paraId="2846C4AE" w14:textId="77777777" w:rsidR="00550F45" w:rsidRPr="00550F45" w:rsidRDefault="00550F45" w:rsidP="00B3043D">
            <w:pPr>
              <w:autoSpaceDE/>
              <w:autoSpaceDN/>
              <w:jc w:val="both"/>
              <w:rPr>
                <w:rFonts w:ascii="Times New Roman" w:hAnsi="Times New Roman" w:cs="Times New Roman"/>
              </w:rPr>
            </w:pPr>
            <w:r w:rsidRPr="00550F45">
              <w:rPr>
                <w:rFonts w:ascii="Times New Roman" w:hAnsi="Times New Roman" w:cs="Times New Roman"/>
              </w:rPr>
              <w:t xml:space="preserve">Нецветаев А.Г., </w:t>
            </w:r>
            <w:proofErr w:type="spellStart"/>
            <w:r w:rsidRPr="00550F45">
              <w:rPr>
                <w:rFonts w:ascii="Times New Roman" w:hAnsi="Times New Roman" w:cs="Times New Roman"/>
              </w:rPr>
              <w:t>Демидко</w:t>
            </w:r>
            <w:proofErr w:type="spellEnd"/>
            <w:r w:rsidRPr="00550F45">
              <w:rPr>
                <w:rFonts w:ascii="Times New Roman" w:hAnsi="Times New Roman" w:cs="Times New Roman"/>
              </w:rPr>
              <w:t xml:space="preserve"> В.Ю. ЭКОЛОГИЧЕСКИЙ ПРОТЕСТ КАК ФОРМА ЗАЩИТЫ ПРАВА ГРАЖДАН НА БЛАГОПРИЯТНУЮ ОКРУЖАЮЩУЮ СРЕДУ. В сб.: Юность науки: сборник </w:t>
            </w:r>
            <w:proofErr w:type="spellStart"/>
            <w:r w:rsidRPr="00550F45">
              <w:rPr>
                <w:rFonts w:ascii="Times New Roman" w:hAnsi="Times New Roman" w:cs="Times New Roman"/>
              </w:rPr>
              <w:t>стденческих</w:t>
            </w:r>
            <w:proofErr w:type="spellEnd"/>
            <w:r w:rsidRPr="00550F45">
              <w:rPr>
                <w:rFonts w:ascii="Times New Roman" w:hAnsi="Times New Roman" w:cs="Times New Roman"/>
              </w:rPr>
              <w:t xml:space="preserve"> научных работ; 2021: С. 25-30</w:t>
            </w:r>
          </w:p>
        </w:tc>
      </w:tr>
      <w:tr w:rsidR="00550F45" w:rsidRPr="00550F45" w14:paraId="3AD433B6" w14:textId="77777777" w:rsidTr="00830A4E">
        <w:trPr>
          <w:trHeight w:val="60"/>
        </w:trPr>
        <w:tc>
          <w:tcPr>
            <w:tcW w:w="8886" w:type="dxa"/>
            <w:shd w:val="clear" w:color="FFFFFF" w:fill="FFFFFF"/>
          </w:tcPr>
          <w:p w14:paraId="3CD10C5E" w14:textId="77777777" w:rsidR="00550F45" w:rsidRPr="00550F45" w:rsidRDefault="00550F45" w:rsidP="00B3043D">
            <w:pPr>
              <w:autoSpaceDE/>
              <w:autoSpaceDN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50F45">
              <w:rPr>
                <w:rFonts w:ascii="Times New Roman" w:hAnsi="Times New Roman" w:cs="Times New Roman"/>
              </w:rPr>
              <w:t>Лапатухина</w:t>
            </w:r>
            <w:proofErr w:type="spellEnd"/>
            <w:r w:rsidRPr="00550F45">
              <w:rPr>
                <w:rFonts w:ascii="Times New Roman" w:hAnsi="Times New Roman" w:cs="Times New Roman"/>
              </w:rPr>
              <w:t xml:space="preserve"> Е.С., </w:t>
            </w:r>
            <w:proofErr w:type="spellStart"/>
            <w:r w:rsidRPr="00550F45">
              <w:rPr>
                <w:rFonts w:ascii="Times New Roman" w:hAnsi="Times New Roman" w:cs="Times New Roman"/>
              </w:rPr>
              <w:t>Борымская</w:t>
            </w:r>
            <w:proofErr w:type="spellEnd"/>
            <w:r w:rsidRPr="00550F45">
              <w:rPr>
                <w:rFonts w:ascii="Times New Roman" w:hAnsi="Times New Roman" w:cs="Times New Roman"/>
              </w:rPr>
              <w:t xml:space="preserve"> О.А. ПРАВОВАЯ ОХРАНА ЗЕМЕЛЬ ПРИ РАЗМЕЩЕНИИ ОТХОДОВ. В сб.: Юность науки: сборник студенческих научных работ; 2021: С. 240-246</w:t>
            </w:r>
          </w:p>
        </w:tc>
      </w:tr>
      <w:tr w:rsidR="00550F45" w:rsidRPr="00550F45" w14:paraId="28A1DDEC" w14:textId="77777777" w:rsidTr="00830A4E">
        <w:trPr>
          <w:trHeight w:val="60"/>
        </w:trPr>
        <w:tc>
          <w:tcPr>
            <w:tcW w:w="8886" w:type="dxa"/>
            <w:shd w:val="clear" w:color="FFFFFF" w:fill="FFFFFF"/>
          </w:tcPr>
          <w:p w14:paraId="5442FAF1" w14:textId="77777777" w:rsidR="00550F45" w:rsidRPr="00550F45" w:rsidRDefault="00550F45" w:rsidP="00B3043D">
            <w:pPr>
              <w:autoSpaceDE/>
              <w:autoSpaceDN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50F45">
              <w:rPr>
                <w:rFonts w:ascii="Times New Roman" w:hAnsi="Times New Roman" w:cs="Times New Roman"/>
              </w:rPr>
              <w:t>Лапатухина</w:t>
            </w:r>
            <w:proofErr w:type="spellEnd"/>
            <w:r w:rsidRPr="00550F45">
              <w:rPr>
                <w:rFonts w:ascii="Times New Roman" w:hAnsi="Times New Roman" w:cs="Times New Roman"/>
              </w:rPr>
              <w:t xml:space="preserve"> Е.С., Славянская А.С. ПРОБЛЕМЫ ПЕРЕХОДА ПРАВА СОБСТВЕННОСТИ НА ЗЕМЕЛЬНЫЕ УЧАСТКИ ПО ГРАЖДАНСКО-ПРАВОВЫМ ОСНОВАНИЯМ (НА ПРИМЕРЕ РЕСПУБЛИКИ КРЫМ). В сб.: Юность науки: сборник студенческих </w:t>
            </w:r>
            <w:proofErr w:type="spellStart"/>
            <w:r w:rsidRPr="00550F45">
              <w:rPr>
                <w:rFonts w:ascii="Times New Roman" w:hAnsi="Times New Roman" w:cs="Times New Roman"/>
              </w:rPr>
              <w:t>начных</w:t>
            </w:r>
            <w:proofErr w:type="spellEnd"/>
            <w:r w:rsidRPr="00550F45">
              <w:rPr>
                <w:rFonts w:ascii="Times New Roman" w:hAnsi="Times New Roman" w:cs="Times New Roman"/>
              </w:rPr>
              <w:t xml:space="preserve"> статей; 2021: С. 262-267</w:t>
            </w:r>
          </w:p>
        </w:tc>
      </w:tr>
      <w:tr w:rsidR="00550F45" w:rsidRPr="00550F45" w14:paraId="3BC6221D" w14:textId="77777777" w:rsidTr="00830A4E">
        <w:trPr>
          <w:trHeight w:val="60"/>
        </w:trPr>
        <w:tc>
          <w:tcPr>
            <w:tcW w:w="8886" w:type="dxa"/>
            <w:shd w:val="clear" w:color="FFFFFF" w:fill="FFFFFF"/>
          </w:tcPr>
          <w:p w14:paraId="6B83D66E" w14:textId="77777777" w:rsidR="00550F45" w:rsidRPr="00550F45" w:rsidRDefault="00550F45" w:rsidP="00B3043D">
            <w:pPr>
              <w:autoSpaceDE/>
              <w:autoSpaceDN/>
              <w:jc w:val="both"/>
              <w:rPr>
                <w:rFonts w:ascii="Times New Roman" w:hAnsi="Times New Roman" w:cs="Times New Roman"/>
              </w:rPr>
            </w:pPr>
            <w:r w:rsidRPr="00550F45">
              <w:rPr>
                <w:rFonts w:ascii="Times New Roman" w:hAnsi="Times New Roman" w:cs="Times New Roman"/>
              </w:rPr>
              <w:t>Заиграева О.В. Интересы населения как гарантия прав местного сообщества. В сб.: Сборник материалов Ежегодной всероссийской научно-практической конференции «Современные подходы к обеспечению и реализации прав человека: теоретические и отраслевые аспекты»; 2021: С. 15-22</w:t>
            </w:r>
          </w:p>
        </w:tc>
      </w:tr>
      <w:tr w:rsidR="00550F45" w:rsidRPr="00550F45" w14:paraId="00F7711E" w14:textId="77777777" w:rsidTr="00830A4E">
        <w:trPr>
          <w:trHeight w:val="60"/>
        </w:trPr>
        <w:tc>
          <w:tcPr>
            <w:tcW w:w="8886" w:type="dxa"/>
            <w:shd w:val="clear" w:color="FFFFFF" w:fill="FFFFFF"/>
          </w:tcPr>
          <w:p w14:paraId="0E7A32B1" w14:textId="77777777" w:rsidR="00550F45" w:rsidRPr="00550F45" w:rsidRDefault="00550F45" w:rsidP="00B3043D">
            <w:pPr>
              <w:autoSpaceDE/>
              <w:autoSpaceDN/>
              <w:jc w:val="both"/>
              <w:rPr>
                <w:rFonts w:ascii="Times New Roman" w:hAnsi="Times New Roman" w:cs="Times New Roman"/>
              </w:rPr>
            </w:pPr>
            <w:r w:rsidRPr="00550F45">
              <w:rPr>
                <w:rFonts w:ascii="Times New Roman" w:hAnsi="Times New Roman" w:cs="Times New Roman"/>
              </w:rPr>
              <w:t xml:space="preserve">Заиграева О.В., </w:t>
            </w:r>
            <w:proofErr w:type="spellStart"/>
            <w:r w:rsidRPr="00550F45">
              <w:rPr>
                <w:rFonts w:ascii="Times New Roman" w:hAnsi="Times New Roman" w:cs="Times New Roman"/>
              </w:rPr>
              <w:t>Лубкин</w:t>
            </w:r>
            <w:proofErr w:type="spellEnd"/>
            <w:r w:rsidRPr="00550F45">
              <w:rPr>
                <w:rFonts w:ascii="Times New Roman" w:hAnsi="Times New Roman" w:cs="Times New Roman"/>
              </w:rPr>
              <w:t xml:space="preserve"> Е. В. Особенности юридической ответственности за публичное распространение заведомо ложной информации об эпидемии коронавирусной инфекции (COVID-19). В сб.: Сборник материалов Ежегодной всероссийской научно-практической конференции «Современные подходы к обеспечению и реализации прав человека: теоретические и отраслевые аспекты»; 2021: С. 813-821</w:t>
            </w:r>
          </w:p>
        </w:tc>
      </w:tr>
      <w:tr w:rsidR="00550F45" w:rsidRPr="00550F45" w14:paraId="7D0A7614" w14:textId="77777777" w:rsidTr="00830A4E">
        <w:trPr>
          <w:trHeight w:val="60"/>
        </w:trPr>
        <w:tc>
          <w:tcPr>
            <w:tcW w:w="8886" w:type="dxa"/>
            <w:shd w:val="clear" w:color="FFFFFF" w:fill="FFFFFF"/>
          </w:tcPr>
          <w:p w14:paraId="3E2A6FA9" w14:textId="77777777" w:rsidR="00550F45" w:rsidRPr="00550F45" w:rsidRDefault="00550F45" w:rsidP="00B3043D">
            <w:pPr>
              <w:autoSpaceDE/>
              <w:autoSpaceDN/>
              <w:jc w:val="both"/>
              <w:rPr>
                <w:rFonts w:ascii="Times New Roman" w:hAnsi="Times New Roman" w:cs="Times New Roman"/>
              </w:rPr>
            </w:pPr>
            <w:r w:rsidRPr="00550F45">
              <w:rPr>
                <w:rFonts w:ascii="Times New Roman" w:hAnsi="Times New Roman" w:cs="Times New Roman"/>
              </w:rPr>
              <w:t xml:space="preserve">Заиграева О.В. Поддержка гражданского общества в контексте конституционных поправок. В сб.: Неопределенности права в доктрине, законодательстве и юридической практике XXI Международная научная конференция: 2021 г. </w:t>
            </w:r>
            <w:proofErr w:type="spellStart"/>
            <w:r w:rsidRPr="00550F45">
              <w:rPr>
                <w:rFonts w:ascii="Times New Roman" w:hAnsi="Times New Roman" w:cs="Times New Roman"/>
              </w:rPr>
              <w:t>Сб.ст</w:t>
            </w:r>
            <w:proofErr w:type="spellEnd"/>
            <w:r w:rsidRPr="00550F45">
              <w:rPr>
                <w:rFonts w:ascii="Times New Roman" w:hAnsi="Times New Roman" w:cs="Times New Roman"/>
              </w:rPr>
              <w:t>. / Под ред. Н.И. Архиповой, С.В. Тимофеева, О.Н. Васильевой. М.: РГГУ; 2021: С. 149-160</w:t>
            </w:r>
          </w:p>
        </w:tc>
      </w:tr>
      <w:tr w:rsidR="00550F45" w:rsidRPr="00550F45" w14:paraId="46FCF45A" w14:textId="77777777" w:rsidTr="00830A4E">
        <w:trPr>
          <w:trHeight w:val="60"/>
        </w:trPr>
        <w:tc>
          <w:tcPr>
            <w:tcW w:w="8886" w:type="dxa"/>
            <w:shd w:val="clear" w:color="FFFFFF" w:fill="FFFFFF"/>
          </w:tcPr>
          <w:p w14:paraId="3E3D0BDD" w14:textId="77777777" w:rsidR="00550F45" w:rsidRPr="00550F45" w:rsidRDefault="00550F45" w:rsidP="00B3043D">
            <w:pPr>
              <w:autoSpaceDE/>
              <w:autoSpaceDN/>
              <w:jc w:val="both"/>
              <w:rPr>
                <w:rFonts w:ascii="Times New Roman" w:hAnsi="Times New Roman" w:cs="Times New Roman"/>
              </w:rPr>
            </w:pPr>
            <w:r w:rsidRPr="00550F45">
              <w:rPr>
                <w:rFonts w:ascii="Times New Roman" w:hAnsi="Times New Roman" w:cs="Times New Roman"/>
              </w:rPr>
              <w:t>Нецветаев А. Г., Каргина Д.И. Нарушения законодательства в области охраны окружающей среды: правоприменительный аспект. В сб.: Юность науки: Сборник студенческих научных статей. Часть II / Под ред. Н.И. Архиповой; 2021: С. 194-199</w:t>
            </w:r>
          </w:p>
        </w:tc>
      </w:tr>
      <w:tr w:rsidR="00550F45" w:rsidRPr="00550F45" w14:paraId="0F8777BA" w14:textId="77777777" w:rsidTr="00830A4E">
        <w:trPr>
          <w:trHeight w:val="60"/>
        </w:trPr>
        <w:tc>
          <w:tcPr>
            <w:tcW w:w="8886" w:type="dxa"/>
            <w:shd w:val="clear" w:color="FFFFFF" w:fill="FFFFFF"/>
          </w:tcPr>
          <w:p w14:paraId="6597E70B" w14:textId="77777777" w:rsidR="00550F45" w:rsidRPr="00550F45" w:rsidRDefault="00550F45" w:rsidP="00B3043D">
            <w:pPr>
              <w:autoSpaceDE/>
              <w:autoSpaceDN/>
              <w:jc w:val="both"/>
              <w:rPr>
                <w:rFonts w:ascii="Times New Roman" w:hAnsi="Times New Roman" w:cs="Times New Roman"/>
              </w:rPr>
            </w:pPr>
            <w:r w:rsidRPr="00550F45">
              <w:rPr>
                <w:rFonts w:ascii="Times New Roman" w:hAnsi="Times New Roman" w:cs="Times New Roman"/>
              </w:rPr>
              <w:t>Нецветаев А. Г. «РАМОЧНЫЙ» ПОДХОД В РЕГУЛИРОВАНИИ ВНУТРЕННИХ И МЕЖДУНАРОДНЫХ ЭКОЛОГИЧЕСКИХ ОТНОШЕНИЙ: ПРЕИМУЩЕСТВА И НЕДОСТАТКИ. В сб.: Неопределенности права в доктрине, законодательстве и юридической практике (</w:t>
            </w:r>
            <w:proofErr w:type="spellStart"/>
            <w:r w:rsidRPr="00550F45">
              <w:rPr>
                <w:rFonts w:ascii="Times New Roman" w:hAnsi="Times New Roman" w:cs="Times New Roman"/>
              </w:rPr>
              <w:t>Муромцевские</w:t>
            </w:r>
            <w:proofErr w:type="spellEnd"/>
            <w:r w:rsidRPr="00550F45">
              <w:rPr>
                <w:rFonts w:ascii="Times New Roman" w:hAnsi="Times New Roman" w:cs="Times New Roman"/>
              </w:rPr>
              <w:t xml:space="preserve"> чтения); 2021: </w:t>
            </w:r>
          </w:p>
        </w:tc>
      </w:tr>
      <w:tr w:rsidR="00550F45" w:rsidRPr="00550F45" w14:paraId="3CF164A8" w14:textId="77777777" w:rsidTr="00830A4E">
        <w:trPr>
          <w:trHeight w:val="60"/>
        </w:trPr>
        <w:tc>
          <w:tcPr>
            <w:tcW w:w="8886" w:type="dxa"/>
            <w:shd w:val="clear" w:color="FFFFFF" w:fill="FFFFFF"/>
          </w:tcPr>
          <w:p w14:paraId="7C009217" w14:textId="77777777" w:rsidR="00550F45" w:rsidRPr="00550F45" w:rsidRDefault="00550F45" w:rsidP="00B3043D">
            <w:pPr>
              <w:autoSpaceDE/>
              <w:autoSpaceDN/>
              <w:jc w:val="both"/>
              <w:rPr>
                <w:rFonts w:ascii="Times New Roman" w:hAnsi="Times New Roman" w:cs="Times New Roman"/>
              </w:rPr>
            </w:pPr>
            <w:r w:rsidRPr="00550F45">
              <w:rPr>
                <w:rFonts w:ascii="Times New Roman" w:hAnsi="Times New Roman" w:cs="Times New Roman"/>
              </w:rPr>
              <w:t>Нецветаев А. Г. Устойчивое развитие как фундаментальная основа для формирования новых экономических подходов в сфере природопользования. В сб.: «Программные положения и практические подходы ООН и МОТ в сфере достижения социальной справедливости и повышения качества жизни», материалы международной научно-практической конференции; 2021: С. 10-15</w:t>
            </w:r>
          </w:p>
        </w:tc>
      </w:tr>
    </w:tbl>
    <w:p w14:paraId="4857F908" w14:textId="77777777" w:rsidR="00550F45" w:rsidRPr="00550F45" w:rsidRDefault="00550F45" w:rsidP="00B3043D">
      <w:pPr>
        <w:ind w:firstLine="720"/>
        <w:jc w:val="both"/>
        <w:rPr>
          <w:rFonts w:ascii="Times New Roman" w:hAnsi="Times New Roman" w:cs="Times New Roman"/>
          <w:b/>
        </w:rPr>
      </w:pPr>
      <w:r w:rsidRPr="00550F45">
        <w:rPr>
          <w:rFonts w:ascii="Times New Roman" w:hAnsi="Times New Roman" w:cs="Times New Roman"/>
        </w:rPr>
        <w:t xml:space="preserve">За отчетный период </w:t>
      </w:r>
      <w:r w:rsidRPr="00B3043D">
        <w:rPr>
          <w:rFonts w:ascii="Times New Roman" w:hAnsi="Times New Roman" w:cs="Times New Roman"/>
        </w:rPr>
        <w:t>опубликовано 8 работ,</w:t>
      </w:r>
      <w:r w:rsidRPr="00550F45">
        <w:rPr>
          <w:rFonts w:ascii="Times New Roman" w:hAnsi="Times New Roman" w:cs="Times New Roman"/>
        </w:rPr>
        <w:t xml:space="preserve"> из них:</w:t>
      </w:r>
    </w:p>
    <w:p w14:paraId="71F971B5" w14:textId="77777777" w:rsidR="00550F45" w:rsidRPr="00550F45" w:rsidRDefault="00550F45" w:rsidP="00B3043D">
      <w:pPr>
        <w:numPr>
          <w:ilvl w:val="0"/>
          <w:numId w:val="5"/>
        </w:numPr>
        <w:autoSpaceDE/>
        <w:autoSpaceDN/>
        <w:ind w:left="0" w:firstLine="0"/>
        <w:jc w:val="both"/>
        <w:rPr>
          <w:rFonts w:ascii="Times New Roman" w:hAnsi="Times New Roman" w:cs="Times New Roman"/>
          <w:color w:val="000000"/>
        </w:rPr>
      </w:pPr>
      <w:proofErr w:type="gramStart"/>
      <w:r w:rsidRPr="00550F45">
        <w:rPr>
          <w:rFonts w:ascii="Times New Roman" w:hAnsi="Times New Roman" w:cs="Times New Roman"/>
          <w:color w:val="000000"/>
        </w:rPr>
        <w:t>монография  –</w:t>
      </w:r>
      <w:proofErr w:type="gramEnd"/>
      <w:r w:rsidRPr="00550F45">
        <w:rPr>
          <w:rFonts w:ascii="Times New Roman" w:hAnsi="Times New Roman" w:cs="Times New Roman"/>
          <w:color w:val="000000"/>
        </w:rPr>
        <w:t xml:space="preserve"> 0 (4 преподавателя); </w:t>
      </w:r>
    </w:p>
    <w:p w14:paraId="098C29BD" w14:textId="77777777" w:rsidR="00550F45" w:rsidRPr="00550F45" w:rsidRDefault="00550F45" w:rsidP="00B3043D">
      <w:pPr>
        <w:numPr>
          <w:ilvl w:val="0"/>
          <w:numId w:val="5"/>
        </w:numPr>
        <w:autoSpaceDE/>
        <w:autoSpaceDN/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550F45">
        <w:rPr>
          <w:rFonts w:ascii="Times New Roman" w:hAnsi="Times New Roman" w:cs="Times New Roman"/>
          <w:color w:val="000000"/>
        </w:rPr>
        <w:t>главы в коллективной монографии – 0;</w:t>
      </w:r>
    </w:p>
    <w:p w14:paraId="6129EA3C" w14:textId="77777777" w:rsidR="00550F45" w:rsidRPr="00550F45" w:rsidRDefault="00550F45" w:rsidP="00B3043D">
      <w:pPr>
        <w:numPr>
          <w:ilvl w:val="0"/>
          <w:numId w:val="5"/>
        </w:numPr>
        <w:autoSpaceDE/>
        <w:autoSpaceDN/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550F45">
        <w:rPr>
          <w:rFonts w:ascii="Times New Roman" w:hAnsi="Times New Roman" w:cs="Times New Roman"/>
          <w:color w:val="000000"/>
        </w:rPr>
        <w:t xml:space="preserve">статьи – 14, из них: </w:t>
      </w:r>
    </w:p>
    <w:p w14:paraId="200BF0F1" w14:textId="77777777" w:rsidR="00550F45" w:rsidRPr="00550F45" w:rsidRDefault="00550F45" w:rsidP="00B3043D">
      <w:pPr>
        <w:numPr>
          <w:ilvl w:val="0"/>
          <w:numId w:val="20"/>
        </w:numPr>
        <w:autoSpaceDE/>
        <w:autoSpaceDN/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550F45">
        <w:rPr>
          <w:rFonts w:ascii="Times New Roman" w:hAnsi="Times New Roman" w:cs="Times New Roman"/>
          <w:color w:val="000000"/>
        </w:rPr>
        <w:t xml:space="preserve">в периодических рецензируемых изданиях – 10; </w:t>
      </w:r>
    </w:p>
    <w:p w14:paraId="05270BAC" w14:textId="77777777" w:rsidR="00550F45" w:rsidRPr="00550F45" w:rsidRDefault="00550F45" w:rsidP="00B3043D">
      <w:pPr>
        <w:numPr>
          <w:ilvl w:val="0"/>
          <w:numId w:val="20"/>
        </w:numPr>
        <w:autoSpaceDE/>
        <w:autoSpaceDN/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550F45">
        <w:rPr>
          <w:rFonts w:ascii="Times New Roman" w:hAnsi="Times New Roman" w:cs="Times New Roman"/>
          <w:color w:val="000000"/>
        </w:rPr>
        <w:t xml:space="preserve">в сборниках научных трудов - 4 (из них 2 в сборнике </w:t>
      </w:r>
      <w:proofErr w:type="spellStart"/>
      <w:r w:rsidRPr="00550F45">
        <w:rPr>
          <w:rFonts w:ascii="Times New Roman" w:hAnsi="Times New Roman" w:cs="Times New Roman"/>
          <w:color w:val="000000"/>
        </w:rPr>
        <w:t>Муромцевских</w:t>
      </w:r>
      <w:proofErr w:type="spellEnd"/>
      <w:r w:rsidRPr="00550F45">
        <w:rPr>
          <w:rFonts w:ascii="Times New Roman" w:hAnsi="Times New Roman" w:cs="Times New Roman"/>
          <w:color w:val="000000"/>
        </w:rPr>
        <w:t xml:space="preserve"> чтений);</w:t>
      </w:r>
    </w:p>
    <w:p w14:paraId="45F768DA" w14:textId="77777777" w:rsidR="00550F45" w:rsidRPr="00550F45" w:rsidRDefault="00550F45" w:rsidP="00B3043D">
      <w:pPr>
        <w:numPr>
          <w:ilvl w:val="0"/>
          <w:numId w:val="5"/>
        </w:numPr>
        <w:autoSpaceDE/>
        <w:autoSpaceDN/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550F45">
        <w:rPr>
          <w:rFonts w:ascii="Times New Roman" w:hAnsi="Times New Roman" w:cs="Times New Roman"/>
          <w:color w:val="000000"/>
        </w:rPr>
        <w:t xml:space="preserve">учебные пособия – </w:t>
      </w:r>
      <w:proofErr w:type="gramStart"/>
      <w:r w:rsidRPr="00550F45">
        <w:rPr>
          <w:rFonts w:ascii="Times New Roman" w:hAnsi="Times New Roman" w:cs="Times New Roman"/>
          <w:color w:val="000000"/>
        </w:rPr>
        <w:t>0 ,</w:t>
      </w:r>
      <w:proofErr w:type="gramEnd"/>
      <w:r w:rsidRPr="00550F45">
        <w:rPr>
          <w:rFonts w:ascii="Times New Roman" w:hAnsi="Times New Roman" w:cs="Times New Roman"/>
          <w:color w:val="000000"/>
        </w:rPr>
        <w:t xml:space="preserve"> из них: </w:t>
      </w:r>
    </w:p>
    <w:p w14:paraId="3F7E42D8" w14:textId="77777777" w:rsidR="00550F45" w:rsidRPr="00B3043D" w:rsidRDefault="00550F45" w:rsidP="00B3043D">
      <w:pPr>
        <w:tabs>
          <w:tab w:val="left" w:pos="1560"/>
        </w:tabs>
        <w:autoSpaceDE/>
        <w:autoSpaceDN/>
        <w:jc w:val="both"/>
        <w:rPr>
          <w:rFonts w:ascii="Times New Roman" w:hAnsi="Times New Roman" w:cs="Times New Roman"/>
          <w:color w:val="000000"/>
        </w:rPr>
      </w:pPr>
      <w:r w:rsidRPr="00550F45">
        <w:rPr>
          <w:rFonts w:ascii="Times New Roman" w:hAnsi="Times New Roman" w:cs="Times New Roman"/>
          <w:color w:val="000000"/>
        </w:rPr>
        <w:t xml:space="preserve">с </w:t>
      </w:r>
      <w:r w:rsidRPr="00B3043D">
        <w:rPr>
          <w:rFonts w:ascii="Times New Roman" w:hAnsi="Times New Roman" w:cs="Times New Roman"/>
          <w:color w:val="000000"/>
        </w:rPr>
        <w:t xml:space="preserve">грифом </w:t>
      </w:r>
      <w:proofErr w:type="spellStart"/>
      <w:r w:rsidRPr="00B3043D">
        <w:rPr>
          <w:rFonts w:ascii="Times New Roman" w:hAnsi="Times New Roman" w:cs="Times New Roman"/>
          <w:color w:val="000000"/>
        </w:rPr>
        <w:t>Минобрнауки</w:t>
      </w:r>
      <w:proofErr w:type="spellEnd"/>
      <w:r w:rsidRPr="00B3043D">
        <w:rPr>
          <w:rFonts w:ascii="Times New Roman" w:hAnsi="Times New Roman" w:cs="Times New Roman"/>
          <w:color w:val="000000"/>
        </w:rPr>
        <w:t xml:space="preserve"> России – 0;</w:t>
      </w:r>
    </w:p>
    <w:p w14:paraId="69D73587" w14:textId="77777777" w:rsidR="00550F45" w:rsidRPr="00B3043D" w:rsidRDefault="00550F45" w:rsidP="00B3043D">
      <w:pPr>
        <w:numPr>
          <w:ilvl w:val="0"/>
          <w:numId w:val="5"/>
        </w:numPr>
        <w:autoSpaceDE/>
        <w:autoSpaceDN/>
        <w:ind w:left="0" w:firstLine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3043D">
        <w:rPr>
          <w:rFonts w:ascii="Times New Roman" w:hAnsi="Times New Roman" w:cs="Times New Roman"/>
        </w:rPr>
        <w:lastRenderedPageBreak/>
        <w:t>электронные издания - 0, из них:</w:t>
      </w:r>
    </w:p>
    <w:p w14:paraId="002D6CD0" w14:textId="437E016C" w:rsidR="00550F45" w:rsidRPr="00B3043D" w:rsidRDefault="00550F45" w:rsidP="00B3043D">
      <w:pPr>
        <w:pStyle w:val="a7"/>
        <w:numPr>
          <w:ilvl w:val="0"/>
          <w:numId w:val="5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3043D">
        <w:rPr>
          <w:rFonts w:ascii="Times New Roman" w:hAnsi="Times New Roman"/>
          <w:sz w:val="24"/>
          <w:szCs w:val="24"/>
        </w:rPr>
        <w:t>Студенческие публикации – 10, в том числе 8 в сборнике Юность науки.</w:t>
      </w:r>
    </w:p>
    <w:p w14:paraId="43CD710B" w14:textId="77777777" w:rsidR="00B3043D" w:rsidRPr="00B3043D" w:rsidRDefault="00B3043D" w:rsidP="00B3043D">
      <w:pPr>
        <w:pStyle w:val="a7"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3043D">
        <w:rPr>
          <w:rFonts w:ascii="Times New Roman" w:hAnsi="Times New Roman"/>
          <w:bCs/>
          <w:sz w:val="24"/>
          <w:szCs w:val="24"/>
        </w:rPr>
        <w:t>Научные исследования преподавателей кафедры гражданского права и процесса</w:t>
      </w:r>
      <w:r w:rsidRPr="00B3043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3043D">
        <w:rPr>
          <w:rFonts w:ascii="Times New Roman" w:hAnsi="Times New Roman"/>
          <w:sz w:val="24"/>
          <w:szCs w:val="24"/>
        </w:rPr>
        <w:t xml:space="preserve">имеют фундаментальный и прикладной характер, их результаты нашли свое отражение в публикациях научного и учебного характера. </w:t>
      </w:r>
    </w:p>
    <w:p w14:paraId="3B768CB0" w14:textId="77777777" w:rsidR="00B3043D" w:rsidRPr="00B3043D" w:rsidRDefault="00B3043D" w:rsidP="00B3043D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</w:rPr>
      </w:pPr>
      <w:r w:rsidRPr="00B3043D">
        <w:rPr>
          <w:rFonts w:ascii="Times New Roman" w:hAnsi="Times New Roman" w:cs="Times New Roman"/>
        </w:rPr>
        <w:t>За отчетный период опубликовано 28 работ, из них:</w:t>
      </w:r>
    </w:p>
    <w:p w14:paraId="4DFFFFAC" w14:textId="33CEBB04" w:rsidR="00B3043D" w:rsidRPr="00AA6A11" w:rsidRDefault="00B3043D" w:rsidP="00AA6A11">
      <w:pPr>
        <w:pStyle w:val="a7"/>
        <w:numPr>
          <w:ilvl w:val="0"/>
          <w:numId w:val="22"/>
        </w:numPr>
        <w:tabs>
          <w:tab w:val="left" w:pos="18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Cs/>
        </w:rPr>
      </w:pPr>
      <w:r w:rsidRPr="00AA6A11">
        <w:rPr>
          <w:rFonts w:ascii="Times New Roman" w:hAnsi="Times New Roman"/>
        </w:rPr>
        <w:t>сборники научных трудов и материалов конференций – 0</w:t>
      </w:r>
    </w:p>
    <w:p w14:paraId="71004B1D" w14:textId="77777777" w:rsidR="00B3043D" w:rsidRPr="00B3043D" w:rsidRDefault="00B3043D" w:rsidP="00AA6A11">
      <w:pPr>
        <w:numPr>
          <w:ilvl w:val="0"/>
          <w:numId w:val="22"/>
        </w:numPr>
        <w:tabs>
          <w:tab w:val="left" w:pos="180"/>
        </w:tabs>
        <w:ind w:left="0" w:firstLine="0"/>
        <w:jc w:val="both"/>
        <w:rPr>
          <w:rFonts w:ascii="Times New Roman" w:hAnsi="Times New Roman" w:cs="Times New Roman"/>
        </w:rPr>
      </w:pPr>
      <w:r w:rsidRPr="00B3043D">
        <w:rPr>
          <w:rFonts w:ascii="Times New Roman" w:hAnsi="Times New Roman" w:cs="Times New Roman"/>
        </w:rPr>
        <w:t>монографии – 1;</w:t>
      </w:r>
    </w:p>
    <w:p w14:paraId="334E8B60" w14:textId="77777777" w:rsidR="00B3043D" w:rsidRPr="00B3043D" w:rsidRDefault="00B3043D" w:rsidP="00AA6A11">
      <w:pPr>
        <w:numPr>
          <w:ilvl w:val="0"/>
          <w:numId w:val="22"/>
        </w:numPr>
        <w:tabs>
          <w:tab w:val="left" w:pos="180"/>
        </w:tabs>
        <w:ind w:left="0" w:firstLine="0"/>
        <w:jc w:val="both"/>
        <w:rPr>
          <w:rFonts w:ascii="Times New Roman" w:hAnsi="Times New Roman" w:cs="Times New Roman"/>
        </w:rPr>
      </w:pPr>
      <w:r w:rsidRPr="00B3043D">
        <w:rPr>
          <w:rFonts w:ascii="Times New Roman" w:hAnsi="Times New Roman" w:cs="Times New Roman"/>
        </w:rPr>
        <w:t xml:space="preserve">статьи – 24 (из них: 3 - в рецензируемых изданиях, входящих в перечень ВАК; 23 -публикации РИНЦ; 1 – в рецензируемом издании, входящем в перечень </w:t>
      </w:r>
      <w:r w:rsidRPr="00B3043D">
        <w:rPr>
          <w:rFonts w:ascii="Times New Roman" w:hAnsi="Times New Roman" w:cs="Times New Roman"/>
          <w:lang w:val="en-US"/>
        </w:rPr>
        <w:t>SCOPUS</w:t>
      </w:r>
      <w:r w:rsidRPr="00B3043D">
        <w:rPr>
          <w:rFonts w:ascii="Times New Roman" w:hAnsi="Times New Roman" w:cs="Times New Roman"/>
        </w:rPr>
        <w:t>);</w:t>
      </w:r>
    </w:p>
    <w:p w14:paraId="6745B4D2" w14:textId="77777777" w:rsidR="00B3043D" w:rsidRPr="00B3043D" w:rsidRDefault="00B3043D" w:rsidP="00AA6A11">
      <w:pPr>
        <w:numPr>
          <w:ilvl w:val="0"/>
          <w:numId w:val="22"/>
        </w:numPr>
        <w:tabs>
          <w:tab w:val="left" w:pos="180"/>
        </w:tabs>
        <w:ind w:left="0" w:firstLine="0"/>
        <w:rPr>
          <w:rFonts w:ascii="Times New Roman" w:hAnsi="Times New Roman" w:cs="Times New Roman"/>
        </w:rPr>
      </w:pPr>
      <w:proofErr w:type="gramStart"/>
      <w:r w:rsidRPr="00B3043D">
        <w:rPr>
          <w:rFonts w:ascii="Times New Roman" w:hAnsi="Times New Roman" w:cs="Times New Roman"/>
        </w:rPr>
        <w:t>учебники  -</w:t>
      </w:r>
      <w:proofErr w:type="gramEnd"/>
      <w:r w:rsidRPr="00B3043D">
        <w:rPr>
          <w:rFonts w:ascii="Times New Roman" w:hAnsi="Times New Roman" w:cs="Times New Roman"/>
        </w:rPr>
        <w:t xml:space="preserve"> 0;</w:t>
      </w:r>
    </w:p>
    <w:p w14:paraId="1163FA17" w14:textId="017363F3" w:rsidR="00B3043D" w:rsidRDefault="00B3043D" w:rsidP="00AA6A11">
      <w:pPr>
        <w:numPr>
          <w:ilvl w:val="0"/>
          <w:numId w:val="22"/>
        </w:numPr>
        <w:tabs>
          <w:tab w:val="left" w:pos="180"/>
        </w:tabs>
        <w:ind w:left="0" w:firstLine="0"/>
        <w:rPr>
          <w:rFonts w:ascii="Times New Roman" w:hAnsi="Times New Roman" w:cs="Times New Roman"/>
        </w:rPr>
      </w:pPr>
      <w:r w:rsidRPr="00B3043D">
        <w:rPr>
          <w:rFonts w:ascii="Times New Roman" w:hAnsi="Times New Roman" w:cs="Times New Roman"/>
        </w:rPr>
        <w:t>учебные, учебно-практические пособия, курсы лекций –3</w:t>
      </w:r>
      <w:r w:rsidR="00AA6A11">
        <w:rPr>
          <w:rFonts w:ascii="Times New Roman" w:hAnsi="Times New Roman" w:cs="Times New Roman"/>
        </w:rPr>
        <w:t>.</w:t>
      </w:r>
    </w:p>
    <w:p w14:paraId="12A09EFD" w14:textId="3A3CEAEE" w:rsidR="00D60A9E" w:rsidRPr="00B3043D" w:rsidRDefault="00D60A9E" w:rsidP="00D60A9E">
      <w:pPr>
        <w:pStyle w:val="a7"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3043D">
        <w:rPr>
          <w:rFonts w:ascii="Times New Roman" w:hAnsi="Times New Roman"/>
          <w:bCs/>
          <w:sz w:val="24"/>
          <w:szCs w:val="24"/>
        </w:rPr>
        <w:t>Научные иссле</w:t>
      </w:r>
      <w:r>
        <w:rPr>
          <w:rFonts w:ascii="Times New Roman" w:hAnsi="Times New Roman"/>
          <w:bCs/>
          <w:sz w:val="24"/>
          <w:szCs w:val="24"/>
        </w:rPr>
        <w:t>дования преподавателей кафедры финансового</w:t>
      </w:r>
      <w:r w:rsidRPr="00B3043D">
        <w:rPr>
          <w:rFonts w:ascii="Times New Roman" w:hAnsi="Times New Roman"/>
          <w:bCs/>
          <w:sz w:val="24"/>
          <w:szCs w:val="24"/>
        </w:rPr>
        <w:t xml:space="preserve"> права </w:t>
      </w:r>
      <w:r w:rsidRPr="00B3043D">
        <w:rPr>
          <w:rFonts w:ascii="Times New Roman" w:hAnsi="Times New Roman"/>
          <w:sz w:val="24"/>
          <w:szCs w:val="24"/>
        </w:rPr>
        <w:t xml:space="preserve">имеют фундаментальный и прикладной характер, их результаты нашли свое отражение в публикациях научного и учебного характера. </w:t>
      </w:r>
    </w:p>
    <w:p w14:paraId="370014FF" w14:textId="467E18ED" w:rsidR="00D60A9E" w:rsidRPr="00B3043D" w:rsidRDefault="00D60A9E" w:rsidP="00D60A9E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</w:rPr>
      </w:pPr>
      <w:r w:rsidRPr="00B3043D">
        <w:rPr>
          <w:rFonts w:ascii="Times New Roman" w:hAnsi="Times New Roman" w:cs="Times New Roman"/>
        </w:rPr>
        <w:t xml:space="preserve">За отчетный период опубликовано </w:t>
      </w:r>
      <w:r w:rsidR="00A30C59" w:rsidRPr="00A30C59">
        <w:rPr>
          <w:rFonts w:ascii="Times New Roman" w:hAnsi="Times New Roman" w:cs="Times New Roman"/>
        </w:rPr>
        <w:t>1</w:t>
      </w:r>
      <w:r w:rsidR="00AC2967">
        <w:rPr>
          <w:rFonts w:ascii="Times New Roman" w:hAnsi="Times New Roman" w:cs="Times New Roman"/>
        </w:rPr>
        <w:t>3</w:t>
      </w:r>
      <w:bookmarkStart w:id="0" w:name="_GoBack"/>
      <w:bookmarkEnd w:id="0"/>
      <w:r w:rsidRPr="00B3043D">
        <w:rPr>
          <w:rFonts w:ascii="Times New Roman" w:hAnsi="Times New Roman" w:cs="Times New Roman"/>
        </w:rPr>
        <w:t xml:space="preserve"> работ, из них:</w:t>
      </w:r>
    </w:p>
    <w:p w14:paraId="1932403F" w14:textId="56F60469" w:rsidR="00D60A9E" w:rsidRPr="00D60A9E" w:rsidRDefault="00D60A9E" w:rsidP="00D60A9E">
      <w:pPr>
        <w:pStyle w:val="a7"/>
        <w:numPr>
          <w:ilvl w:val="0"/>
          <w:numId w:val="25"/>
        </w:numPr>
        <w:tabs>
          <w:tab w:val="left" w:pos="18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60A9E">
        <w:rPr>
          <w:rFonts w:ascii="Times New Roman" w:hAnsi="Times New Roman"/>
          <w:sz w:val="24"/>
          <w:szCs w:val="24"/>
        </w:rPr>
        <w:t>сборники научных тру</w:t>
      </w:r>
      <w:r>
        <w:rPr>
          <w:rFonts w:ascii="Times New Roman" w:hAnsi="Times New Roman"/>
          <w:sz w:val="24"/>
          <w:szCs w:val="24"/>
        </w:rPr>
        <w:t>дов и материалов конференций – 6</w:t>
      </w:r>
    </w:p>
    <w:p w14:paraId="37D780E9" w14:textId="77777777" w:rsidR="00D60A9E" w:rsidRPr="00D60A9E" w:rsidRDefault="00D60A9E" w:rsidP="00D60A9E">
      <w:pPr>
        <w:numPr>
          <w:ilvl w:val="0"/>
          <w:numId w:val="25"/>
        </w:numPr>
        <w:tabs>
          <w:tab w:val="left" w:pos="180"/>
        </w:tabs>
        <w:ind w:left="0" w:firstLine="0"/>
        <w:jc w:val="both"/>
        <w:rPr>
          <w:rFonts w:ascii="Times New Roman" w:hAnsi="Times New Roman" w:cs="Times New Roman"/>
        </w:rPr>
      </w:pPr>
      <w:r w:rsidRPr="00D60A9E">
        <w:rPr>
          <w:rFonts w:ascii="Times New Roman" w:hAnsi="Times New Roman" w:cs="Times New Roman"/>
        </w:rPr>
        <w:t>монографии – 1;</w:t>
      </w:r>
    </w:p>
    <w:p w14:paraId="6179442F" w14:textId="67F4A03B" w:rsidR="00D60A9E" w:rsidRPr="00D60A9E" w:rsidRDefault="00D60A9E" w:rsidP="00D60A9E">
      <w:pPr>
        <w:numPr>
          <w:ilvl w:val="0"/>
          <w:numId w:val="25"/>
        </w:numPr>
        <w:tabs>
          <w:tab w:val="left" w:pos="180"/>
        </w:tabs>
        <w:ind w:left="0" w:firstLine="0"/>
        <w:jc w:val="both"/>
        <w:rPr>
          <w:rFonts w:ascii="Times New Roman" w:hAnsi="Times New Roman" w:cs="Times New Roman"/>
        </w:rPr>
      </w:pPr>
      <w:r w:rsidRPr="00D60A9E">
        <w:rPr>
          <w:rFonts w:ascii="Times New Roman" w:hAnsi="Times New Roman" w:cs="Times New Roman"/>
        </w:rPr>
        <w:t xml:space="preserve">статьи – </w:t>
      </w:r>
      <w:r w:rsidR="00AC2967">
        <w:rPr>
          <w:rFonts w:ascii="Times New Roman" w:hAnsi="Times New Roman" w:cs="Times New Roman"/>
        </w:rPr>
        <w:t>6</w:t>
      </w:r>
      <w:r w:rsidRPr="00D60A9E">
        <w:rPr>
          <w:rFonts w:ascii="Times New Roman" w:hAnsi="Times New Roman" w:cs="Times New Roman"/>
        </w:rPr>
        <w:t xml:space="preserve"> (из них: </w:t>
      </w:r>
      <w:r w:rsidR="00AC2967">
        <w:rPr>
          <w:rFonts w:ascii="Times New Roman" w:hAnsi="Times New Roman" w:cs="Times New Roman"/>
        </w:rPr>
        <w:t>5</w:t>
      </w:r>
      <w:r w:rsidRPr="00D60A9E">
        <w:rPr>
          <w:rFonts w:ascii="Times New Roman" w:hAnsi="Times New Roman" w:cs="Times New Roman"/>
        </w:rPr>
        <w:t xml:space="preserve"> - в рецензируемых изданиях, входящих в перечень ВАК; </w:t>
      </w:r>
      <w:r>
        <w:rPr>
          <w:rFonts w:ascii="Times New Roman" w:hAnsi="Times New Roman" w:cs="Times New Roman"/>
        </w:rPr>
        <w:t>1</w:t>
      </w:r>
      <w:r w:rsidRPr="00D60A9E">
        <w:rPr>
          <w:rFonts w:ascii="Times New Roman" w:hAnsi="Times New Roman" w:cs="Times New Roman"/>
        </w:rPr>
        <w:t xml:space="preserve"> -публикации РИНЦ;);</w:t>
      </w:r>
    </w:p>
    <w:p w14:paraId="23EE1725" w14:textId="1FD87E4C" w:rsidR="00D60A9E" w:rsidRDefault="00D60A9E" w:rsidP="00D60A9E">
      <w:pPr>
        <w:tabs>
          <w:tab w:val="left" w:pos="1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proofErr w:type="gramStart"/>
      <w:r w:rsidRPr="00D60A9E">
        <w:rPr>
          <w:rFonts w:ascii="Times New Roman" w:hAnsi="Times New Roman" w:cs="Times New Roman"/>
        </w:rPr>
        <w:t>учебники  -</w:t>
      </w:r>
      <w:proofErr w:type="gramEnd"/>
      <w:r w:rsidRPr="00D60A9E">
        <w:rPr>
          <w:rFonts w:ascii="Times New Roman" w:hAnsi="Times New Roman" w:cs="Times New Roman"/>
        </w:rPr>
        <w:t xml:space="preserve"> 0;</w:t>
      </w:r>
    </w:p>
    <w:p w14:paraId="42CE0757" w14:textId="4E3A03A9" w:rsidR="00D60A9E" w:rsidRPr="00D60A9E" w:rsidRDefault="00D60A9E" w:rsidP="00D60A9E">
      <w:pPr>
        <w:tabs>
          <w:tab w:val="left" w:pos="1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Pr="00D60A9E">
        <w:rPr>
          <w:rFonts w:ascii="Times New Roman" w:hAnsi="Times New Roman" w:cs="Times New Roman"/>
        </w:rPr>
        <w:t>учебные, учебно-практические пособия, курсы лекций –</w:t>
      </w:r>
      <w:r w:rsidRPr="00D60A9E">
        <w:rPr>
          <w:rFonts w:ascii="Times New Roman" w:hAnsi="Times New Roman"/>
        </w:rPr>
        <w:t>0</w:t>
      </w:r>
      <w:r w:rsidRPr="00D60A9E">
        <w:rPr>
          <w:rFonts w:ascii="Times New Roman" w:hAnsi="Times New Roman" w:cs="Times New Roman"/>
        </w:rPr>
        <w:t>.</w:t>
      </w:r>
    </w:p>
    <w:p w14:paraId="57E5F8F2" w14:textId="02C2713C" w:rsidR="00550F45" w:rsidRPr="00A30C59" w:rsidRDefault="00A30C59" w:rsidP="00A30C59">
      <w:pPr>
        <w:pStyle w:val="a7"/>
        <w:numPr>
          <w:ilvl w:val="0"/>
          <w:numId w:val="24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30C59">
        <w:rPr>
          <w:rFonts w:ascii="Times New Roman" w:hAnsi="Times New Roman"/>
          <w:sz w:val="24"/>
          <w:szCs w:val="24"/>
        </w:rPr>
        <w:t>Научные исследования преподавателями кафедры теории права и сравнительного правоведения имеют научное значение.</w:t>
      </w:r>
      <w:r>
        <w:rPr>
          <w:rFonts w:ascii="Times New Roman" w:hAnsi="Times New Roman"/>
          <w:sz w:val="24"/>
          <w:szCs w:val="24"/>
        </w:rPr>
        <w:t xml:space="preserve"> Так ими были опубликованы:</w:t>
      </w:r>
    </w:p>
    <w:p w14:paraId="709F58CE" w14:textId="30BB1C17" w:rsidR="00A30C59" w:rsidRPr="00A30C59" w:rsidRDefault="00A30C59" w:rsidP="00A30C59">
      <w:pPr>
        <w:autoSpaceDE/>
        <w:autoSpaceDN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A30C59">
        <w:rPr>
          <w:rFonts w:ascii="Times New Roman" w:hAnsi="Times New Roman" w:cs="Times New Roman"/>
        </w:rPr>
        <w:t>Монографии – 5.</w:t>
      </w:r>
    </w:p>
    <w:p w14:paraId="355D75B1" w14:textId="225C1030" w:rsidR="00A30C59" w:rsidRPr="00A30C59" w:rsidRDefault="00A30C59" w:rsidP="00A30C59">
      <w:pPr>
        <w:autoSpaceDE/>
        <w:autoSpaceDN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A30C59">
        <w:rPr>
          <w:rFonts w:ascii="Times New Roman" w:hAnsi="Times New Roman" w:cs="Times New Roman"/>
        </w:rPr>
        <w:t xml:space="preserve">Статьи – 23, из них: </w:t>
      </w:r>
    </w:p>
    <w:p w14:paraId="5D78DD78" w14:textId="77777777" w:rsidR="00A30C59" w:rsidRPr="00A30C59" w:rsidRDefault="00A30C59" w:rsidP="00A30C59">
      <w:pPr>
        <w:ind w:firstLine="567"/>
        <w:rPr>
          <w:rFonts w:ascii="Times New Roman" w:hAnsi="Times New Roman" w:cs="Times New Roman"/>
        </w:rPr>
      </w:pPr>
      <w:r w:rsidRPr="00A30C59">
        <w:rPr>
          <w:rFonts w:ascii="Times New Roman" w:hAnsi="Times New Roman" w:cs="Times New Roman"/>
        </w:rPr>
        <w:t xml:space="preserve">             – в сборниках научных трудов – 11, </w:t>
      </w:r>
    </w:p>
    <w:p w14:paraId="00D51A17" w14:textId="77777777" w:rsidR="00A30C59" w:rsidRPr="00A30C59" w:rsidRDefault="00A30C59" w:rsidP="00A30C59">
      <w:pPr>
        <w:autoSpaceDE/>
        <w:autoSpaceDN/>
        <w:ind w:firstLine="567"/>
        <w:jc w:val="both"/>
        <w:rPr>
          <w:rFonts w:ascii="Times New Roman" w:hAnsi="Times New Roman" w:cs="Times New Roman"/>
        </w:rPr>
      </w:pPr>
      <w:r w:rsidRPr="00A30C59">
        <w:rPr>
          <w:rFonts w:ascii="Times New Roman" w:hAnsi="Times New Roman" w:cs="Times New Roman"/>
        </w:rPr>
        <w:t xml:space="preserve">             в том числе 9 – в сборнике «</w:t>
      </w:r>
      <w:proofErr w:type="spellStart"/>
      <w:r w:rsidRPr="00A30C59">
        <w:rPr>
          <w:rFonts w:ascii="Times New Roman" w:hAnsi="Times New Roman" w:cs="Times New Roman"/>
        </w:rPr>
        <w:t>Муромцевские</w:t>
      </w:r>
      <w:proofErr w:type="spellEnd"/>
      <w:r w:rsidRPr="00A30C59">
        <w:rPr>
          <w:rFonts w:ascii="Times New Roman" w:hAnsi="Times New Roman" w:cs="Times New Roman"/>
        </w:rPr>
        <w:t xml:space="preserve"> чтения»;            </w:t>
      </w:r>
    </w:p>
    <w:p w14:paraId="0A56A180" w14:textId="77777777" w:rsidR="00A30C59" w:rsidRPr="00A30C59" w:rsidRDefault="00A30C59" w:rsidP="00A30C59">
      <w:pPr>
        <w:autoSpaceDE/>
        <w:autoSpaceDN/>
        <w:ind w:firstLine="567"/>
        <w:jc w:val="both"/>
        <w:rPr>
          <w:rFonts w:ascii="Times New Roman" w:hAnsi="Times New Roman" w:cs="Times New Roman"/>
        </w:rPr>
      </w:pPr>
      <w:r w:rsidRPr="00A30C59">
        <w:rPr>
          <w:rFonts w:ascii="Times New Roman" w:hAnsi="Times New Roman" w:cs="Times New Roman"/>
        </w:rPr>
        <w:t xml:space="preserve">             – в зарубежных изданиях – 1;</w:t>
      </w:r>
    </w:p>
    <w:p w14:paraId="387E675F" w14:textId="77777777" w:rsidR="00A30C59" w:rsidRPr="00A30C59" w:rsidRDefault="00A30C59" w:rsidP="00A30C59">
      <w:pPr>
        <w:autoSpaceDE/>
        <w:autoSpaceDN/>
        <w:ind w:firstLine="567"/>
        <w:jc w:val="both"/>
        <w:rPr>
          <w:rFonts w:ascii="Times New Roman" w:hAnsi="Times New Roman" w:cs="Times New Roman"/>
        </w:rPr>
      </w:pPr>
      <w:r w:rsidRPr="00A30C59">
        <w:rPr>
          <w:rFonts w:ascii="Times New Roman" w:hAnsi="Times New Roman" w:cs="Times New Roman"/>
        </w:rPr>
        <w:t xml:space="preserve">             – статьи в периодических изданиях – 11, из них 9 – в рецензируемых изданиях ВАК. </w:t>
      </w:r>
    </w:p>
    <w:p w14:paraId="7C394106" w14:textId="4A3FE550" w:rsidR="00A30C59" w:rsidRPr="00A30C59" w:rsidRDefault="00A30C59" w:rsidP="00A30C59">
      <w:pPr>
        <w:autoSpaceDE/>
        <w:autoSpaceDN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A30C59">
        <w:rPr>
          <w:rFonts w:ascii="Times New Roman" w:hAnsi="Times New Roman" w:cs="Times New Roman"/>
        </w:rPr>
        <w:t>Учебник – 1.</w:t>
      </w:r>
    </w:p>
    <w:p w14:paraId="71D76DE2" w14:textId="0463C063" w:rsidR="00A30C59" w:rsidRDefault="00A30C59" w:rsidP="00A30C59">
      <w:pPr>
        <w:jc w:val="both"/>
        <w:rPr>
          <w:rFonts w:ascii="Times New Roman" w:hAnsi="Times New Roman"/>
        </w:rPr>
      </w:pPr>
      <w:r w:rsidRPr="00A30C59">
        <w:rPr>
          <w:rFonts w:ascii="Times New Roman" w:hAnsi="Times New Roman"/>
        </w:rPr>
        <w:t>4.  В РИНЦ размещено 27 публикаций.</w:t>
      </w:r>
    </w:p>
    <w:p w14:paraId="70995221" w14:textId="350CBDB9" w:rsidR="00EB5570" w:rsidRPr="00EB5570" w:rsidRDefault="00EB5570" w:rsidP="00EB5570">
      <w:pPr>
        <w:pStyle w:val="a7"/>
        <w:numPr>
          <w:ilvl w:val="0"/>
          <w:numId w:val="24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B5570">
        <w:rPr>
          <w:rFonts w:ascii="Times New Roman" w:hAnsi="Times New Roman"/>
          <w:sz w:val="24"/>
          <w:szCs w:val="24"/>
        </w:rPr>
        <w:t xml:space="preserve">Научные исследования ППС </w:t>
      </w:r>
      <w:r>
        <w:rPr>
          <w:rFonts w:ascii="Times New Roman" w:hAnsi="Times New Roman"/>
          <w:sz w:val="24"/>
          <w:szCs w:val="24"/>
        </w:rPr>
        <w:t>кафедры уголовного права и процесса</w:t>
      </w:r>
      <w:r w:rsidRPr="00EB5570">
        <w:rPr>
          <w:rFonts w:ascii="Times New Roman" w:hAnsi="Times New Roman"/>
          <w:sz w:val="24"/>
          <w:szCs w:val="24"/>
        </w:rPr>
        <w:t xml:space="preserve"> имеют фундаментальный и прикладной характер, их результаты нашли свое отражение в публикациях научного и учебного характера. За отчетный период опубликовано 7 работ, из них</w:t>
      </w:r>
      <w:r>
        <w:rPr>
          <w:rFonts w:ascii="Times New Roman" w:hAnsi="Times New Roman"/>
          <w:sz w:val="24"/>
          <w:szCs w:val="24"/>
        </w:rPr>
        <w:t>:</w:t>
      </w:r>
    </w:p>
    <w:p w14:paraId="44F0A20A" w14:textId="77777777" w:rsidR="00EB5570" w:rsidRPr="00EB5570" w:rsidRDefault="00EB5570" w:rsidP="00EB5570">
      <w:pPr>
        <w:autoSpaceDE/>
        <w:autoSpaceDN/>
        <w:ind w:firstLine="360"/>
        <w:jc w:val="both"/>
        <w:rPr>
          <w:rFonts w:ascii="Times New Roman" w:hAnsi="Times New Roman" w:cs="Times New Roman"/>
          <w:color w:val="000000"/>
        </w:rPr>
      </w:pPr>
      <w:r w:rsidRPr="00EB5570">
        <w:rPr>
          <w:rFonts w:ascii="Times New Roman" w:hAnsi="Times New Roman" w:cs="Times New Roman"/>
          <w:color w:val="000000"/>
        </w:rPr>
        <w:t>- авторские монографии– 0;</w:t>
      </w:r>
    </w:p>
    <w:p w14:paraId="5E8542C1" w14:textId="77777777" w:rsidR="00EB5570" w:rsidRPr="00EB5570" w:rsidRDefault="00EB5570" w:rsidP="00EB5570">
      <w:pPr>
        <w:autoSpaceDE/>
        <w:autoSpaceDN/>
        <w:ind w:firstLine="360"/>
        <w:jc w:val="both"/>
        <w:rPr>
          <w:rFonts w:ascii="Times New Roman" w:hAnsi="Times New Roman" w:cs="Times New Roman"/>
          <w:color w:val="000000"/>
        </w:rPr>
      </w:pPr>
      <w:r w:rsidRPr="00EB5570">
        <w:rPr>
          <w:rFonts w:ascii="Times New Roman" w:hAnsi="Times New Roman" w:cs="Times New Roman"/>
          <w:color w:val="000000"/>
        </w:rPr>
        <w:t xml:space="preserve">- коллективные монографии (главы в коллективных монографиях) – 0; </w:t>
      </w:r>
    </w:p>
    <w:p w14:paraId="395EE03F" w14:textId="77777777" w:rsidR="00EB5570" w:rsidRPr="00EB5570" w:rsidRDefault="00EB5570" w:rsidP="00EB5570">
      <w:pPr>
        <w:autoSpaceDE/>
        <w:autoSpaceDN/>
        <w:ind w:firstLine="360"/>
        <w:jc w:val="both"/>
        <w:rPr>
          <w:rFonts w:ascii="Times New Roman" w:hAnsi="Times New Roman" w:cs="Times New Roman"/>
          <w:color w:val="000000"/>
        </w:rPr>
      </w:pPr>
      <w:r w:rsidRPr="00EB5570">
        <w:rPr>
          <w:rFonts w:ascii="Times New Roman" w:hAnsi="Times New Roman" w:cs="Times New Roman"/>
          <w:color w:val="000000"/>
        </w:rPr>
        <w:t>- разделы и главы в монографиях, учебниках, учебных пособиях – 0;</w:t>
      </w:r>
    </w:p>
    <w:p w14:paraId="07CDAD94" w14:textId="77777777" w:rsidR="00EB5570" w:rsidRPr="00EB5570" w:rsidRDefault="00EB5570" w:rsidP="00EB5570">
      <w:pPr>
        <w:autoSpaceDE/>
        <w:autoSpaceDN/>
        <w:ind w:firstLine="360"/>
        <w:jc w:val="both"/>
        <w:rPr>
          <w:rFonts w:ascii="Times New Roman" w:hAnsi="Times New Roman" w:cs="Times New Roman"/>
          <w:color w:val="000000"/>
        </w:rPr>
      </w:pPr>
      <w:r w:rsidRPr="00EB5570">
        <w:rPr>
          <w:rFonts w:ascii="Times New Roman" w:hAnsi="Times New Roman" w:cs="Times New Roman"/>
          <w:color w:val="000000"/>
        </w:rPr>
        <w:t xml:space="preserve">- статьи в периодических и продолжающихся изданиях, сборниках научных трудов – 17 (из </w:t>
      </w:r>
      <w:proofErr w:type="gramStart"/>
      <w:r w:rsidRPr="00EB5570">
        <w:rPr>
          <w:rFonts w:ascii="Times New Roman" w:hAnsi="Times New Roman" w:cs="Times New Roman"/>
          <w:color w:val="000000"/>
        </w:rPr>
        <w:t>них  -</w:t>
      </w:r>
      <w:proofErr w:type="gramEnd"/>
      <w:r w:rsidRPr="00EB5570">
        <w:rPr>
          <w:rFonts w:ascii="Times New Roman" w:hAnsi="Times New Roman" w:cs="Times New Roman"/>
          <w:color w:val="000000"/>
        </w:rPr>
        <w:t xml:space="preserve"> зарубежных публикаций; - </w:t>
      </w:r>
      <w:r w:rsidRPr="00EB5570">
        <w:rPr>
          <w:rFonts w:ascii="Times New Roman" w:hAnsi="Times New Roman" w:cs="Times New Roman"/>
        </w:rPr>
        <w:t>в рецензируемых российских изданиях</w:t>
      </w:r>
      <w:r w:rsidRPr="00EB5570">
        <w:rPr>
          <w:rFonts w:ascii="Times New Roman" w:hAnsi="Times New Roman" w:cs="Times New Roman"/>
          <w:color w:val="000000"/>
        </w:rPr>
        <w:t>);</w:t>
      </w:r>
    </w:p>
    <w:p w14:paraId="7888AE53" w14:textId="77777777" w:rsidR="00EB5570" w:rsidRPr="00EB5570" w:rsidRDefault="00EB5570" w:rsidP="00EB5570">
      <w:pPr>
        <w:autoSpaceDE/>
        <w:autoSpaceDN/>
        <w:ind w:firstLine="360"/>
        <w:jc w:val="both"/>
        <w:rPr>
          <w:rFonts w:ascii="Times New Roman" w:hAnsi="Times New Roman" w:cs="Times New Roman"/>
          <w:color w:val="000000"/>
        </w:rPr>
      </w:pPr>
      <w:r w:rsidRPr="00EB5570">
        <w:rPr>
          <w:rFonts w:ascii="Times New Roman" w:hAnsi="Times New Roman" w:cs="Times New Roman"/>
          <w:color w:val="000000"/>
        </w:rPr>
        <w:t>- программы – 0 (0 - электронный ресурс);</w:t>
      </w:r>
    </w:p>
    <w:p w14:paraId="2E94A2C2" w14:textId="77777777" w:rsidR="00EB5570" w:rsidRPr="00EB5570" w:rsidRDefault="00EB5570" w:rsidP="00EB5570">
      <w:pPr>
        <w:autoSpaceDE/>
        <w:autoSpaceDN/>
        <w:ind w:firstLine="360"/>
        <w:jc w:val="both"/>
        <w:rPr>
          <w:rFonts w:ascii="Times New Roman" w:hAnsi="Times New Roman" w:cs="Times New Roman"/>
          <w:color w:val="000000"/>
        </w:rPr>
      </w:pPr>
      <w:r w:rsidRPr="00EB5570">
        <w:rPr>
          <w:rFonts w:ascii="Times New Roman" w:hAnsi="Times New Roman" w:cs="Times New Roman"/>
          <w:color w:val="000000"/>
        </w:rPr>
        <w:t>- практикумы – 0;</w:t>
      </w:r>
    </w:p>
    <w:p w14:paraId="1734C904" w14:textId="77777777" w:rsidR="00EB5570" w:rsidRPr="00EB5570" w:rsidRDefault="00EB5570" w:rsidP="00EB5570">
      <w:pPr>
        <w:pStyle w:val="rmcquxul"/>
        <w:shd w:val="clear" w:color="auto" w:fill="FFFFFF"/>
        <w:spacing w:before="0" w:beforeAutospacing="0" w:after="0" w:afterAutospacing="0"/>
        <w:ind w:firstLine="360"/>
        <w:jc w:val="both"/>
      </w:pPr>
      <w:r w:rsidRPr="00EB5570">
        <w:rPr>
          <w:color w:val="000000"/>
        </w:rPr>
        <w:t>- учебники – 0 (если есть грифы и рекомендации нужно указать</w:t>
      </w:r>
      <w:r w:rsidRPr="00EB5570">
        <w:t>);</w:t>
      </w:r>
    </w:p>
    <w:p w14:paraId="5F105E71" w14:textId="77777777" w:rsidR="00EB5570" w:rsidRPr="00EB5570" w:rsidRDefault="00EB5570" w:rsidP="00EB5570">
      <w:pPr>
        <w:autoSpaceDE/>
        <w:autoSpaceDN/>
        <w:ind w:firstLine="360"/>
        <w:jc w:val="both"/>
        <w:rPr>
          <w:rFonts w:ascii="Times New Roman" w:hAnsi="Times New Roman" w:cs="Times New Roman"/>
          <w:color w:val="000000"/>
        </w:rPr>
      </w:pPr>
      <w:r w:rsidRPr="00EB5570">
        <w:rPr>
          <w:rFonts w:ascii="Times New Roman" w:hAnsi="Times New Roman" w:cs="Times New Roman"/>
          <w:color w:val="000000"/>
        </w:rPr>
        <w:t>- учебные пособия – 0;</w:t>
      </w:r>
    </w:p>
    <w:p w14:paraId="1203F38A" w14:textId="77777777" w:rsidR="00EB5570" w:rsidRPr="00EB5570" w:rsidRDefault="00EB5570" w:rsidP="00EB5570">
      <w:pPr>
        <w:autoSpaceDE/>
        <w:autoSpaceDN/>
        <w:ind w:firstLine="360"/>
        <w:jc w:val="both"/>
        <w:rPr>
          <w:rFonts w:ascii="Times New Roman" w:hAnsi="Times New Roman" w:cs="Times New Roman"/>
          <w:color w:val="000000"/>
        </w:rPr>
      </w:pPr>
      <w:r w:rsidRPr="00EB5570">
        <w:rPr>
          <w:rFonts w:ascii="Times New Roman" w:hAnsi="Times New Roman" w:cs="Times New Roman"/>
          <w:color w:val="000000"/>
        </w:rPr>
        <w:t>-учебно-методические пособия – 0;</w:t>
      </w:r>
    </w:p>
    <w:p w14:paraId="3CA2AA7B" w14:textId="77777777" w:rsidR="00EB5570" w:rsidRPr="00EB5570" w:rsidRDefault="00EB5570" w:rsidP="00EB5570">
      <w:pPr>
        <w:autoSpaceDE/>
        <w:autoSpaceDN/>
        <w:ind w:firstLine="360"/>
        <w:jc w:val="both"/>
        <w:rPr>
          <w:rFonts w:ascii="Times New Roman" w:hAnsi="Times New Roman" w:cs="Times New Roman"/>
        </w:rPr>
      </w:pPr>
      <w:r w:rsidRPr="00EB5570">
        <w:rPr>
          <w:rFonts w:ascii="Times New Roman" w:hAnsi="Times New Roman" w:cs="Times New Roman"/>
        </w:rPr>
        <w:t xml:space="preserve">- электронные публикации – </w:t>
      </w:r>
      <w:r w:rsidRPr="00EB5570">
        <w:rPr>
          <w:rFonts w:ascii="Times New Roman" w:hAnsi="Times New Roman" w:cs="Times New Roman"/>
          <w:color w:val="000000"/>
        </w:rPr>
        <w:t xml:space="preserve">0 </w:t>
      </w:r>
      <w:r w:rsidRPr="00EB5570">
        <w:rPr>
          <w:rFonts w:ascii="Times New Roman" w:hAnsi="Times New Roman" w:cs="Times New Roman"/>
        </w:rPr>
        <w:t>(0 – учебная практика);</w:t>
      </w:r>
    </w:p>
    <w:p w14:paraId="4773171C" w14:textId="77777777" w:rsidR="00EB5570" w:rsidRPr="00EB5570" w:rsidRDefault="00EB5570" w:rsidP="00EB5570">
      <w:pPr>
        <w:autoSpaceDE/>
        <w:autoSpaceDN/>
        <w:ind w:firstLine="360"/>
        <w:jc w:val="both"/>
        <w:rPr>
          <w:rFonts w:ascii="Times New Roman" w:hAnsi="Times New Roman"/>
        </w:rPr>
      </w:pPr>
      <w:r w:rsidRPr="00EB5570">
        <w:rPr>
          <w:rFonts w:ascii="Times New Roman" w:hAnsi="Times New Roman" w:cs="Times New Roman"/>
        </w:rPr>
        <w:t>- рецензии – 0 (на монографию)</w:t>
      </w:r>
    </w:p>
    <w:p w14:paraId="254A72A0" w14:textId="77777777" w:rsidR="00EB5570" w:rsidRPr="00EB5570" w:rsidRDefault="00EB5570" w:rsidP="00EB5570">
      <w:pPr>
        <w:autoSpaceDE/>
        <w:autoSpaceDN/>
        <w:ind w:firstLine="360"/>
        <w:jc w:val="both"/>
        <w:rPr>
          <w:rFonts w:ascii="Times New Roman" w:hAnsi="Times New Roman"/>
        </w:rPr>
      </w:pPr>
      <w:r w:rsidRPr="00EB5570">
        <w:rPr>
          <w:rFonts w:ascii="Times New Roman" w:hAnsi="Times New Roman"/>
        </w:rPr>
        <w:t>- студенческие публикации – 0.</w:t>
      </w:r>
    </w:p>
    <w:p w14:paraId="01D84BB1" w14:textId="7DCD43C9" w:rsidR="00EB5570" w:rsidRDefault="00EB5570" w:rsidP="00EB5570">
      <w:pPr>
        <w:pStyle w:val="a7"/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B5570">
        <w:rPr>
          <w:rFonts w:ascii="Times New Roman" w:hAnsi="Times New Roman"/>
          <w:sz w:val="24"/>
          <w:szCs w:val="24"/>
        </w:rPr>
        <w:t>- доклады на конференциях и круглых столах – 4 (в том числе, мероприятия, организованные РГГУ - 0; сторонние мероприятия – 0 (0 - международное участие)).</w:t>
      </w:r>
    </w:p>
    <w:p w14:paraId="09D5B3A2" w14:textId="3C23DA59" w:rsidR="00A76683" w:rsidRPr="00583860" w:rsidRDefault="00A76683" w:rsidP="00583860">
      <w:pPr>
        <w:pStyle w:val="a7"/>
        <w:numPr>
          <w:ilvl w:val="0"/>
          <w:numId w:val="25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/>
          <w:bCs/>
        </w:rPr>
      </w:pPr>
      <w:r w:rsidRPr="00583860">
        <w:rPr>
          <w:rFonts w:ascii="Times New Roman" w:hAnsi="Times New Roman"/>
          <w:b/>
          <w:bCs/>
        </w:rPr>
        <w:lastRenderedPageBreak/>
        <w:t>Какие результаты научной работы Вашего подразделения внедрены в учебный процесс РГГУ? Как именно?</w:t>
      </w:r>
    </w:p>
    <w:p w14:paraId="22DE104B" w14:textId="77777777" w:rsidR="00583860" w:rsidRPr="00583860" w:rsidRDefault="00583860" w:rsidP="00583860">
      <w:pPr>
        <w:pStyle w:val="a7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bCs/>
        </w:rPr>
      </w:pPr>
    </w:p>
    <w:p w14:paraId="6659061F" w14:textId="67D510B8" w:rsidR="000C05E8" w:rsidRPr="00550F45" w:rsidRDefault="00550F45" w:rsidP="00583860">
      <w:pPr>
        <w:ind w:firstLine="69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Кафедра предпринимательского права внедрила в учебный процесс следующие результаты научной деятельности:</w:t>
      </w:r>
    </w:p>
    <w:p w14:paraId="004CBCEA" w14:textId="77777777" w:rsidR="00E66241" w:rsidRPr="00550F45" w:rsidRDefault="00E66241" w:rsidP="00B3043D">
      <w:pPr>
        <w:numPr>
          <w:ilvl w:val="0"/>
          <w:numId w:val="6"/>
        </w:numPr>
        <w:tabs>
          <w:tab w:val="clear" w:pos="360"/>
          <w:tab w:val="num" w:pos="0"/>
        </w:tabs>
        <w:ind w:left="0" w:firstLine="0"/>
        <w:jc w:val="both"/>
        <w:rPr>
          <w:rFonts w:ascii="Times New Roman" w:hAnsi="Times New Roman" w:cs="Times New Roman"/>
        </w:rPr>
      </w:pPr>
      <w:r w:rsidRPr="00550F45">
        <w:rPr>
          <w:rFonts w:ascii="Times New Roman" w:hAnsi="Times New Roman" w:cs="Times New Roman"/>
        </w:rPr>
        <w:t>Международный научный проект «</w:t>
      </w:r>
      <w:r w:rsidR="008D1A88" w:rsidRPr="00550F45">
        <w:rPr>
          <w:rFonts w:ascii="Times New Roman" w:hAnsi="Times New Roman" w:cs="Times New Roman"/>
        </w:rPr>
        <w:t>Неопределённости права в доктрине, законодательстве и юридической практике</w:t>
      </w:r>
      <w:r w:rsidRPr="00550F45">
        <w:rPr>
          <w:rFonts w:ascii="Times New Roman" w:hAnsi="Times New Roman" w:cs="Times New Roman"/>
        </w:rPr>
        <w:t xml:space="preserve">». </w:t>
      </w:r>
      <w:r w:rsidRPr="00550F45">
        <w:rPr>
          <w:rFonts w:ascii="Times New Roman" w:hAnsi="Times New Roman" w:cs="Times New Roman"/>
          <w:i/>
        </w:rPr>
        <w:t xml:space="preserve">Основным результатом </w:t>
      </w:r>
      <w:r w:rsidRPr="00550F45">
        <w:rPr>
          <w:rFonts w:ascii="Times New Roman" w:hAnsi="Times New Roman" w:cs="Times New Roman"/>
        </w:rPr>
        <w:t>явил</w:t>
      </w:r>
      <w:r w:rsidR="00C81258" w:rsidRPr="00550F45">
        <w:rPr>
          <w:rFonts w:ascii="Times New Roman" w:hAnsi="Times New Roman" w:cs="Times New Roman"/>
        </w:rPr>
        <w:t>а</w:t>
      </w:r>
      <w:r w:rsidRPr="00550F45">
        <w:rPr>
          <w:rFonts w:ascii="Times New Roman" w:hAnsi="Times New Roman" w:cs="Times New Roman"/>
        </w:rPr>
        <w:t xml:space="preserve">сь </w:t>
      </w:r>
      <w:r w:rsidR="00C81258" w:rsidRPr="00550F45">
        <w:rPr>
          <w:rFonts w:ascii="Times New Roman" w:hAnsi="Times New Roman" w:cs="Times New Roman"/>
        </w:rPr>
        <w:t xml:space="preserve">подготовка </w:t>
      </w:r>
      <w:r w:rsidRPr="00550F45">
        <w:rPr>
          <w:rFonts w:ascii="Times New Roman" w:hAnsi="Times New Roman" w:cs="Times New Roman"/>
        </w:rPr>
        <w:t>ХХ</w:t>
      </w:r>
      <w:r w:rsidR="008D1A88" w:rsidRPr="00550F45">
        <w:rPr>
          <w:rFonts w:ascii="Times New Roman" w:hAnsi="Times New Roman" w:cs="Times New Roman"/>
          <w:lang w:val="en-US"/>
        </w:rPr>
        <w:t>I</w:t>
      </w:r>
      <w:r w:rsidRPr="00550F45">
        <w:rPr>
          <w:rFonts w:ascii="Times New Roman" w:hAnsi="Times New Roman" w:cs="Times New Roman"/>
        </w:rPr>
        <w:t xml:space="preserve"> Международной</w:t>
      </w:r>
      <w:r w:rsidRPr="00550F45">
        <w:rPr>
          <w:rFonts w:ascii="Times New Roman" w:hAnsi="Times New Roman"/>
        </w:rPr>
        <w:t xml:space="preserve"> научной конференции с публикацией сборника трудов</w:t>
      </w:r>
      <w:r w:rsidR="0033530B" w:rsidRPr="00550F45">
        <w:rPr>
          <w:rFonts w:ascii="Times New Roman" w:hAnsi="Times New Roman"/>
        </w:rPr>
        <w:t>.</w:t>
      </w:r>
    </w:p>
    <w:p w14:paraId="3A43EF38" w14:textId="77777777" w:rsidR="00984BA1" w:rsidRPr="00550F45" w:rsidRDefault="00E66241" w:rsidP="00B3043D">
      <w:pPr>
        <w:pStyle w:val="10"/>
        <w:numPr>
          <w:ilvl w:val="0"/>
          <w:numId w:val="6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50F45">
        <w:rPr>
          <w:rFonts w:ascii="Times New Roman" w:hAnsi="Times New Roman" w:cs="Times New Roman"/>
          <w:sz w:val="24"/>
          <w:szCs w:val="24"/>
        </w:rPr>
        <w:t xml:space="preserve">Результатом студенческих исследований в отчетном периоде явилось </w:t>
      </w:r>
      <w:r w:rsidR="0016653C" w:rsidRPr="00550F45">
        <w:rPr>
          <w:rFonts w:ascii="Times New Roman" w:hAnsi="Times New Roman" w:cs="Times New Roman"/>
          <w:sz w:val="24"/>
          <w:szCs w:val="24"/>
        </w:rPr>
        <w:t>опубликование</w:t>
      </w:r>
      <w:r w:rsidRPr="00550F45">
        <w:rPr>
          <w:rFonts w:ascii="Times New Roman" w:hAnsi="Times New Roman" w:cs="Times New Roman"/>
          <w:sz w:val="24"/>
          <w:szCs w:val="24"/>
        </w:rPr>
        <w:t xml:space="preserve"> статей в Юность науки, Муромцевские чтения</w:t>
      </w:r>
      <w:r w:rsidR="0022419C" w:rsidRPr="00550F45">
        <w:rPr>
          <w:rFonts w:ascii="Times New Roman" w:hAnsi="Times New Roman"/>
          <w:sz w:val="24"/>
          <w:szCs w:val="24"/>
        </w:rPr>
        <w:t xml:space="preserve">. </w:t>
      </w:r>
    </w:p>
    <w:p w14:paraId="5B3D1647" w14:textId="6E11903B" w:rsidR="00E66241" w:rsidRPr="00550F45" w:rsidRDefault="00E66241" w:rsidP="00B3043D">
      <w:pPr>
        <w:numPr>
          <w:ilvl w:val="0"/>
          <w:numId w:val="6"/>
        </w:numPr>
        <w:tabs>
          <w:tab w:val="clear" w:pos="360"/>
          <w:tab w:val="num" w:pos="0"/>
        </w:tabs>
        <w:ind w:left="0" w:firstLine="0"/>
        <w:jc w:val="both"/>
        <w:rPr>
          <w:rFonts w:ascii="Times New Roman" w:hAnsi="Times New Roman" w:cs="Times New Roman"/>
        </w:rPr>
      </w:pPr>
      <w:r w:rsidRPr="00550F45">
        <w:rPr>
          <w:rFonts w:ascii="Times New Roman" w:hAnsi="Times New Roman"/>
        </w:rPr>
        <w:t>Все публикации</w:t>
      </w:r>
      <w:r w:rsidR="008A1FE0" w:rsidRPr="00550F45">
        <w:rPr>
          <w:rFonts w:ascii="Times New Roman" w:hAnsi="Times New Roman"/>
        </w:rPr>
        <w:t xml:space="preserve"> ППС</w:t>
      </w:r>
      <w:r w:rsidRPr="00550F45">
        <w:rPr>
          <w:rFonts w:ascii="Times New Roman" w:hAnsi="Times New Roman"/>
        </w:rPr>
        <w:t>, в том числе материалы Муромцевских чтений, нашли прямое применение в учебном процессе: они используются при проведении аудиторных и внеаудиторных занятий, применяются в научно- исследовательской работе со студентами, отражаются в обновляемых рабочих программах</w:t>
      </w:r>
      <w:r w:rsidR="003C28C8">
        <w:rPr>
          <w:rFonts w:ascii="Times New Roman" w:hAnsi="Times New Roman"/>
        </w:rPr>
        <w:t>.</w:t>
      </w:r>
    </w:p>
    <w:p w14:paraId="518C80F3" w14:textId="02270BC2" w:rsidR="00E66241" w:rsidRDefault="00550F45" w:rsidP="00B3043D">
      <w:pPr>
        <w:pStyle w:val="a7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A0A0A"/>
          <w:sz w:val="24"/>
          <w:szCs w:val="24"/>
          <w:shd w:val="clear" w:color="auto" w:fill="FAFAFA"/>
        </w:rPr>
      </w:pPr>
      <w:r w:rsidRPr="00550F45">
        <w:rPr>
          <w:rFonts w:ascii="Times New Roman" w:hAnsi="Times New Roman"/>
          <w:sz w:val="24"/>
          <w:szCs w:val="24"/>
        </w:rPr>
        <w:t xml:space="preserve">Все исследования, проводимые преподавателями кафедры конституционного и международного права, внедрены в учебный процесс и используются при изучении курсов конституционного, административного, лицензионного, муниципального, экологического, земельного, градостроительного, </w:t>
      </w:r>
      <w:proofErr w:type="spellStart"/>
      <w:r w:rsidRPr="00550F45">
        <w:rPr>
          <w:rFonts w:ascii="Times New Roman" w:hAnsi="Times New Roman"/>
          <w:sz w:val="24"/>
          <w:szCs w:val="24"/>
        </w:rPr>
        <w:t>природоресурсного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и международного права. О</w:t>
      </w:r>
      <w:r w:rsidRPr="00550F45">
        <w:rPr>
          <w:rFonts w:ascii="Times New Roman" w:hAnsi="Times New Roman"/>
          <w:sz w:val="24"/>
          <w:szCs w:val="24"/>
        </w:rPr>
        <w:t xml:space="preserve">сновные результаты научной работы являются предметом обсуждения в различных форматах (круглые столы, студенческие конференции, встречи с практическими работниками учреждений органов государственной власти, межвузовские встречи-семинары). В формате онлайн дискуссий профильные правовые вопросы студенты представляли и обсуждали на открытых публичных площадках. Так, </w:t>
      </w:r>
      <w:r w:rsidRPr="00550F45">
        <w:rPr>
          <w:rStyle w:val="a9"/>
          <w:rFonts w:ascii="Times New Roman" w:hAnsi="Times New Roman"/>
          <w:b w:val="0"/>
          <w:color w:val="0A0A0A"/>
          <w:sz w:val="24"/>
          <w:szCs w:val="24"/>
          <w:shd w:val="clear" w:color="auto" w:fill="FAFAFA"/>
        </w:rPr>
        <w:t xml:space="preserve">студент 3 курса </w:t>
      </w:r>
      <w:proofErr w:type="spellStart"/>
      <w:r w:rsidRPr="00550F45">
        <w:rPr>
          <w:rStyle w:val="a9"/>
          <w:rFonts w:ascii="Times New Roman" w:hAnsi="Times New Roman"/>
          <w:b w:val="0"/>
          <w:color w:val="0A0A0A"/>
          <w:sz w:val="24"/>
          <w:szCs w:val="24"/>
          <w:shd w:val="clear" w:color="auto" w:fill="FAFAFA"/>
        </w:rPr>
        <w:t>госпрофиля</w:t>
      </w:r>
      <w:proofErr w:type="spellEnd"/>
      <w:r w:rsidRPr="00550F45">
        <w:rPr>
          <w:rStyle w:val="a9"/>
          <w:rFonts w:ascii="Times New Roman" w:hAnsi="Times New Roman"/>
          <w:b w:val="0"/>
          <w:color w:val="0A0A0A"/>
          <w:sz w:val="24"/>
          <w:szCs w:val="24"/>
          <w:shd w:val="clear" w:color="auto" w:fill="FAFAFA"/>
        </w:rPr>
        <w:t xml:space="preserve"> </w:t>
      </w:r>
      <w:proofErr w:type="spellStart"/>
      <w:r w:rsidRPr="00550F45">
        <w:rPr>
          <w:rStyle w:val="a9"/>
          <w:rFonts w:ascii="Times New Roman" w:hAnsi="Times New Roman"/>
          <w:b w:val="0"/>
          <w:color w:val="0A0A0A"/>
          <w:sz w:val="24"/>
          <w:szCs w:val="24"/>
          <w:shd w:val="clear" w:color="auto" w:fill="FAFAFA"/>
        </w:rPr>
        <w:t>Лубкин</w:t>
      </w:r>
      <w:proofErr w:type="spellEnd"/>
      <w:r w:rsidRPr="00550F45">
        <w:rPr>
          <w:rStyle w:val="a9"/>
          <w:rFonts w:ascii="Times New Roman" w:hAnsi="Times New Roman"/>
          <w:b w:val="0"/>
          <w:color w:val="0A0A0A"/>
          <w:sz w:val="24"/>
          <w:szCs w:val="24"/>
          <w:shd w:val="clear" w:color="auto" w:fill="FAFAFA"/>
        </w:rPr>
        <w:t xml:space="preserve"> Е. принял участие в секции административного права </w:t>
      </w:r>
      <w:r w:rsidRPr="00550F45">
        <w:rPr>
          <w:rFonts w:ascii="Times New Roman" w:hAnsi="Times New Roman"/>
          <w:sz w:val="24"/>
          <w:szCs w:val="24"/>
        </w:rPr>
        <w:t>Ежегодной всероссийской научно-практической конференции «Современные подходы к обеспечению и реализации прав человека: теоретические и отраслевые аспекты» (АНО ВО «</w:t>
      </w:r>
      <w:proofErr w:type="spellStart"/>
      <w:r w:rsidRPr="00550F45">
        <w:rPr>
          <w:rFonts w:ascii="Times New Roman" w:hAnsi="Times New Roman"/>
          <w:sz w:val="24"/>
          <w:szCs w:val="24"/>
        </w:rPr>
        <w:t>РосНОУ</w:t>
      </w:r>
      <w:proofErr w:type="spellEnd"/>
      <w:r w:rsidRPr="00550F45">
        <w:rPr>
          <w:rFonts w:ascii="Times New Roman" w:hAnsi="Times New Roman"/>
          <w:sz w:val="24"/>
          <w:szCs w:val="24"/>
        </w:rPr>
        <w:t>»).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0F45">
        <w:rPr>
          <w:rFonts w:ascii="Times New Roman" w:hAnsi="Times New Roman"/>
          <w:color w:val="0A0A0A"/>
          <w:sz w:val="24"/>
          <w:szCs w:val="24"/>
          <w:shd w:val="clear" w:color="auto" w:fill="FAFAFA"/>
        </w:rPr>
        <w:t>Студент 4 курса Каргина Д.И. приняла участие в Международном конкурсе научных и учебных рефератов для студентов (научная работа «Значение публичных слушаний в градостроительной деятельности муниципальных образований», лауреат конкурса); Каргина Д.И. стала победителем Международного конкурса исследовательских работ в номинации «научная статья» («Проблемы территориального зонирования при реализации строительства в Москве».</w:t>
      </w:r>
    </w:p>
    <w:p w14:paraId="6418052F" w14:textId="74DAA108" w:rsidR="003C28C8" w:rsidRPr="005A1D09" w:rsidRDefault="003C28C8" w:rsidP="003C28C8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bCs/>
        </w:rPr>
      </w:pPr>
      <w:r w:rsidRPr="005A1D09">
        <w:rPr>
          <w:rFonts w:ascii="Times New Roman" w:hAnsi="Times New Roman" w:cs="Times New Roman"/>
          <w:bCs/>
        </w:rPr>
        <w:t>Наиболее значимые результаты научной работы кафедры</w:t>
      </w:r>
      <w:r w:rsidR="005A1D09" w:rsidRPr="005A1D09">
        <w:rPr>
          <w:rFonts w:ascii="Times New Roman" w:hAnsi="Times New Roman" w:cs="Times New Roman"/>
          <w:bCs/>
        </w:rPr>
        <w:t xml:space="preserve"> гражданского права и процесса</w:t>
      </w:r>
      <w:r w:rsidRPr="005A1D09">
        <w:rPr>
          <w:rFonts w:ascii="Times New Roman" w:hAnsi="Times New Roman" w:cs="Times New Roman"/>
          <w:bCs/>
        </w:rPr>
        <w:t>:</w:t>
      </w:r>
    </w:p>
    <w:p w14:paraId="088BDA08" w14:textId="77777777" w:rsidR="003C28C8" w:rsidRPr="003C28C8" w:rsidRDefault="003C28C8" w:rsidP="003C28C8">
      <w:pPr>
        <w:pStyle w:val="a7"/>
        <w:numPr>
          <w:ilvl w:val="0"/>
          <w:numId w:val="11"/>
        </w:numPr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C28C8">
        <w:rPr>
          <w:rFonts w:ascii="Times New Roman" w:eastAsia="Times New Roman" w:hAnsi="Times New Roman"/>
          <w:sz w:val="24"/>
          <w:szCs w:val="24"/>
          <w:lang w:eastAsia="ru-RU"/>
        </w:rPr>
        <w:t xml:space="preserve">Подготовка и проведение кафедрой гражданского права и процесса </w:t>
      </w:r>
      <w:r w:rsidRPr="003C28C8">
        <w:rPr>
          <w:rFonts w:ascii="Times New Roman" w:eastAsia="Times New Roman" w:hAnsi="Times New Roman"/>
          <w:bCs/>
          <w:i/>
          <w:sz w:val="24"/>
          <w:szCs w:val="24"/>
          <w:lang w:val="en-US" w:eastAsia="ru-RU"/>
        </w:rPr>
        <w:t>on</w:t>
      </w:r>
      <w:r w:rsidRPr="003C28C8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-</w:t>
      </w:r>
      <w:r w:rsidRPr="003C28C8">
        <w:rPr>
          <w:rFonts w:ascii="Times New Roman" w:eastAsia="Times New Roman" w:hAnsi="Times New Roman"/>
          <w:bCs/>
          <w:i/>
          <w:sz w:val="24"/>
          <w:szCs w:val="24"/>
          <w:lang w:val="en-US" w:eastAsia="ru-RU"/>
        </w:rPr>
        <w:t>line</w:t>
      </w:r>
      <w:r w:rsidRPr="003C28C8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</w:t>
      </w:r>
      <w:r w:rsidRPr="003C28C8">
        <w:rPr>
          <w:rFonts w:ascii="Times New Roman" w:eastAsia="Times New Roman" w:hAnsi="Times New Roman"/>
          <w:sz w:val="24"/>
          <w:szCs w:val="24"/>
          <w:lang w:eastAsia="ru-RU"/>
        </w:rPr>
        <w:t>секции «Неопределенность в частном праве и пути ее преодоления»</w:t>
      </w:r>
      <w:r w:rsidRPr="003C28C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рамках </w:t>
      </w:r>
      <w:r w:rsidRPr="003C28C8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X</w:t>
      </w:r>
      <w:r w:rsidRPr="003C28C8">
        <w:rPr>
          <w:rFonts w:ascii="Times New Roman" w:eastAsia="Times New Roman" w:hAnsi="Times New Roman"/>
          <w:bCs/>
          <w:sz w:val="24"/>
          <w:szCs w:val="24"/>
          <w:lang w:eastAsia="ru-RU"/>
        </w:rPr>
        <w:t>Х</w:t>
      </w:r>
      <w:r w:rsidRPr="003C28C8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I</w:t>
      </w:r>
      <w:r w:rsidRPr="003C28C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3C28C8">
        <w:rPr>
          <w:rFonts w:ascii="Times New Roman" w:eastAsia="Times New Roman" w:hAnsi="Times New Roman"/>
          <w:bCs/>
          <w:sz w:val="24"/>
          <w:szCs w:val="24"/>
          <w:lang w:eastAsia="ru-RU"/>
        </w:rPr>
        <w:t>Междунар</w:t>
      </w:r>
      <w:proofErr w:type="spellEnd"/>
      <w:r w:rsidRPr="003C28C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науч. </w:t>
      </w:r>
      <w:proofErr w:type="spellStart"/>
      <w:r w:rsidRPr="003C28C8">
        <w:rPr>
          <w:rFonts w:ascii="Times New Roman" w:eastAsia="Times New Roman" w:hAnsi="Times New Roman"/>
          <w:bCs/>
          <w:sz w:val="24"/>
          <w:szCs w:val="24"/>
          <w:lang w:eastAsia="ru-RU"/>
        </w:rPr>
        <w:t>конф</w:t>
      </w:r>
      <w:proofErr w:type="spellEnd"/>
      <w:r w:rsidRPr="003C28C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«Неопределенность права в доктрине, законодательстве и юридической практике» (Москва, 23 апреля 2021 г.) (Руководители секции: зав. кафедрой гражданского права и процесса </w:t>
      </w:r>
      <w:proofErr w:type="spellStart"/>
      <w:r w:rsidRPr="003C28C8">
        <w:rPr>
          <w:rFonts w:ascii="Times New Roman" w:eastAsia="Times New Roman" w:hAnsi="Times New Roman"/>
          <w:bCs/>
          <w:sz w:val="24"/>
          <w:szCs w:val="24"/>
          <w:lang w:eastAsia="ru-RU"/>
        </w:rPr>
        <w:t>к.ю.н</w:t>
      </w:r>
      <w:proofErr w:type="spellEnd"/>
      <w:r w:rsidRPr="003C28C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., доцент А.В. </w:t>
      </w:r>
      <w:proofErr w:type="spellStart"/>
      <w:r w:rsidRPr="003C28C8">
        <w:rPr>
          <w:rFonts w:ascii="Times New Roman" w:eastAsia="Times New Roman" w:hAnsi="Times New Roman"/>
          <w:bCs/>
          <w:sz w:val="24"/>
          <w:szCs w:val="24"/>
          <w:lang w:eastAsia="ru-RU"/>
        </w:rPr>
        <w:t>Милохова</w:t>
      </w:r>
      <w:proofErr w:type="spellEnd"/>
      <w:r w:rsidRPr="003C28C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proofErr w:type="spellStart"/>
      <w:r w:rsidRPr="003C28C8">
        <w:rPr>
          <w:rFonts w:ascii="Times New Roman" w:eastAsia="Times New Roman" w:hAnsi="Times New Roman"/>
          <w:bCs/>
          <w:sz w:val="24"/>
          <w:szCs w:val="24"/>
          <w:lang w:eastAsia="ru-RU"/>
        </w:rPr>
        <w:t>к.ю.н</w:t>
      </w:r>
      <w:proofErr w:type="spellEnd"/>
      <w:r w:rsidRPr="003C28C8">
        <w:rPr>
          <w:rFonts w:ascii="Times New Roman" w:eastAsia="Times New Roman" w:hAnsi="Times New Roman"/>
          <w:bCs/>
          <w:sz w:val="24"/>
          <w:szCs w:val="24"/>
          <w:lang w:eastAsia="ru-RU"/>
        </w:rPr>
        <w:t>., доцент И.А. Беляева).</w:t>
      </w:r>
      <w:r w:rsidRPr="003C28C8">
        <w:t xml:space="preserve"> </w:t>
      </w:r>
      <w:proofErr w:type="gramStart"/>
      <w:r w:rsidRPr="003C28C8">
        <w:rPr>
          <w:rFonts w:ascii="Times New Roman" w:eastAsia="Times New Roman" w:hAnsi="Times New Roman"/>
          <w:bCs/>
          <w:sz w:val="24"/>
          <w:szCs w:val="24"/>
          <w:lang w:eastAsia="ru-RU"/>
        </w:rPr>
        <w:t>Количество  участников</w:t>
      </w:r>
      <w:proofErr w:type="gramEnd"/>
      <w:r w:rsidRPr="003C28C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-  более 65 человек.</w:t>
      </w:r>
    </w:p>
    <w:p w14:paraId="78382557" w14:textId="77777777" w:rsidR="003C28C8" w:rsidRPr="003C28C8" w:rsidRDefault="003C28C8" w:rsidP="003C28C8">
      <w:pPr>
        <w:ind w:firstLine="567"/>
        <w:jc w:val="both"/>
        <w:rPr>
          <w:rFonts w:ascii="Times New Roman" w:eastAsia="Calibri" w:hAnsi="Times New Roman" w:cs="Times New Roman"/>
        </w:rPr>
      </w:pPr>
      <w:r w:rsidRPr="003C28C8">
        <w:rPr>
          <w:rFonts w:ascii="Times New Roman" w:eastAsia="Calibri" w:hAnsi="Times New Roman" w:cs="Times New Roman"/>
        </w:rPr>
        <w:t xml:space="preserve">Отчет о научном мероприятии размещен на странице кафедры гражданского права  и процесса на сайте юридического факультета ИЭУП РГГУ: </w:t>
      </w:r>
      <w:hyperlink r:id="rId5" w:history="1">
        <w:r w:rsidRPr="003C28C8">
          <w:rPr>
            <w:rStyle w:val="aa"/>
            <w:rFonts w:ascii="Times New Roman" w:eastAsia="Calibri" w:hAnsi="Times New Roman" w:cs="Times New Roman"/>
          </w:rPr>
          <w:t>https://www.rsuh.ru/education/ieup/structure/faculty-of-law/news/detail.php?ID=726001</w:t>
        </w:r>
      </w:hyperlink>
    </w:p>
    <w:p w14:paraId="1CFD82E7" w14:textId="77777777" w:rsidR="003C28C8" w:rsidRPr="003C28C8" w:rsidRDefault="003C28C8" w:rsidP="003C28C8">
      <w:pPr>
        <w:ind w:firstLine="567"/>
        <w:jc w:val="both"/>
        <w:rPr>
          <w:rFonts w:ascii="Times New Roman" w:eastAsia="Calibri" w:hAnsi="Times New Roman" w:cs="Times New Roman"/>
        </w:rPr>
      </w:pPr>
      <w:r w:rsidRPr="003C28C8">
        <w:rPr>
          <w:rFonts w:ascii="Times New Roman" w:eastAsia="Calibri" w:hAnsi="Times New Roman" w:cs="Times New Roman"/>
        </w:rPr>
        <w:t xml:space="preserve">Программа конференции размещена на </w:t>
      </w:r>
      <w:proofErr w:type="spellStart"/>
      <w:r w:rsidRPr="003C28C8">
        <w:rPr>
          <w:rFonts w:ascii="Times New Roman" w:eastAsia="Calibri" w:hAnsi="Times New Roman" w:cs="Times New Roman"/>
        </w:rPr>
        <w:t>страницк</w:t>
      </w:r>
      <w:proofErr w:type="spellEnd"/>
      <w:r w:rsidRPr="003C28C8">
        <w:rPr>
          <w:rFonts w:ascii="Times New Roman" w:eastAsia="Calibri" w:hAnsi="Times New Roman" w:cs="Times New Roman"/>
        </w:rPr>
        <w:t xml:space="preserve"> юридического факультета РГГУ в разделе «Новости и Анонсы»:</w:t>
      </w:r>
    </w:p>
    <w:p w14:paraId="44939AFB" w14:textId="77777777" w:rsidR="003C28C8" w:rsidRPr="005A1D09" w:rsidRDefault="00AC2967" w:rsidP="005A1D09">
      <w:pPr>
        <w:ind w:firstLine="567"/>
        <w:jc w:val="both"/>
        <w:rPr>
          <w:rFonts w:ascii="Times New Roman" w:hAnsi="Times New Roman" w:cs="Times New Roman"/>
          <w:noProof/>
        </w:rPr>
      </w:pPr>
      <w:hyperlink r:id="rId6" w:history="1">
        <w:r w:rsidR="003C28C8" w:rsidRPr="005A1D09">
          <w:rPr>
            <w:rStyle w:val="aa"/>
            <w:rFonts w:ascii="Times New Roman" w:hAnsi="Times New Roman" w:cs="Times New Roman"/>
            <w:noProof/>
            <w:lang w:val="en-US"/>
          </w:rPr>
          <w:t>https</w:t>
        </w:r>
        <w:r w:rsidR="003C28C8" w:rsidRPr="005A1D09">
          <w:rPr>
            <w:rStyle w:val="aa"/>
            <w:rFonts w:ascii="Times New Roman" w:hAnsi="Times New Roman" w:cs="Times New Roman"/>
            <w:noProof/>
          </w:rPr>
          <w:t>://</w:t>
        </w:r>
        <w:r w:rsidR="003C28C8" w:rsidRPr="005A1D09">
          <w:rPr>
            <w:rStyle w:val="aa"/>
            <w:rFonts w:ascii="Times New Roman" w:hAnsi="Times New Roman" w:cs="Times New Roman"/>
            <w:noProof/>
            <w:lang w:val="en-US"/>
          </w:rPr>
          <w:t>www</w:t>
        </w:r>
        <w:r w:rsidR="003C28C8" w:rsidRPr="005A1D09">
          <w:rPr>
            <w:rStyle w:val="aa"/>
            <w:rFonts w:ascii="Times New Roman" w:hAnsi="Times New Roman" w:cs="Times New Roman"/>
            <w:noProof/>
          </w:rPr>
          <w:t>.</w:t>
        </w:r>
        <w:r w:rsidR="003C28C8" w:rsidRPr="005A1D09">
          <w:rPr>
            <w:rStyle w:val="aa"/>
            <w:rFonts w:ascii="Times New Roman" w:hAnsi="Times New Roman" w:cs="Times New Roman"/>
            <w:noProof/>
            <w:lang w:val="en-US"/>
          </w:rPr>
          <w:t>rsuh</w:t>
        </w:r>
        <w:r w:rsidR="003C28C8" w:rsidRPr="005A1D09">
          <w:rPr>
            <w:rStyle w:val="aa"/>
            <w:rFonts w:ascii="Times New Roman" w:hAnsi="Times New Roman" w:cs="Times New Roman"/>
            <w:noProof/>
          </w:rPr>
          <w:t>.</w:t>
        </w:r>
        <w:r w:rsidR="003C28C8" w:rsidRPr="005A1D09">
          <w:rPr>
            <w:rStyle w:val="aa"/>
            <w:rFonts w:ascii="Times New Roman" w:hAnsi="Times New Roman" w:cs="Times New Roman"/>
            <w:noProof/>
            <w:lang w:val="en-US"/>
          </w:rPr>
          <w:t>ru</w:t>
        </w:r>
        <w:r w:rsidR="003C28C8" w:rsidRPr="005A1D09">
          <w:rPr>
            <w:rStyle w:val="aa"/>
            <w:rFonts w:ascii="Times New Roman" w:hAnsi="Times New Roman" w:cs="Times New Roman"/>
            <w:noProof/>
          </w:rPr>
          <w:t>/</w:t>
        </w:r>
        <w:r w:rsidR="003C28C8" w:rsidRPr="005A1D09">
          <w:rPr>
            <w:rStyle w:val="aa"/>
            <w:rFonts w:ascii="Times New Roman" w:hAnsi="Times New Roman" w:cs="Times New Roman"/>
            <w:noProof/>
            <w:lang w:val="en-US"/>
          </w:rPr>
          <w:t>education</w:t>
        </w:r>
        <w:r w:rsidR="003C28C8" w:rsidRPr="005A1D09">
          <w:rPr>
            <w:rStyle w:val="aa"/>
            <w:rFonts w:ascii="Times New Roman" w:hAnsi="Times New Roman" w:cs="Times New Roman"/>
            <w:noProof/>
          </w:rPr>
          <w:t>/</w:t>
        </w:r>
        <w:r w:rsidR="003C28C8" w:rsidRPr="005A1D09">
          <w:rPr>
            <w:rStyle w:val="aa"/>
            <w:rFonts w:ascii="Times New Roman" w:hAnsi="Times New Roman" w:cs="Times New Roman"/>
            <w:noProof/>
            <w:lang w:val="en-US"/>
          </w:rPr>
          <w:t>ieup</w:t>
        </w:r>
        <w:r w:rsidR="003C28C8" w:rsidRPr="005A1D09">
          <w:rPr>
            <w:rStyle w:val="aa"/>
            <w:rFonts w:ascii="Times New Roman" w:hAnsi="Times New Roman" w:cs="Times New Roman"/>
            <w:noProof/>
          </w:rPr>
          <w:t>/</w:t>
        </w:r>
        <w:r w:rsidR="003C28C8" w:rsidRPr="005A1D09">
          <w:rPr>
            <w:rStyle w:val="aa"/>
            <w:rFonts w:ascii="Times New Roman" w:hAnsi="Times New Roman" w:cs="Times New Roman"/>
            <w:noProof/>
            <w:lang w:val="en-US"/>
          </w:rPr>
          <w:t>structure</w:t>
        </w:r>
        <w:r w:rsidR="003C28C8" w:rsidRPr="005A1D09">
          <w:rPr>
            <w:rStyle w:val="aa"/>
            <w:rFonts w:ascii="Times New Roman" w:hAnsi="Times New Roman" w:cs="Times New Roman"/>
            <w:noProof/>
          </w:rPr>
          <w:t>/</w:t>
        </w:r>
        <w:r w:rsidR="003C28C8" w:rsidRPr="005A1D09">
          <w:rPr>
            <w:rStyle w:val="aa"/>
            <w:rFonts w:ascii="Times New Roman" w:hAnsi="Times New Roman" w:cs="Times New Roman"/>
            <w:noProof/>
            <w:lang w:val="en-US"/>
          </w:rPr>
          <w:t>faculty</w:t>
        </w:r>
        <w:r w:rsidR="003C28C8" w:rsidRPr="005A1D09">
          <w:rPr>
            <w:rStyle w:val="aa"/>
            <w:rFonts w:ascii="Times New Roman" w:hAnsi="Times New Roman" w:cs="Times New Roman"/>
            <w:noProof/>
          </w:rPr>
          <w:t>-</w:t>
        </w:r>
        <w:r w:rsidR="003C28C8" w:rsidRPr="005A1D09">
          <w:rPr>
            <w:rStyle w:val="aa"/>
            <w:rFonts w:ascii="Times New Roman" w:hAnsi="Times New Roman" w:cs="Times New Roman"/>
            <w:noProof/>
            <w:lang w:val="en-US"/>
          </w:rPr>
          <w:t>of</w:t>
        </w:r>
        <w:r w:rsidR="003C28C8" w:rsidRPr="005A1D09">
          <w:rPr>
            <w:rStyle w:val="aa"/>
            <w:rFonts w:ascii="Times New Roman" w:hAnsi="Times New Roman" w:cs="Times New Roman"/>
            <w:noProof/>
          </w:rPr>
          <w:t>-</w:t>
        </w:r>
        <w:r w:rsidR="003C28C8" w:rsidRPr="005A1D09">
          <w:rPr>
            <w:rStyle w:val="aa"/>
            <w:rFonts w:ascii="Times New Roman" w:hAnsi="Times New Roman" w:cs="Times New Roman"/>
            <w:noProof/>
            <w:lang w:val="en-US"/>
          </w:rPr>
          <w:t>law</w:t>
        </w:r>
        <w:r w:rsidR="003C28C8" w:rsidRPr="005A1D09">
          <w:rPr>
            <w:rStyle w:val="aa"/>
            <w:rFonts w:ascii="Times New Roman" w:hAnsi="Times New Roman" w:cs="Times New Roman"/>
            <w:noProof/>
          </w:rPr>
          <w:t>/</w:t>
        </w:r>
        <w:r w:rsidR="003C28C8" w:rsidRPr="005A1D09">
          <w:rPr>
            <w:rStyle w:val="aa"/>
            <w:rFonts w:ascii="Times New Roman" w:hAnsi="Times New Roman" w:cs="Times New Roman"/>
            <w:noProof/>
            <w:lang w:val="en-US"/>
          </w:rPr>
          <w:t>news</w:t>
        </w:r>
        <w:r w:rsidR="003C28C8" w:rsidRPr="005A1D09">
          <w:rPr>
            <w:rStyle w:val="aa"/>
            <w:rFonts w:ascii="Times New Roman" w:hAnsi="Times New Roman" w:cs="Times New Roman"/>
            <w:noProof/>
          </w:rPr>
          <w:t>/</w:t>
        </w:r>
        <w:r w:rsidR="003C28C8" w:rsidRPr="005A1D09">
          <w:rPr>
            <w:rStyle w:val="aa"/>
            <w:rFonts w:ascii="Times New Roman" w:hAnsi="Times New Roman" w:cs="Times New Roman"/>
            <w:noProof/>
            <w:lang w:val="en-US"/>
          </w:rPr>
          <w:t>detail</w:t>
        </w:r>
        <w:r w:rsidR="003C28C8" w:rsidRPr="005A1D09">
          <w:rPr>
            <w:rStyle w:val="aa"/>
            <w:rFonts w:ascii="Times New Roman" w:hAnsi="Times New Roman" w:cs="Times New Roman"/>
            <w:noProof/>
          </w:rPr>
          <w:t>.</w:t>
        </w:r>
        <w:r w:rsidR="003C28C8" w:rsidRPr="005A1D09">
          <w:rPr>
            <w:rStyle w:val="aa"/>
            <w:rFonts w:ascii="Times New Roman" w:hAnsi="Times New Roman" w:cs="Times New Roman"/>
            <w:noProof/>
            <w:lang w:val="en-US"/>
          </w:rPr>
          <w:t>php</w:t>
        </w:r>
        <w:r w:rsidR="003C28C8" w:rsidRPr="005A1D09">
          <w:rPr>
            <w:rStyle w:val="aa"/>
            <w:rFonts w:ascii="Times New Roman" w:hAnsi="Times New Roman" w:cs="Times New Roman"/>
            <w:noProof/>
          </w:rPr>
          <w:t>?</w:t>
        </w:r>
        <w:r w:rsidR="003C28C8" w:rsidRPr="005A1D09">
          <w:rPr>
            <w:rStyle w:val="aa"/>
            <w:rFonts w:ascii="Times New Roman" w:hAnsi="Times New Roman" w:cs="Times New Roman"/>
            <w:noProof/>
            <w:lang w:val="en-US"/>
          </w:rPr>
          <w:t>ID</w:t>
        </w:r>
        <w:r w:rsidR="003C28C8" w:rsidRPr="005A1D09">
          <w:rPr>
            <w:rStyle w:val="aa"/>
            <w:rFonts w:ascii="Times New Roman" w:hAnsi="Times New Roman" w:cs="Times New Roman"/>
            <w:noProof/>
          </w:rPr>
          <w:t>=722277</w:t>
        </w:r>
      </w:hyperlink>
    </w:p>
    <w:p w14:paraId="6DAD5876" w14:textId="77777777" w:rsidR="003C28C8" w:rsidRPr="003C28C8" w:rsidRDefault="003C28C8" w:rsidP="003C28C8">
      <w:pPr>
        <w:ind w:firstLine="567"/>
        <w:jc w:val="both"/>
        <w:rPr>
          <w:rFonts w:ascii="Times New Roman" w:eastAsia="Calibri" w:hAnsi="Times New Roman" w:cs="Times New Roman"/>
        </w:rPr>
      </w:pPr>
      <w:r w:rsidRPr="003C28C8">
        <w:rPr>
          <w:rFonts w:ascii="Times New Roman" w:eastAsia="Calibri" w:hAnsi="Times New Roman" w:cs="Times New Roman"/>
        </w:rPr>
        <w:t xml:space="preserve">По итогам конференции издан Сборник трудов XХI </w:t>
      </w:r>
      <w:proofErr w:type="spellStart"/>
      <w:r w:rsidRPr="003C28C8">
        <w:rPr>
          <w:rFonts w:ascii="Times New Roman" w:eastAsia="Calibri" w:hAnsi="Times New Roman" w:cs="Times New Roman"/>
        </w:rPr>
        <w:t>Междунар</w:t>
      </w:r>
      <w:proofErr w:type="spellEnd"/>
      <w:r w:rsidRPr="003C28C8">
        <w:rPr>
          <w:rFonts w:ascii="Times New Roman" w:eastAsia="Calibri" w:hAnsi="Times New Roman" w:cs="Times New Roman"/>
        </w:rPr>
        <w:t xml:space="preserve">. науч. </w:t>
      </w:r>
      <w:proofErr w:type="spellStart"/>
      <w:r w:rsidRPr="003C28C8">
        <w:rPr>
          <w:rFonts w:ascii="Times New Roman" w:eastAsia="Calibri" w:hAnsi="Times New Roman" w:cs="Times New Roman"/>
        </w:rPr>
        <w:t>конф</w:t>
      </w:r>
      <w:proofErr w:type="spellEnd"/>
      <w:r w:rsidRPr="003C28C8">
        <w:rPr>
          <w:rFonts w:ascii="Times New Roman" w:eastAsia="Calibri" w:hAnsi="Times New Roman" w:cs="Times New Roman"/>
        </w:rPr>
        <w:t>., Москва, 23 апреля 2021 г. «Неопределенность права в доктрине, законодательстве и юридической практике (</w:t>
      </w:r>
      <w:proofErr w:type="spellStart"/>
      <w:r w:rsidRPr="003C28C8">
        <w:rPr>
          <w:rFonts w:ascii="Times New Roman" w:eastAsia="Calibri" w:hAnsi="Times New Roman" w:cs="Times New Roman"/>
        </w:rPr>
        <w:t>Муромцевские</w:t>
      </w:r>
      <w:proofErr w:type="spellEnd"/>
      <w:r w:rsidRPr="003C28C8">
        <w:rPr>
          <w:rFonts w:ascii="Times New Roman" w:eastAsia="Calibri" w:hAnsi="Times New Roman" w:cs="Times New Roman"/>
        </w:rPr>
        <w:t xml:space="preserve"> чтения)».</w:t>
      </w:r>
    </w:p>
    <w:p w14:paraId="2E27996F" w14:textId="77777777" w:rsidR="003C28C8" w:rsidRPr="003C28C8" w:rsidRDefault="003C28C8" w:rsidP="003C28C8">
      <w:pPr>
        <w:ind w:firstLine="567"/>
        <w:jc w:val="both"/>
        <w:rPr>
          <w:rFonts w:ascii="Times New Roman" w:eastAsia="Calibri" w:hAnsi="Times New Roman" w:cs="Times New Roman"/>
        </w:rPr>
      </w:pPr>
      <w:r w:rsidRPr="003C28C8">
        <w:rPr>
          <w:rFonts w:ascii="Times New Roman" w:eastAsia="Calibri" w:hAnsi="Times New Roman" w:cs="Times New Roman"/>
        </w:rPr>
        <w:t>В Сборнике научных трудов опубликованы труды 5 преподавателей кафедры (</w:t>
      </w:r>
      <w:proofErr w:type="spellStart"/>
      <w:r w:rsidRPr="003C28C8">
        <w:rPr>
          <w:rFonts w:ascii="Times New Roman" w:eastAsia="Calibri" w:hAnsi="Times New Roman" w:cs="Times New Roman"/>
        </w:rPr>
        <w:t>Милоховой</w:t>
      </w:r>
      <w:proofErr w:type="spellEnd"/>
      <w:r w:rsidRPr="003C28C8">
        <w:rPr>
          <w:rFonts w:ascii="Times New Roman" w:eastAsia="Calibri" w:hAnsi="Times New Roman" w:cs="Times New Roman"/>
        </w:rPr>
        <w:t xml:space="preserve"> А.В., Беляевой И.А., Воробьевой И.В., </w:t>
      </w:r>
      <w:proofErr w:type="spellStart"/>
      <w:r w:rsidRPr="003C28C8">
        <w:rPr>
          <w:rFonts w:ascii="Times New Roman" w:eastAsia="Calibri" w:hAnsi="Times New Roman" w:cs="Times New Roman"/>
        </w:rPr>
        <w:t>Собениной</w:t>
      </w:r>
      <w:proofErr w:type="spellEnd"/>
      <w:r w:rsidRPr="003C28C8">
        <w:rPr>
          <w:rFonts w:ascii="Times New Roman" w:eastAsia="Calibri" w:hAnsi="Times New Roman" w:cs="Times New Roman"/>
        </w:rPr>
        <w:t xml:space="preserve"> М.А., </w:t>
      </w:r>
      <w:proofErr w:type="spellStart"/>
      <w:r w:rsidRPr="003C28C8">
        <w:rPr>
          <w:rFonts w:ascii="Times New Roman" w:eastAsia="Calibri" w:hAnsi="Times New Roman" w:cs="Times New Roman"/>
        </w:rPr>
        <w:t>Шелковича</w:t>
      </w:r>
      <w:proofErr w:type="spellEnd"/>
      <w:r w:rsidRPr="003C28C8">
        <w:rPr>
          <w:rFonts w:ascii="Times New Roman" w:eastAsia="Calibri" w:hAnsi="Times New Roman" w:cs="Times New Roman"/>
        </w:rPr>
        <w:t xml:space="preserve"> М.Т.).</w:t>
      </w:r>
    </w:p>
    <w:p w14:paraId="403606D3" w14:textId="77777777" w:rsidR="003C28C8" w:rsidRPr="003C28C8" w:rsidRDefault="003C28C8" w:rsidP="003C28C8">
      <w:pPr>
        <w:ind w:firstLine="567"/>
        <w:jc w:val="both"/>
        <w:rPr>
          <w:rFonts w:ascii="Times New Roman" w:eastAsia="Calibri" w:hAnsi="Times New Roman" w:cs="Times New Roman"/>
        </w:rPr>
      </w:pPr>
      <w:r w:rsidRPr="003C28C8">
        <w:rPr>
          <w:rFonts w:ascii="Times New Roman" w:eastAsia="Calibri" w:hAnsi="Times New Roman" w:cs="Times New Roman"/>
        </w:rPr>
        <w:lastRenderedPageBreak/>
        <w:t>Основные положения опубликованных преподавателями кафедры гражданского права и процесса трудов используются ими в учебном процессе при проведении лекций и семинаров по дисциплинам, читаемым на кафедре.</w:t>
      </w:r>
    </w:p>
    <w:p w14:paraId="5954F3F0" w14:textId="77777777" w:rsidR="003C28C8" w:rsidRPr="003C28C8" w:rsidRDefault="003C28C8" w:rsidP="003C28C8">
      <w:pPr>
        <w:numPr>
          <w:ilvl w:val="0"/>
          <w:numId w:val="11"/>
        </w:numPr>
        <w:ind w:left="0" w:firstLine="567"/>
        <w:jc w:val="both"/>
        <w:rPr>
          <w:rFonts w:ascii="Times New Roman" w:eastAsia="Calibri" w:hAnsi="Times New Roman" w:cs="Times New Roman"/>
        </w:rPr>
      </w:pPr>
      <w:r w:rsidRPr="003C28C8">
        <w:rPr>
          <w:rFonts w:ascii="Times New Roman" w:eastAsia="Calibri" w:hAnsi="Times New Roman" w:cs="Times New Roman"/>
          <w:bCs/>
        </w:rPr>
        <w:t>Подготовка и проведение кафедрой гражданского права и процесса Круглого стола</w:t>
      </w:r>
      <w:r w:rsidRPr="003C28C8">
        <w:rPr>
          <w:rFonts w:ascii="Times New Roman" w:eastAsia="Calibri" w:hAnsi="Times New Roman" w:cs="Times New Roman"/>
        </w:rPr>
        <w:t xml:space="preserve"> «Гражданско-правовое обеспечение цифровой трансформации», 23 марта </w:t>
      </w:r>
      <w:proofErr w:type="gramStart"/>
      <w:r w:rsidRPr="003C28C8">
        <w:rPr>
          <w:rFonts w:ascii="Times New Roman" w:eastAsia="Calibri" w:hAnsi="Times New Roman" w:cs="Times New Roman"/>
        </w:rPr>
        <w:t>2021  г.</w:t>
      </w:r>
      <w:proofErr w:type="gramEnd"/>
      <w:r w:rsidRPr="003C28C8">
        <w:rPr>
          <w:rFonts w:ascii="Times New Roman" w:eastAsia="Calibri" w:hAnsi="Times New Roman" w:cs="Times New Roman"/>
          <w:bCs/>
        </w:rPr>
        <w:t xml:space="preserve"> (Руководители: зав. кафедрой гражданского права и процесса </w:t>
      </w:r>
      <w:proofErr w:type="spellStart"/>
      <w:r w:rsidRPr="003C28C8">
        <w:rPr>
          <w:rFonts w:ascii="Times New Roman" w:eastAsia="Calibri" w:hAnsi="Times New Roman" w:cs="Times New Roman"/>
          <w:bCs/>
        </w:rPr>
        <w:t>к.ю.н</w:t>
      </w:r>
      <w:proofErr w:type="spellEnd"/>
      <w:r w:rsidRPr="003C28C8">
        <w:rPr>
          <w:rFonts w:ascii="Times New Roman" w:eastAsia="Calibri" w:hAnsi="Times New Roman" w:cs="Times New Roman"/>
          <w:bCs/>
        </w:rPr>
        <w:t xml:space="preserve">., доцент А.В. </w:t>
      </w:r>
      <w:proofErr w:type="spellStart"/>
      <w:r w:rsidRPr="003C28C8">
        <w:rPr>
          <w:rFonts w:ascii="Times New Roman" w:eastAsia="Calibri" w:hAnsi="Times New Roman" w:cs="Times New Roman"/>
          <w:bCs/>
        </w:rPr>
        <w:t>Милохова</w:t>
      </w:r>
      <w:proofErr w:type="spellEnd"/>
      <w:r w:rsidRPr="003C28C8">
        <w:rPr>
          <w:rFonts w:ascii="Times New Roman" w:eastAsia="Calibri" w:hAnsi="Times New Roman" w:cs="Times New Roman"/>
          <w:bCs/>
        </w:rPr>
        <w:t xml:space="preserve">, </w:t>
      </w:r>
      <w:proofErr w:type="spellStart"/>
      <w:r w:rsidRPr="003C28C8">
        <w:rPr>
          <w:rFonts w:ascii="Times New Roman" w:eastAsia="Calibri" w:hAnsi="Times New Roman" w:cs="Times New Roman"/>
          <w:bCs/>
        </w:rPr>
        <w:t>к.ю.н</w:t>
      </w:r>
      <w:proofErr w:type="spellEnd"/>
      <w:r w:rsidRPr="003C28C8">
        <w:rPr>
          <w:rFonts w:ascii="Times New Roman" w:eastAsia="Calibri" w:hAnsi="Times New Roman" w:cs="Times New Roman"/>
          <w:bCs/>
        </w:rPr>
        <w:t xml:space="preserve">., доцент И.А. Беляева). </w:t>
      </w:r>
      <w:proofErr w:type="gramStart"/>
      <w:r w:rsidRPr="003C28C8">
        <w:rPr>
          <w:rFonts w:ascii="Times New Roman" w:eastAsia="Calibri" w:hAnsi="Times New Roman" w:cs="Times New Roman"/>
          <w:bCs/>
        </w:rPr>
        <w:t>Количество  участников</w:t>
      </w:r>
      <w:proofErr w:type="gramEnd"/>
      <w:r w:rsidRPr="003C28C8">
        <w:rPr>
          <w:rFonts w:ascii="Times New Roman" w:eastAsia="Calibri" w:hAnsi="Times New Roman" w:cs="Times New Roman"/>
          <w:bCs/>
        </w:rPr>
        <w:t xml:space="preserve"> -  62 человека.</w:t>
      </w:r>
    </w:p>
    <w:p w14:paraId="64EEFEEF" w14:textId="77777777" w:rsidR="003C28C8" w:rsidRPr="003C28C8" w:rsidRDefault="003C28C8" w:rsidP="003C28C8">
      <w:pPr>
        <w:ind w:firstLine="567"/>
        <w:jc w:val="both"/>
        <w:rPr>
          <w:rFonts w:ascii="Times New Roman" w:eastAsia="Calibri" w:hAnsi="Times New Roman" w:cs="Times New Roman"/>
        </w:rPr>
      </w:pPr>
      <w:r w:rsidRPr="003C28C8">
        <w:rPr>
          <w:rFonts w:ascii="Times New Roman" w:eastAsia="Calibri" w:hAnsi="Times New Roman" w:cs="Times New Roman"/>
        </w:rPr>
        <w:t xml:space="preserve">Отчет о научном мероприятии размещен на сайте юридического факультета </w:t>
      </w:r>
      <w:proofErr w:type="gramStart"/>
      <w:r w:rsidRPr="003C28C8">
        <w:rPr>
          <w:rFonts w:ascii="Times New Roman" w:eastAsia="Calibri" w:hAnsi="Times New Roman" w:cs="Times New Roman"/>
        </w:rPr>
        <w:t>ИЭУП  РГГУ</w:t>
      </w:r>
      <w:proofErr w:type="gramEnd"/>
      <w:r w:rsidRPr="003C28C8">
        <w:rPr>
          <w:rFonts w:ascii="Times New Roman" w:eastAsia="Calibri" w:hAnsi="Times New Roman" w:cs="Times New Roman"/>
        </w:rPr>
        <w:t>:</w:t>
      </w:r>
    </w:p>
    <w:p w14:paraId="3FB709B1" w14:textId="77777777" w:rsidR="003C28C8" w:rsidRPr="003C28C8" w:rsidRDefault="00AC2967" w:rsidP="003C28C8">
      <w:pPr>
        <w:ind w:firstLine="567"/>
        <w:jc w:val="both"/>
        <w:rPr>
          <w:rFonts w:ascii="Calibri" w:eastAsia="Calibri" w:hAnsi="Calibri" w:cs="Calibri"/>
        </w:rPr>
      </w:pPr>
      <w:hyperlink r:id="rId7" w:history="1">
        <w:r w:rsidR="003C28C8" w:rsidRPr="003C28C8">
          <w:rPr>
            <w:rStyle w:val="aa"/>
            <w:rFonts w:ascii="Calibri" w:eastAsia="Calibri" w:hAnsi="Calibri" w:cs="Calibri"/>
          </w:rPr>
          <w:t>https://www.rsuh.ru/education/ieup/structure/faculty-of-law/news/detail.php?ID=726001</w:t>
        </w:r>
      </w:hyperlink>
    </w:p>
    <w:p w14:paraId="2CD92BD5" w14:textId="77777777" w:rsidR="003C28C8" w:rsidRPr="003C28C8" w:rsidRDefault="003C28C8" w:rsidP="003C28C8">
      <w:pPr>
        <w:numPr>
          <w:ilvl w:val="0"/>
          <w:numId w:val="11"/>
        </w:numPr>
        <w:ind w:left="0" w:firstLine="567"/>
        <w:jc w:val="both"/>
        <w:rPr>
          <w:rFonts w:ascii="Times New Roman" w:eastAsia="Calibri" w:hAnsi="Times New Roman" w:cs="Times New Roman"/>
        </w:rPr>
      </w:pPr>
      <w:r w:rsidRPr="003C28C8">
        <w:rPr>
          <w:rFonts w:ascii="Times New Roman" w:eastAsia="Calibri" w:hAnsi="Times New Roman" w:cs="Times New Roman"/>
          <w:bCs/>
        </w:rPr>
        <w:t>Подготовка и проведение Круглого стола</w:t>
      </w:r>
      <w:r w:rsidRPr="003C28C8">
        <w:rPr>
          <w:rFonts w:ascii="Times New Roman" w:eastAsia="Calibri" w:hAnsi="Times New Roman" w:cs="Times New Roman"/>
        </w:rPr>
        <w:t xml:space="preserve"> «Эффективность отраслевого законодательства: показатели, проблемы, перспективы», 25 марта 2021 г.</w:t>
      </w:r>
      <w:r w:rsidRPr="003C28C8">
        <w:rPr>
          <w:rFonts w:ascii="Times New Roman" w:eastAsia="Calibri" w:hAnsi="Times New Roman" w:cs="Times New Roman"/>
          <w:bCs/>
        </w:rPr>
        <w:t xml:space="preserve"> (руководитель: </w:t>
      </w:r>
      <w:proofErr w:type="spellStart"/>
      <w:r w:rsidRPr="003C28C8">
        <w:rPr>
          <w:rFonts w:ascii="Times New Roman" w:eastAsia="Calibri" w:hAnsi="Times New Roman" w:cs="Times New Roman"/>
          <w:bCs/>
        </w:rPr>
        <w:t>к.ю.н</w:t>
      </w:r>
      <w:proofErr w:type="spellEnd"/>
      <w:r w:rsidRPr="003C28C8">
        <w:rPr>
          <w:rFonts w:ascii="Times New Roman" w:eastAsia="Calibri" w:hAnsi="Times New Roman" w:cs="Times New Roman"/>
          <w:bCs/>
        </w:rPr>
        <w:t xml:space="preserve">., доцент кафедры гражданского права и процесса </w:t>
      </w:r>
      <w:proofErr w:type="spellStart"/>
      <w:r w:rsidRPr="003C28C8">
        <w:rPr>
          <w:rFonts w:ascii="Times New Roman" w:eastAsia="Calibri" w:hAnsi="Times New Roman" w:cs="Times New Roman"/>
          <w:bCs/>
        </w:rPr>
        <w:t>Шелкович</w:t>
      </w:r>
      <w:proofErr w:type="spellEnd"/>
      <w:r w:rsidRPr="003C28C8">
        <w:rPr>
          <w:rFonts w:ascii="Times New Roman" w:eastAsia="Calibri" w:hAnsi="Times New Roman" w:cs="Times New Roman"/>
          <w:bCs/>
        </w:rPr>
        <w:t xml:space="preserve"> М.Т.).</w:t>
      </w:r>
      <w:r w:rsidRPr="003C28C8">
        <w:rPr>
          <w:rFonts w:ascii="Times New Roman" w:eastAsia="Calibri" w:hAnsi="Times New Roman" w:cs="Times New Roman"/>
        </w:rPr>
        <w:t xml:space="preserve"> Количество </w:t>
      </w:r>
      <w:proofErr w:type="gramStart"/>
      <w:r w:rsidRPr="003C28C8">
        <w:rPr>
          <w:rFonts w:ascii="Times New Roman" w:eastAsia="Calibri" w:hAnsi="Times New Roman" w:cs="Times New Roman"/>
        </w:rPr>
        <w:t>участников  -</w:t>
      </w:r>
      <w:proofErr w:type="gramEnd"/>
      <w:r w:rsidRPr="003C28C8">
        <w:rPr>
          <w:rFonts w:ascii="Times New Roman" w:eastAsia="Calibri" w:hAnsi="Times New Roman" w:cs="Times New Roman"/>
        </w:rPr>
        <w:t xml:space="preserve"> более 50 человек.</w:t>
      </w:r>
    </w:p>
    <w:p w14:paraId="3F9F0C9A" w14:textId="77777777" w:rsidR="003C28C8" w:rsidRPr="003C28C8" w:rsidRDefault="003C28C8" w:rsidP="003C28C8">
      <w:pPr>
        <w:ind w:firstLine="567"/>
        <w:jc w:val="both"/>
        <w:rPr>
          <w:rStyle w:val="aa"/>
          <w:rFonts w:ascii="Calibri" w:eastAsia="Calibri" w:hAnsi="Calibri" w:cs="Calibri"/>
        </w:rPr>
      </w:pPr>
      <w:r w:rsidRPr="003C28C8">
        <w:rPr>
          <w:rFonts w:ascii="Times New Roman" w:eastAsia="Calibri" w:hAnsi="Times New Roman" w:cs="Times New Roman"/>
        </w:rPr>
        <w:t xml:space="preserve">Отчет о научном мероприятии размещен на сайте юридического факультета ИЭУП  РГГУ: </w:t>
      </w:r>
      <w:hyperlink r:id="rId8" w:history="1">
        <w:r w:rsidRPr="003C28C8">
          <w:rPr>
            <w:rStyle w:val="aa"/>
            <w:rFonts w:ascii="Calibri" w:eastAsia="Calibri" w:hAnsi="Calibri" w:cs="Calibri"/>
          </w:rPr>
          <w:t>https://www.rsuh.ru/education/ieup/structure/faculty-of-law/news/detail.php?ID=719907</w:t>
        </w:r>
      </w:hyperlink>
    </w:p>
    <w:p w14:paraId="20EBACA4" w14:textId="77777777" w:rsidR="003C28C8" w:rsidRPr="003C28C8" w:rsidRDefault="003C28C8" w:rsidP="003C28C8">
      <w:pPr>
        <w:pStyle w:val="a7"/>
        <w:numPr>
          <w:ilvl w:val="0"/>
          <w:numId w:val="11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C28C8">
        <w:rPr>
          <w:rStyle w:val="aa"/>
          <w:rFonts w:ascii="Times New Roman" w:hAnsi="Times New Roman"/>
          <w:sz w:val="24"/>
          <w:szCs w:val="24"/>
        </w:rPr>
        <w:t xml:space="preserve">Подготовка и проведение (совместно с кафедрой предпринимательского права) </w:t>
      </w:r>
      <w:r w:rsidRPr="003C28C8">
        <w:rPr>
          <w:rFonts w:ascii="Times New Roman" w:hAnsi="Times New Roman"/>
          <w:sz w:val="24"/>
          <w:szCs w:val="24"/>
        </w:rPr>
        <w:t xml:space="preserve">Студенческого круглого стола «Актуальные проблемы правового регулирования медицинской деятельности», 15 апреля 2021 г. (руководители: </w:t>
      </w:r>
      <w:proofErr w:type="spellStart"/>
      <w:r w:rsidRPr="003C28C8">
        <w:rPr>
          <w:rFonts w:ascii="Times New Roman" w:hAnsi="Times New Roman"/>
          <w:sz w:val="24"/>
          <w:szCs w:val="24"/>
        </w:rPr>
        <w:t>к.ю.н</w:t>
      </w:r>
      <w:proofErr w:type="spellEnd"/>
      <w:r w:rsidRPr="003C28C8">
        <w:rPr>
          <w:rFonts w:ascii="Times New Roman" w:hAnsi="Times New Roman"/>
          <w:sz w:val="24"/>
          <w:szCs w:val="24"/>
        </w:rPr>
        <w:t xml:space="preserve">., доцент Т.В. Белова, </w:t>
      </w:r>
      <w:proofErr w:type="spellStart"/>
      <w:r w:rsidRPr="003C28C8">
        <w:rPr>
          <w:rFonts w:ascii="Times New Roman" w:hAnsi="Times New Roman"/>
          <w:sz w:val="24"/>
          <w:szCs w:val="24"/>
        </w:rPr>
        <w:t>к.ю.н</w:t>
      </w:r>
      <w:proofErr w:type="spellEnd"/>
      <w:r w:rsidRPr="003C28C8">
        <w:rPr>
          <w:rFonts w:ascii="Times New Roman" w:hAnsi="Times New Roman"/>
          <w:sz w:val="24"/>
          <w:szCs w:val="24"/>
        </w:rPr>
        <w:t xml:space="preserve">., доцент кафедры гражданского права и процесса М.А. </w:t>
      </w:r>
      <w:proofErr w:type="spellStart"/>
      <w:r w:rsidRPr="003C28C8">
        <w:rPr>
          <w:rFonts w:ascii="Times New Roman" w:hAnsi="Times New Roman"/>
          <w:sz w:val="24"/>
          <w:szCs w:val="24"/>
        </w:rPr>
        <w:t>Собенина</w:t>
      </w:r>
      <w:proofErr w:type="spellEnd"/>
      <w:r w:rsidRPr="003C28C8">
        <w:rPr>
          <w:rFonts w:ascii="Times New Roman" w:hAnsi="Times New Roman"/>
          <w:sz w:val="24"/>
          <w:szCs w:val="24"/>
        </w:rPr>
        <w:t xml:space="preserve">). </w:t>
      </w:r>
    </w:p>
    <w:p w14:paraId="2DDBA2B9" w14:textId="77777777" w:rsidR="003C28C8" w:rsidRPr="003C28C8" w:rsidRDefault="003C28C8" w:rsidP="003C28C8">
      <w:pPr>
        <w:pStyle w:val="a7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C28C8">
        <w:rPr>
          <w:rFonts w:ascii="Times New Roman" w:hAnsi="Times New Roman"/>
          <w:sz w:val="24"/>
          <w:szCs w:val="24"/>
        </w:rPr>
        <w:t xml:space="preserve">Отчет о научном мероприятии размещен на сайте юридического факультета ИЭУП  РГГУ: </w:t>
      </w:r>
      <w:hyperlink r:id="rId9" w:history="1">
        <w:r w:rsidRPr="003C28C8">
          <w:rPr>
            <w:rStyle w:val="aa"/>
            <w:rFonts w:ascii="Times New Roman" w:hAnsi="Times New Roman"/>
            <w:sz w:val="24"/>
            <w:szCs w:val="24"/>
          </w:rPr>
          <w:t>https://www.rsuh.ru/education/ieup/structure/faculty-of-law/news/detail.php?ID=719951&amp;clear_cache=Y</w:t>
        </w:r>
      </w:hyperlink>
    </w:p>
    <w:p w14:paraId="001B2B8B" w14:textId="77777777" w:rsidR="003C28C8" w:rsidRPr="003C28C8" w:rsidRDefault="003C28C8" w:rsidP="003C28C8">
      <w:pPr>
        <w:pStyle w:val="a7"/>
        <w:numPr>
          <w:ilvl w:val="0"/>
          <w:numId w:val="11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C28C8">
        <w:rPr>
          <w:rFonts w:ascii="Times New Roman" w:hAnsi="Times New Roman"/>
          <w:sz w:val="24"/>
          <w:szCs w:val="24"/>
        </w:rPr>
        <w:t xml:space="preserve">Подготовка и проведение (совместно </w:t>
      </w:r>
      <w:proofErr w:type="gramStart"/>
      <w:r w:rsidRPr="003C28C8">
        <w:rPr>
          <w:rFonts w:ascii="Times New Roman" w:hAnsi="Times New Roman"/>
          <w:sz w:val="24"/>
          <w:szCs w:val="24"/>
        </w:rPr>
        <w:t>с  кафедрой</w:t>
      </w:r>
      <w:proofErr w:type="gramEnd"/>
      <w:r w:rsidRPr="003C28C8">
        <w:rPr>
          <w:rFonts w:ascii="Times New Roman" w:hAnsi="Times New Roman"/>
          <w:sz w:val="24"/>
          <w:szCs w:val="24"/>
        </w:rPr>
        <w:t xml:space="preserve"> предпринимательского права) студенческого круглого стола «Пандемия и банкротство: проблемы права, тенденции и перспективы» (руководители: </w:t>
      </w:r>
      <w:proofErr w:type="spellStart"/>
      <w:r w:rsidRPr="003C28C8">
        <w:rPr>
          <w:rFonts w:ascii="Times New Roman" w:hAnsi="Times New Roman"/>
          <w:sz w:val="24"/>
          <w:szCs w:val="24"/>
        </w:rPr>
        <w:t>к.ю.н</w:t>
      </w:r>
      <w:proofErr w:type="spellEnd"/>
      <w:r w:rsidRPr="003C28C8">
        <w:rPr>
          <w:rFonts w:ascii="Times New Roman" w:hAnsi="Times New Roman"/>
          <w:sz w:val="24"/>
          <w:szCs w:val="24"/>
        </w:rPr>
        <w:t xml:space="preserve">., доцент Т.В. Белова, </w:t>
      </w:r>
      <w:proofErr w:type="spellStart"/>
      <w:r w:rsidRPr="003C28C8">
        <w:rPr>
          <w:rFonts w:ascii="Times New Roman" w:hAnsi="Times New Roman"/>
          <w:sz w:val="24"/>
          <w:szCs w:val="24"/>
        </w:rPr>
        <w:t>к.ю.н</w:t>
      </w:r>
      <w:proofErr w:type="spellEnd"/>
      <w:r w:rsidRPr="003C28C8">
        <w:rPr>
          <w:rFonts w:ascii="Times New Roman" w:hAnsi="Times New Roman"/>
          <w:sz w:val="24"/>
          <w:szCs w:val="24"/>
        </w:rPr>
        <w:t xml:space="preserve">., доцент кафедры гражданского права и процесса М.А. </w:t>
      </w:r>
      <w:proofErr w:type="spellStart"/>
      <w:r w:rsidRPr="003C28C8">
        <w:rPr>
          <w:rFonts w:ascii="Times New Roman" w:hAnsi="Times New Roman"/>
          <w:sz w:val="24"/>
          <w:szCs w:val="24"/>
        </w:rPr>
        <w:t>Собенина</w:t>
      </w:r>
      <w:proofErr w:type="spellEnd"/>
      <w:r w:rsidRPr="003C28C8">
        <w:rPr>
          <w:rFonts w:ascii="Times New Roman" w:hAnsi="Times New Roman"/>
          <w:sz w:val="24"/>
          <w:szCs w:val="24"/>
        </w:rPr>
        <w:t xml:space="preserve">), 9 июня 2021 г. </w:t>
      </w:r>
    </w:p>
    <w:p w14:paraId="27338A84" w14:textId="77777777" w:rsidR="003C28C8" w:rsidRPr="003C28C8" w:rsidRDefault="003C28C8" w:rsidP="003C28C8">
      <w:pPr>
        <w:pStyle w:val="a7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C28C8">
        <w:rPr>
          <w:rFonts w:ascii="Times New Roman" w:hAnsi="Times New Roman"/>
          <w:sz w:val="24"/>
          <w:szCs w:val="24"/>
        </w:rPr>
        <w:t xml:space="preserve">Отчет о научном мероприятии размещен на сайте юридического факультета ИЭУП  РГГУ: </w:t>
      </w:r>
      <w:hyperlink r:id="rId10" w:history="1">
        <w:r w:rsidRPr="003C28C8">
          <w:rPr>
            <w:rStyle w:val="aa"/>
            <w:rFonts w:ascii="Times New Roman" w:hAnsi="Times New Roman"/>
            <w:sz w:val="24"/>
            <w:szCs w:val="24"/>
          </w:rPr>
          <w:t>https://www.rsuh.ru/education/ieup/structure/faculty-of-law/news/detail.php?ID=735103</w:t>
        </w:r>
      </w:hyperlink>
    </w:p>
    <w:p w14:paraId="141D8446" w14:textId="77777777" w:rsidR="003C28C8" w:rsidRPr="003C28C8" w:rsidRDefault="003C28C8" w:rsidP="003C28C8">
      <w:pPr>
        <w:pStyle w:val="a7"/>
        <w:numPr>
          <w:ilvl w:val="0"/>
          <w:numId w:val="11"/>
        </w:numPr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8C8">
        <w:rPr>
          <w:rFonts w:ascii="Times New Roman" w:eastAsia="Times New Roman" w:hAnsi="Times New Roman"/>
          <w:sz w:val="24"/>
          <w:szCs w:val="24"/>
          <w:lang w:eastAsia="ru-RU"/>
        </w:rPr>
        <w:t xml:space="preserve">Публикация преподавателями кафедры 24 научных статей, посвященных исследованию актуальных проблем гражданского права и процесса, семейного права, трудового права, в </w:t>
      </w:r>
      <w:proofErr w:type="spellStart"/>
      <w:r w:rsidRPr="003C28C8">
        <w:rPr>
          <w:rFonts w:ascii="Times New Roman" w:eastAsia="Times New Roman" w:hAnsi="Times New Roman"/>
          <w:sz w:val="24"/>
          <w:szCs w:val="24"/>
          <w:lang w:eastAsia="ru-RU"/>
        </w:rPr>
        <w:t>т.ч</w:t>
      </w:r>
      <w:proofErr w:type="spellEnd"/>
      <w:r w:rsidRPr="003C28C8">
        <w:rPr>
          <w:rFonts w:ascii="Times New Roman" w:eastAsia="Times New Roman" w:hAnsi="Times New Roman"/>
          <w:sz w:val="24"/>
          <w:szCs w:val="24"/>
          <w:lang w:eastAsia="ru-RU"/>
        </w:rPr>
        <w:t>. 3 статьи в рецензируемых научных изданиях (перечень ВАК), 1 – в рецензируемых научных изданиях</w:t>
      </w:r>
      <w:r w:rsidRPr="003C28C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(перечень </w:t>
      </w:r>
      <w:r w:rsidRPr="003C28C8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Scopus</w:t>
      </w:r>
      <w:r w:rsidRPr="003C28C8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  <w:r w:rsidRPr="003C28C8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73D5BB8A" w14:textId="77777777" w:rsidR="003C28C8" w:rsidRPr="003C28C8" w:rsidRDefault="003C28C8" w:rsidP="003C28C8">
      <w:pPr>
        <w:pStyle w:val="a7"/>
        <w:numPr>
          <w:ilvl w:val="1"/>
          <w:numId w:val="23"/>
        </w:numPr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en-US"/>
        </w:rPr>
      </w:pPr>
      <w:proofErr w:type="spellStart"/>
      <w:r w:rsidRPr="003C28C8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Blagodir</w:t>
      </w:r>
      <w:proofErr w:type="spellEnd"/>
      <w:r w:rsidRPr="003C28C8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3C28C8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Alla</w:t>
      </w:r>
      <w:proofErr w:type="spellEnd"/>
      <w:r w:rsidRPr="003C28C8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L. </w:t>
      </w:r>
      <w:proofErr w:type="gramStart"/>
      <w:r w:rsidRPr="003C28C8">
        <w:rPr>
          <w:rFonts w:ascii="Times New Roman" w:hAnsi="Times New Roman"/>
          <w:i/>
          <w:sz w:val="24"/>
          <w:szCs w:val="24"/>
          <w:lang w:val="en-US"/>
        </w:rPr>
        <w:t xml:space="preserve">( </w:t>
      </w:r>
      <w:r w:rsidRPr="003C28C8">
        <w:rPr>
          <w:rFonts w:ascii="Times New Roman" w:hAnsi="Times New Roman"/>
          <w:i/>
          <w:sz w:val="24"/>
          <w:szCs w:val="24"/>
        </w:rPr>
        <w:t>в</w:t>
      </w:r>
      <w:proofErr w:type="gramEnd"/>
      <w:r w:rsidRPr="003C28C8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3C28C8">
        <w:rPr>
          <w:rFonts w:ascii="Times New Roman" w:hAnsi="Times New Roman"/>
          <w:i/>
          <w:sz w:val="24"/>
          <w:szCs w:val="24"/>
        </w:rPr>
        <w:t>соавт</w:t>
      </w:r>
      <w:proofErr w:type="spellEnd"/>
      <w:r w:rsidRPr="003C28C8">
        <w:rPr>
          <w:rFonts w:ascii="Times New Roman" w:hAnsi="Times New Roman"/>
          <w:i/>
          <w:sz w:val="24"/>
          <w:szCs w:val="24"/>
          <w:lang w:val="en-US"/>
        </w:rPr>
        <w:t xml:space="preserve">. </w:t>
      </w:r>
      <w:proofErr w:type="spellStart"/>
      <w:r w:rsidRPr="003C28C8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en-US"/>
        </w:rPr>
        <w:t>Voronin</w:t>
      </w:r>
      <w:proofErr w:type="spellEnd"/>
      <w:r w:rsidRPr="003C28C8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3C28C8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en-US"/>
        </w:rPr>
        <w:t>Viacheslav</w:t>
      </w:r>
      <w:proofErr w:type="spellEnd"/>
      <w:r w:rsidRPr="003C28C8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en-US"/>
        </w:rPr>
        <w:t xml:space="preserve"> N., </w:t>
      </w:r>
      <w:proofErr w:type="spellStart"/>
      <w:r w:rsidRPr="003C28C8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en-US"/>
        </w:rPr>
        <w:t>Bimbinov</w:t>
      </w:r>
      <w:proofErr w:type="spellEnd"/>
      <w:r w:rsidRPr="003C28C8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en-US"/>
        </w:rPr>
        <w:t xml:space="preserve"> Arseniy A.) </w:t>
      </w:r>
      <w:r w:rsidRPr="003C28C8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Strategic legal regulation in field of implementation of intelligent transport system in Russia // Journal of Siberian Federal University. Humanities and social sciences. - 2021. -T.14. - №5. - </w:t>
      </w:r>
      <w:r w:rsidRPr="003C28C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</w:t>
      </w:r>
      <w:r w:rsidRPr="003C28C8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. 611-620. - ISSN: 1997-1370eISSN: 2313-6014</w:t>
      </w:r>
      <w:r w:rsidRPr="003C28C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C28C8">
        <w:rPr>
          <w:rFonts w:ascii="Times New Roman" w:hAnsi="Times New Roman"/>
          <w:i/>
          <w:sz w:val="24"/>
          <w:szCs w:val="24"/>
          <w:lang w:val="en-US"/>
        </w:rPr>
        <w:t>(</w:t>
      </w:r>
      <w:r w:rsidRPr="003C28C8">
        <w:rPr>
          <w:rFonts w:ascii="Times New Roman" w:hAnsi="Times New Roman"/>
          <w:i/>
          <w:sz w:val="24"/>
          <w:szCs w:val="24"/>
        </w:rPr>
        <w:t>включен</w:t>
      </w:r>
      <w:r w:rsidRPr="003C28C8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3C28C8">
        <w:rPr>
          <w:rFonts w:ascii="Times New Roman" w:hAnsi="Times New Roman"/>
          <w:i/>
          <w:sz w:val="24"/>
          <w:szCs w:val="24"/>
        </w:rPr>
        <w:t>в</w:t>
      </w:r>
      <w:r w:rsidRPr="003C28C8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3C28C8">
        <w:rPr>
          <w:rFonts w:ascii="Times New Roman" w:hAnsi="Times New Roman"/>
          <w:i/>
          <w:sz w:val="24"/>
          <w:szCs w:val="24"/>
        </w:rPr>
        <w:t>перечни</w:t>
      </w:r>
      <w:r w:rsidRPr="003C28C8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3C28C8">
        <w:rPr>
          <w:rFonts w:ascii="Times New Roman" w:hAnsi="Times New Roman"/>
          <w:i/>
          <w:sz w:val="24"/>
          <w:szCs w:val="24"/>
        </w:rPr>
        <w:t>ВАК</w:t>
      </w:r>
      <w:r w:rsidRPr="003C28C8">
        <w:rPr>
          <w:rFonts w:ascii="Times New Roman" w:hAnsi="Times New Roman"/>
          <w:i/>
          <w:sz w:val="24"/>
          <w:szCs w:val="24"/>
          <w:lang w:val="en-US"/>
        </w:rPr>
        <w:t>,</w:t>
      </w:r>
      <w:r w:rsidRPr="003C28C8">
        <w:rPr>
          <w:i/>
          <w:lang w:val="en-US"/>
        </w:rPr>
        <w:t xml:space="preserve"> </w:t>
      </w:r>
      <w:proofErr w:type="gramStart"/>
      <w:r w:rsidRPr="003C28C8">
        <w:rPr>
          <w:rFonts w:ascii="Times New Roman" w:hAnsi="Times New Roman"/>
          <w:i/>
          <w:sz w:val="24"/>
          <w:szCs w:val="24"/>
          <w:lang w:val="en-US"/>
        </w:rPr>
        <w:t>Scopus )</w:t>
      </w:r>
      <w:proofErr w:type="gramEnd"/>
    </w:p>
    <w:p w14:paraId="69888DE6" w14:textId="77777777" w:rsidR="003C28C8" w:rsidRPr="003C28C8" w:rsidRDefault="003C28C8" w:rsidP="003C28C8">
      <w:pPr>
        <w:pStyle w:val="a7"/>
        <w:numPr>
          <w:ilvl w:val="1"/>
          <w:numId w:val="23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proofErr w:type="spellStart"/>
      <w:r w:rsidRPr="003C28C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Благодир</w:t>
      </w:r>
      <w:proofErr w:type="spellEnd"/>
      <w:r w:rsidRPr="003C28C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А.Л. О смягчении в сфере труда негативных последствий распространения коронавирусной инфекции </w:t>
      </w:r>
      <w:r w:rsidRPr="003C28C8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COVID</w:t>
      </w:r>
      <w:r w:rsidRPr="003C28C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-19 // Трудовое право в России и за рубежом. - 2021. - №1. - С.11-14. - </w:t>
      </w:r>
      <w:r w:rsidRPr="003C28C8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ISSN</w:t>
      </w:r>
      <w:r w:rsidRPr="003C28C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: 2221-3295 </w:t>
      </w:r>
      <w:r w:rsidRPr="003C28C8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(включен в перечень </w:t>
      </w:r>
      <w:proofErr w:type="gramStart"/>
      <w:r w:rsidRPr="003C28C8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ВАК )</w:t>
      </w:r>
      <w:proofErr w:type="gramEnd"/>
    </w:p>
    <w:p w14:paraId="36B898A2" w14:textId="77777777" w:rsidR="003C28C8" w:rsidRPr="003C28C8" w:rsidRDefault="003C28C8" w:rsidP="003C28C8">
      <w:pPr>
        <w:pStyle w:val="a7"/>
        <w:numPr>
          <w:ilvl w:val="1"/>
          <w:numId w:val="23"/>
        </w:numPr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C28C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Беляева И.А. Проблемные аспекты применения жилищного законодательства в части определения площади жилого помещения // Неопределённости права в доктрине, законодательстве и юридической практике: ХXI </w:t>
      </w:r>
      <w:proofErr w:type="spellStart"/>
      <w:r w:rsidRPr="003C28C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Междунар</w:t>
      </w:r>
      <w:proofErr w:type="spellEnd"/>
      <w:r w:rsidRPr="003C28C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науч. </w:t>
      </w:r>
      <w:proofErr w:type="spellStart"/>
      <w:r w:rsidRPr="003C28C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конф</w:t>
      </w:r>
      <w:proofErr w:type="spellEnd"/>
      <w:r w:rsidRPr="003C28C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Москва, апрель 2021 г.: Сб. научных трудов / Под ред. Н.И. Архиповой, С.В. Тимофеева, О.Н. Васильевой. М.: РГГУ, 2021. - 424 с. (</w:t>
      </w:r>
      <w:proofErr w:type="spellStart"/>
      <w:r w:rsidRPr="003C28C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Муромцевские</w:t>
      </w:r>
      <w:proofErr w:type="spellEnd"/>
      <w:r w:rsidRPr="003C28C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чтения). -ISBN 978-5-7281-3018-5. С. 57-64.</w:t>
      </w:r>
    </w:p>
    <w:p w14:paraId="62C43DCA" w14:textId="77777777" w:rsidR="003C28C8" w:rsidRPr="003C28C8" w:rsidRDefault="003C28C8" w:rsidP="003C28C8">
      <w:pPr>
        <w:pStyle w:val="a7"/>
        <w:numPr>
          <w:ilvl w:val="1"/>
          <w:numId w:val="23"/>
        </w:numPr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C28C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Беляева И.А. Проблемные аспекты заключения трудового договора, предусматривающего выполнение работником трудовой функции дистанционно, и последующего взаимодействия его сторон: новеллы законодательного регулирования</w:t>
      </w:r>
      <w:r w:rsidRPr="003C28C8">
        <w:t xml:space="preserve"> </w:t>
      </w:r>
      <w:r w:rsidRPr="003C28C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Особенности юридической деятельности в условиях </w:t>
      </w:r>
      <w:proofErr w:type="spellStart"/>
      <w:r w:rsidRPr="003C28C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цифровизации</w:t>
      </w:r>
      <w:proofErr w:type="spellEnd"/>
      <w:r w:rsidRPr="003C28C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// Сборник трудов </w:t>
      </w:r>
      <w:proofErr w:type="spellStart"/>
      <w:r w:rsidRPr="003C28C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междунар</w:t>
      </w:r>
      <w:proofErr w:type="spellEnd"/>
      <w:r w:rsidRPr="003C28C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науч. </w:t>
      </w:r>
      <w:proofErr w:type="spellStart"/>
      <w:r w:rsidRPr="003C28C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конф</w:t>
      </w:r>
      <w:proofErr w:type="spellEnd"/>
      <w:r w:rsidRPr="003C28C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., Симферополь, 23 марта 2021 г. М.: Симферополь, 2021. – 0,5 </w:t>
      </w:r>
      <w:proofErr w:type="spellStart"/>
      <w:r w:rsidRPr="003C28C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п.л</w:t>
      </w:r>
      <w:proofErr w:type="spellEnd"/>
      <w:r w:rsidRPr="003C28C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Pr="003C28C8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(в печати)</w:t>
      </w:r>
    </w:p>
    <w:p w14:paraId="1D835E67" w14:textId="77777777" w:rsidR="003C28C8" w:rsidRPr="003C28C8" w:rsidRDefault="003C28C8" w:rsidP="003C28C8">
      <w:pPr>
        <w:pStyle w:val="a7"/>
        <w:numPr>
          <w:ilvl w:val="1"/>
          <w:numId w:val="23"/>
        </w:numPr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C28C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Беляева И.А. </w:t>
      </w:r>
      <w:proofErr w:type="gramStart"/>
      <w:r w:rsidRPr="003C28C8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( в</w:t>
      </w:r>
      <w:proofErr w:type="gramEnd"/>
      <w:r w:rsidRPr="003C28C8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C28C8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соавт</w:t>
      </w:r>
      <w:proofErr w:type="spellEnd"/>
      <w:r w:rsidRPr="003C28C8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3C28C8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Аласкарова</w:t>
      </w:r>
      <w:proofErr w:type="spellEnd"/>
      <w:r w:rsidRPr="003C28C8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С. </w:t>
      </w:r>
      <w:proofErr w:type="spellStart"/>
      <w:r w:rsidRPr="003C28C8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Аловсат</w:t>
      </w:r>
      <w:proofErr w:type="spellEnd"/>
      <w:r w:rsidRPr="003C28C8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C28C8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кызы</w:t>
      </w:r>
      <w:proofErr w:type="spellEnd"/>
      <w:r w:rsidRPr="003C28C8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)</w:t>
      </w:r>
      <w:r w:rsidRPr="003C28C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Использование технологий искусственного интеллекта в рекламном бизнесе: проблемные аспекты правового регулирования // Юность науки: Сборник студенческих научных статей. Часть I / Под ред. Н.И. Архиповой; </w:t>
      </w:r>
      <w:proofErr w:type="spellStart"/>
      <w:r w:rsidRPr="003C28C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Редколл</w:t>
      </w:r>
      <w:proofErr w:type="spellEnd"/>
      <w:r w:rsidRPr="003C28C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.: Е.В. Зенкина, Т.М. Алиева, И.Ю. </w:t>
      </w:r>
      <w:proofErr w:type="spellStart"/>
      <w:r w:rsidRPr="003C28C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Молодова</w:t>
      </w:r>
      <w:proofErr w:type="spellEnd"/>
      <w:r w:rsidRPr="003C28C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Я.О. Зубов, О.Н. Васильева. - М.: РГГУ, 2021. - 307 с. - ISBN 978-5-7281-3015-4 ISBN 978-5-7281-3014-7 (Ч.1) - С.176-182.</w:t>
      </w:r>
    </w:p>
    <w:p w14:paraId="53C95E19" w14:textId="77777777" w:rsidR="003C28C8" w:rsidRPr="003C28C8" w:rsidRDefault="003C28C8" w:rsidP="003C28C8">
      <w:pPr>
        <w:pStyle w:val="a7"/>
        <w:numPr>
          <w:ilvl w:val="1"/>
          <w:numId w:val="23"/>
        </w:numPr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C28C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Беляева И.А. </w:t>
      </w:r>
      <w:proofErr w:type="gramStart"/>
      <w:r w:rsidRPr="003C28C8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( в</w:t>
      </w:r>
      <w:proofErr w:type="gramEnd"/>
      <w:r w:rsidRPr="003C28C8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C28C8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соавт</w:t>
      </w:r>
      <w:proofErr w:type="spellEnd"/>
      <w:r w:rsidRPr="003C28C8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3C28C8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Брыкина</w:t>
      </w:r>
      <w:proofErr w:type="spellEnd"/>
      <w:r w:rsidRPr="003C28C8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О.В.) </w:t>
      </w:r>
      <w:r w:rsidRPr="003C28C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Электронные трудовые книжки: актуальные вопросы перехода и использования // Юность науки: Сборник студенческих научных статей. Часть I / Под ред. Н.И. Архиповой; </w:t>
      </w:r>
      <w:proofErr w:type="spellStart"/>
      <w:r w:rsidRPr="003C28C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Редколл</w:t>
      </w:r>
      <w:proofErr w:type="spellEnd"/>
      <w:r w:rsidRPr="003C28C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.: Е.В. Зенкина, Т.М. Алиева, И.Ю. </w:t>
      </w:r>
      <w:proofErr w:type="spellStart"/>
      <w:r w:rsidRPr="003C28C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Молодова</w:t>
      </w:r>
      <w:proofErr w:type="spellEnd"/>
      <w:r w:rsidRPr="003C28C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Я.О. Зубов, О.Н. Васильева. - М.: РГГУ, 2021. - 307 с. -ISBN 978-5-7281-3015-4 ISBN 978-5-7281-3014-7 (Ч.1). - С. 246-250 </w:t>
      </w:r>
    </w:p>
    <w:p w14:paraId="6F2BC643" w14:textId="77777777" w:rsidR="003C28C8" w:rsidRPr="003C28C8" w:rsidRDefault="003C28C8" w:rsidP="003C28C8">
      <w:pPr>
        <w:pStyle w:val="a7"/>
        <w:numPr>
          <w:ilvl w:val="1"/>
          <w:numId w:val="23"/>
        </w:numPr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C28C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Воробьева И.В. </w:t>
      </w:r>
      <w:proofErr w:type="gramStart"/>
      <w:r w:rsidRPr="003C28C8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( в</w:t>
      </w:r>
      <w:proofErr w:type="gramEnd"/>
      <w:r w:rsidRPr="003C28C8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C28C8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соавт</w:t>
      </w:r>
      <w:proofErr w:type="spellEnd"/>
      <w:r w:rsidRPr="003C28C8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. Бернштейн Е.В.) </w:t>
      </w:r>
      <w:r w:rsidRPr="003C28C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Алиментные обязательства при банкротстве одного из родителей// Неопределённости права в доктрине, законодательстве и юридической практике: ХXI </w:t>
      </w:r>
      <w:proofErr w:type="spellStart"/>
      <w:r w:rsidRPr="003C28C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Междунар</w:t>
      </w:r>
      <w:proofErr w:type="spellEnd"/>
      <w:r w:rsidRPr="003C28C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науч. </w:t>
      </w:r>
      <w:proofErr w:type="spellStart"/>
      <w:r w:rsidRPr="003C28C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конф</w:t>
      </w:r>
      <w:proofErr w:type="spellEnd"/>
      <w:r w:rsidRPr="003C28C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Москва, апрель 2021 г.: Сб. научных трудов / Под ред. Н.И. Архиповой, С.В. Тимофеева, О.Н. Васильевой. М.: РГГУ, 2021. - 424 с. (</w:t>
      </w:r>
      <w:proofErr w:type="spellStart"/>
      <w:r w:rsidRPr="003C28C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Муромцевские</w:t>
      </w:r>
      <w:proofErr w:type="spellEnd"/>
      <w:r w:rsidRPr="003C28C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чтения). - ISBN 978-5-7281-3018-5. - С.99-109.</w:t>
      </w:r>
    </w:p>
    <w:p w14:paraId="7D61E8BB" w14:textId="77777777" w:rsidR="003C28C8" w:rsidRPr="003C28C8" w:rsidRDefault="003C28C8" w:rsidP="003C28C8">
      <w:pPr>
        <w:pStyle w:val="a7"/>
        <w:numPr>
          <w:ilvl w:val="1"/>
          <w:numId w:val="23"/>
        </w:numPr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C28C8">
        <w:rPr>
          <w:rFonts w:ascii="Times New Roman" w:eastAsia="Times New Roman" w:hAnsi="Times New Roman"/>
          <w:sz w:val="24"/>
          <w:szCs w:val="24"/>
          <w:lang w:eastAsia="ru-RU"/>
        </w:rPr>
        <w:t xml:space="preserve">Воробьева И.В. </w:t>
      </w:r>
      <w:r w:rsidRPr="003C28C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(в </w:t>
      </w:r>
      <w:proofErr w:type="spellStart"/>
      <w:r w:rsidRPr="003C28C8">
        <w:rPr>
          <w:rFonts w:ascii="Times New Roman" w:eastAsia="Times New Roman" w:hAnsi="Times New Roman"/>
          <w:i/>
          <w:sz w:val="24"/>
          <w:szCs w:val="24"/>
          <w:lang w:eastAsia="ru-RU"/>
        </w:rPr>
        <w:t>соавт</w:t>
      </w:r>
      <w:proofErr w:type="spellEnd"/>
      <w:r w:rsidRPr="003C28C8">
        <w:rPr>
          <w:rFonts w:ascii="Times New Roman" w:eastAsia="Times New Roman" w:hAnsi="Times New Roman"/>
          <w:i/>
          <w:sz w:val="24"/>
          <w:szCs w:val="24"/>
          <w:lang w:eastAsia="ru-RU"/>
        </w:rPr>
        <w:t>. Щедрин М.А.)</w:t>
      </w:r>
      <w:r w:rsidRPr="003C28C8">
        <w:rPr>
          <w:rFonts w:ascii="Times New Roman" w:eastAsia="Times New Roman" w:hAnsi="Times New Roman"/>
          <w:sz w:val="24"/>
          <w:szCs w:val="24"/>
          <w:lang w:eastAsia="ru-RU"/>
        </w:rPr>
        <w:t xml:space="preserve"> Институт отвода судей: возможность без возможностей // Юность науки: Сборник студенческих научных статей. Часть II / Под ред. Н.И. Архиповой; Редколлегия: Е.В. Зенкина, Т.М. Алиева, Я.О. Зубов, И.Ю. </w:t>
      </w:r>
      <w:proofErr w:type="spellStart"/>
      <w:r w:rsidRPr="003C28C8">
        <w:rPr>
          <w:rFonts w:ascii="Times New Roman" w:eastAsia="Times New Roman" w:hAnsi="Times New Roman"/>
          <w:sz w:val="24"/>
          <w:szCs w:val="24"/>
          <w:lang w:eastAsia="ru-RU"/>
        </w:rPr>
        <w:t>Молодова</w:t>
      </w:r>
      <w:proofErr w:type="spellEnd"/>
      <w:r w:rsidRPr="003C28C8">
        <w:rPr>
          <w:rFonts w:ascii="Times New Roman" w:eastAsia="Times New Roman" w:hAnsi="Times New Roman"/>
          <w:sz w:val="24"/>
          <w:szCs w:val="24"/>
          <w:lang w:eastAsia="ru-RU"/>
        </w:rPr>
        <w:t>, О.Н. Васильева. - М.: РГГУ, 2021. - 316 с. - ISBN 978-5-7281-3015-4 - ISBN 978-5-7281-3016-1 (Ч. 2). - С. 302-312</w:t>
      </w:r>
    </w:p>
    <w:p w14:paraId="302A3975" w14:textId="77777777" w:rsidR="003C28C8" w:rsidRPr="003C28C8" w:rsidRDefault="003C28C8" w:rsidP="003C28C8">
      <w:pPr>
        <w:pStyle w:val="a7"/>
        <w:numPr>
          <w:ilvl w:val="1"/>
          <w:numId w:val="23"/>
        </w:numPr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8C8">
        <w:rPr>
          <w:rFonts w:ascii="Times New Roman" w:eastAsia="Times New Roman" w:hAnsi="Times New Roman"/>
          <w:sz w:val="24"/>
          <w:szCs w:val="24"/>
          <w:lang w:eastAsia="ru-RU"/>
        </w:rPr>
        <w:t xml:space="preserve">Воробьева И.В. </w:t>
      </w:r>
      <w:r w:rsidRPr="003C28C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(в </w:t>
      </w:r>
      <w:proofErr w:type="spellStart"/>
      <w:r w:rsidRPr="003C28C8">
        <w:rPr>
          <w:rFonts w:ascii="Times New Roman" w:eastAsia="Times New Roman" w:hAnsi="Times New Roman"/>
          <w:i/>
          <w:sz w:val="24"/>
          <w:szCs w:val="24"/>
          <w:lang w:eastAsia="ru-RU"/>
        </w:rPr>
        <w:t>соавт</w:t>
      </w:r>
      <w:proofErr w:type="spellEnd"/>
      <w:r w:rsidRPr="003C28C8">
        <w:rPr>
          <w:rFonts w:ascii="Times New Roman" w:eastAsia="Times New Roman" w:hAnsi="Times New Roman"/>
          <w:i/>
          <w:sz w:val="24"/>
          <w:szCs w:val="24"/>
          <w:lang w:eastAsia="ru-RU"/>
        </w:rPr>
        <w:t>. Кожина М.В.)</w:t>
      </w:r>
      <w:r w:rsidRPr="003C28C8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Проблемы правового регулирования «</w:t>
      </w:r>
      <w:proofErr w:type="spellStart"/>
      <w:r w:rsidRPr="003C28C8">
        <w:rPr>
          <w:rFonts w:ascii="Times New Roman" w:eastAsia="Times New Roman" w:hAnsi="Times New Roman"/>
          <w:sz w:val="24"/>
          <w:szCs w:val="24"/>
          <w:lang w:eastAsia="ru-RU"/>
        </w:rPr>
        <w:t>таргетированной</w:t>
      </w:r>
      <w:proofErr w:type="spellEnd"/>
      <w:r w:rsidRPr="003C28C8">
        <w:rPr>
          <w:rFonts w:ascii="Times New Roman" w:eastAsia="Times New Roman" w:hAnsi="Times New Roman"/>
          <w:sz w:val="24"/>
          <w:szCs w:val="24"/>
          <w:lang w:eastAsia="ru-RU"/>
        </w:rPr>
        <w:t xml:space="preserve"> рекламы» в Российской Федерации// Юность науки: Сборник студенческих научных статей. Часть II / Под ред. Н.И. Архиповой; Редколлегия: Е.В. Зенкина, Т.М. Алиева, Я.О. Зубов, И.Ю. </w:t>
      </w:r>
      <w:proofErr w:type="spellStart"/>
      <w:r w:rsidRPr="003C28C8">
        <w:rPr>
          <w:rFonts w:ascii="Times New Roman" w:eastAsia="Times New Roman" w:hAnsi="Times New Roman"/>
          <w:sz w:val="24"/>
          <w:szCs w:val="24"/>
          <w:lang w:eastAsia="ru-RU"/>
        </w:rPr>
        <w:t>Молодова</w:t>
      </w:r>
      <w:proofErr w:type="spellEnd"/>
      <w:r w:rsidRPr="003C28C8">
        <w:rPr>
          <w:rFonts w:ascii="Times New Roman" w:eastAsia="Times New Roman" w:hAnsi="Times New Roman"/>
          <w:sz w:val="24"/>
          <w:szCs w:val="24"/>
          <w:lang w:eastAsia="ru-RU"/>
        </w:rPr>
        <w:t>, О.Н. Васильева. - М.: РГГУ, 2021. - 316 с. - ISBN 978-5-7281-3015-4 - ISBN 978-5-7281-3016-1 (Ч. 2</w:t>
      </w:r>
      <w:proofErr w:type="gramStart"/>
      <w:r w:rsidRPr="003C28C8">
        <w:rPr>
          <w:rFonts w:ascii="Times New Roman" w:eastAsia="Times New Roman" w:hAnsi="Times New Roman"/>
          <w:sz w:val="24"/>
          <w:szCs w:val="24"/>
          <w:lang w:eastAsia="ru-RU"/>
        </w:rPr>
        <w:t>).С.</w:t>
      </w:r>
      <w:proofErr w:type="gramEnd"/>
      <w:r w:rsidRPr="003C28C8">
        <w:rPr>
          <w:rFonts w:ascii="Times New Roman" w:eastAsia="Times New Roman" w:hAnsi="Times New Roman"/>
          <w:sz w:val="24"/>
          <w:szCs w:val="24"/>
          <w:lang w:eastAsia="ru-RU"/>
        </w:rPr>
        <w:t xml:space="preserve"> 209-213. </w:t>
      </w:r>
    </w:p>
    <w:p w14:paraId="5EEB0A27" w14:textId="77777777" w:rsidR="003C28C8" w:rsidRPr="003C28C8" w:rsidRDefault="003C28C8" w:rsidP="003C28C8">
      <w:pPr>
        <w:pStyle w:val="a7"/>
        <w:numPr>
          <w:ilvl w:val="1"/>
          <w:numId w:val="23"/>
        </w:numPr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C28C8">
        <w:rPr>
          <w:rFonts w:ascii="Times New Roman" w:hAnsi="Times New Roman"/>
          <w:sz w:val="24"/>
          <w:szCs w:val="24"/>
        </w:rPr>
        <w:t>Жучков С.В</w:t>
      </w:r>
      <w:r w:rsidRPr="003C28C8">
        <w:rPr>
          <w:rFonts w:ascii="Times New Roman" w:hAnsi="Times New Roman"/>
          <w:i/>
          <w:sz w:val="24"/>
          <w:szCs w:val="24"/>
        </w:rPr>
        <w:t xml:space="preserve">. </w:t>
      </w:r>
      <w:proofErr w:type="gramStart"/>
      <w:r w:rsidRPr="003C28C8">
        <w:rPr>
          <w:rFonts w:ascii="Times New Roman" w:hAnsi="Times New Roman"/>
          <w:i/>
          <w:sz w:val="24"/>
          <w:szCs w:val="24"/>
        </w:rPr>
        <w:t>( в</w:t>
      </w:r>
      <w:proofErr w:type="gramEnd"/>
      <w:r w:rsidRPr="003C28C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C28C8">
        <w:rPr>
          <w:rFonts w:ascii="Times New Roman" w:hAnsi="Times New Roman"/>
          <w:i/>
          <w:sz w:val="24"/>
          <w:szCs w:val="24"/>
        </w:rPr>
        <w:t>соавт</w:t>
      </w:r>
      <w:proofErr w:type="spellEnd"/>
      <w:r w:rsidRPr="003C28C8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r w:rsidRPr="003C28C8">
        <w:rPr>
          <w:rFonts w:ascii="Times New Roman" w:hAnsi="Times New Roman"/>
          <w:i/>
          <w:sz w:val="24"/>
          <w:szCs w:val="24"/>
        </w:rPr>
        <w:t>Бестаев</w:t>
      </w:r>
      <w:proofErr w:type="spellEnd"/>
      <w:r w:rsidRPr="003C28C8">
        <w:rPr>
          <w:rFonts w:ascii="Times New Roman" w:hAnsi="Times New Roman"/>
          <w:i/>
          <w:sz w:val="24"/>
          <w:szCs w:val="24"/>
        </w:rPr>
        <w:t xml:space="preserve"> А.А.)</w:t>
      </w:r>
      <w:r w:rsidRPr="003C28C8">
        <w:rPr>
          <w:rFonts w:ascii="Times New Roman" w:hAnsi="Times New Roman"/>
          <w:sz w:val="24"/>
          <w:szCs w:val="24"/>
        </w:rPr>
        <w:t xml:space="preserve"> Правовые проблемы регулирования рынка </w:t>
      </w:r>
      <w:proofErr w:type="spellStart"/>
      <w:r w:rsidRPr="003C28C8">
        <w:rPr>
          <w:rFonts w:ascii="Times New Roman" w:hAnsi="Times New Roman"/>
          <w:sz w:val="24"/>
          <w:szCs w:val="24"/>
        </w:rPr>
        <w:t>криптовалюты</w:t>
      </w:r>
      <w:proofErr w:type="spellEnd"/>
      <w:r w:rsidRPr="003C28C8">
        <w:rPr>
          <w:rFonts w:ascii="Times New Roman" w:hAnsi="Times New Roman"/>
          <w:sz w:val="24"/>
          <w:szCs w:val="24"/>
        </w:rPr>
        <w:t xml:space="preserve"> // Юность науки: Сборник студенческих научных статей. Часть I / Под ред. Н.И. Архиповой; </w:t>
      </w:r>
      <w:proofErr w:type="spellStart"/>
      <w:r w:rsidRPr="003C28C8">
        <w:rPr>
          <w:rFonts w:ascii="Times New Roman" w:hAnsi="Times New Roman"/>
          <w:sz w:val="24"/>
          <w:szCs w:val="24"/>
        </w:rPr>
        <w:t>Редколл</w:t>
      </w:r>
      <w:proofErr w:type="spellEnd"/>
      <w:r w:rsidRPr="003C28C8">
        <w:rPr>
          <w:rFonts w:ascii="Times New Roman" w:hAnsi="Times New Roman"/>
          <w:sz w:val="24"/>
          <w:szCs w:val="24"/>
        </w:rPr>
        <w:t xml:space="preserve">.: Е.В. Зенкина, Т.М. Алиева, И.Ю. </w:t>
      </w:r>
      <w:proofErr w:type="spellStart"/>
      <w:r w:rsidRPr="003C28C8">
        <w:rPr>
          <w:rFonts w:ascii="Times New Roman" w:hAnsi="Times New Roman"/>
          <w:sz w:val="24"/>
          <w:szCs w:val="24"/>
        </w:rPr>
        <w:t>Моло</w:t>
      </w:r>
      <w:proofErr w:type="spellEnd"/>
      <w:r w:rsidRPr="003C28C8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3C28C8">
        <w:rPr>
          <w:rFonts w:ascii="Times New Roman" w:hAnsi="Times New Roman"/>
          <w:sz w:val="24"/>
          <w:szCs w:val="24"/>
        </w:rPr>
        <w:t>дова</w:t>
      </w:r>
      <w:proofErr w:type="spellEnd"/>
      <w:r w:rsidRPr="003C28C8">
        <w:rPr>
          <w:rFonts w:ascii="Times New Roman" w:hAnsi="Times New Roman"/>
          <w:sz w:val="24"/>
          <w:szCs w:val="24"/>
        </w:rPr>
        <w:t>, Я.О. Зубов, О.Н. Васильева. - М.: РГГУ, 2021. - 307 с. ISBN 978-5-7281-3015-4 ISBN 978-5-7281-3014-7 (Ч.1). - С. 220-228.</w:t>
      </w:r>
    </w:p>
    <w:p w14:paraId="79F17366" w14:textId="77777777" w:rsidR="003C28C8" w:rsidRPr="003C28C8" w:rsidRDefault="003C28C8" w:rsidP="003C28C8">
      <w:pPr>
        <w:pStyle w:val="a7"/>
        <w:numPr>
          <w:ilvl w:val="1"/>
          <w:numId w:val="23"/>
        </w:numPr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3C28C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Жучков С.В. </w:t>
      </w:r>
      <w:r w:rsidRPr="003C28C8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(в </w:t>
      </w:r>
      <w:proofErr w:type="spellStart"/>
      <w:r w:rsidRPr="003C28C8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соавт</w:t>
      </w:r>
      <w:proofErr w:type="spellEnd"/>
      <w:r w:rsidRPr="003C28C8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. Булычева </w:t>
      </w:r>
      <w:proofErr w:type="gramStart"/>
      <w:r w:rsidRPr="003C28C8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Д.С.)</w:t>
      </w:r>
      <w:r w:rsidRPr="003C28C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Особенности</w:t>
      </w:r>
      <w:proofErr w:type="gramEnd"/>
      <w:r w:rsidRPr="003C28C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правового регулирования ценообразования в России и зарубежных странах</w:t>
      </w:r>
      <w:r w:rsidRPr="003C28C8">
        <w:t xml:space="preserve"> // </w:t>
      </w:r>
      <w:r w:rsidRPr="003C28C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Юность науки: Сборник студенческих научных статей. Часть I / Под ред. Н.И. Архиповой; </w:t>
      </w:r>
      <w:proofErr w:type="spellStart"/>
      <w:r w:rsidRPr="003C28C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Редколл</w:t>
      </w:r>
      <w:proofErr w:type="spellEnd"/>
      <w:r w:rsidRPr="003C28C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.: Е.В. Зенкина, Т.М. Алиева, И.Ю. </w:t>
      </w:r>
      <w:proofErr w:type="spellStart"/>
      <w:r w:rsidRPr="003C28C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Моло</w:t>
      </w:r>
      <w:proofErr w:type="spellEnd"/>
      <w:r w:rsidRPr="003C28C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proofErr w:type="spellStart"/>
      <w:r w:rsidRPr="003C28C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дова</w:t>
      </w:r>
      <w:proofErr w:type="spellEnd"/>
      <w:r w:rsidRPr="003C28C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Я.О. Зубов, О.Н. Васильева. - М.: РГГУ, 2021. - 307 с. - ISBN 978-5-7281-3015-4 ISBN 978-5-7281-3014-7 (Ч.1). - С. 250-253.</w:t>
      </w:r>
    </w:p>
    <w:p w14:paraId="3EE50C36" w14:textId="77777777" w:rsidR="003C28C8" w:rsidRPr="003C28C8" w:rsidRDefault="003C28C8" w:rsidP="003C28C8">
      <w:pPr>
        <w:pStyle w:val="a7"/>
        <w:numPr>
          <w:ilvl w:val="1"/>
          <w:numId w:val="23"/>
        </w:numPr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 w:rsidRPr="003C28C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Коссов</w:t>
      </w:r>
      <w:proofErr w:type="spellEnd"/>
      <w:r w:rsidRPr="003C28C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И.А.  Служебная проверка: рекомендации по организации проведения и оформлению документов // Делопроизводство. - 2021. - №1. - С.101-105.</w:t>
      </w:r>
    </w:p>
    <w:p w14:paraId="74124CB4" w14:textId="77777777" w:rsidR="003C28C8" w:rsidRPr="003C28C8" w:rsidRDefault="003C28C8" w:rsidP="003C28C8">
      <w:pPr>
        <w:pStyle w:val="a7"/>
        <w:numPr>
          <w:ilvl w:val="1"/>
          <w:numId w:val="23"/>
        </w:numPr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C28C8">
        <w:rPr>
          <w:rFonts w:ascii="Times New Roman" w:hAnsi="Times New Roman"/>
          <w:sz w:val="24"/>
          <w:szCs w:val="24"/>
        </w:rPr>
        <w:t>Милохова</w:t>
      </w:r>
      <w:proofErr w:type="spellEnd"/>
      <w:r w:rsidRPr="003C28C8">
        <w:rPr>
          <w:rFonts w:ascii="Times New Roman" w:hAnsi="Times New Roman"/>
          <w:sz w:val="24"/>
          <w:szCs w:val="24"/>
        </w:rPr>
        <w:t xml:space="preserve"> А.В. Неопределенность норм в гражданском праве и механизм их конкретизации // Неопределённости права в доктрине, законодательстве и юридической практике: ХXI </w:t>
      </w:r>
      <w:proofErr w:type="spellStart"/>
      <w:r w:rsidRPr="003C28C8">
        <w:rPr>
          <w:rFonts w:ascii="Times New Roman" w:hAnsi="Times New Roman"/>
          <w:sz w:val="24"/>
          <w:szCs w:val="24"/>
        </w:rPr>
        <w:t>Междунар</w:t>
      </w:r>
      <w:proofErr w:type="spellEnd"/>
      <w:r w:rsidRPr="003C28C8">
        <w:rPr>
          <w:rFonts w:ascii="Times New Roman" w:hAnsi="Times New Roman"/>
          <w:sz w:val="24"/>
          <w:szCs w:val="24"/>
        </w:rPr>
        <w:t xml:space="preserve">. науч. </w:t>
      </w:r>
      <w:proofErr w:type="spellStart"/>
      <w:r w:rsidRPr="003C28C8">
        <w:rPr>
          <w:rFonts w:ascii="Times New Roman" w:hAnsi="Times New Roman"/>
          <w:sz w:val="24"/>
          <w:szCs w:val="24"/>
        </w:rPr>
        <w:t>конф</w:t>
      </w:r>
      <w:proofErr w:type="spellEnd"/>
      <w:r w:rsidRPr="003C28C8">
        <w:rPr>
          <w:rFonts w:ascii="Times New Roman" w:hAnsi="Times New Roman"/>
          <w:sz w:val="24"/>
          <w:szCs w:val="24"/>
        </w:rPr>
        <w:t>. Москва, апрель 2021 г.: Сб. научных трудов / Под ред. Н.И. Архиповой, С.В. Тимофеева, О.Н. Васильевой. М.: РГГУ, 2021. - 424 с. (</w:t>
      </w:r>
      <w:proofErr w:type="spellStart"/>
      <w:r w:rsidRPr="003C28C8">
        <w:rPr>
          <w:rFonts w:ascii="Times New Roman" w:hAnsi="Times New Roman"/>
          <w:sz w:val="24"/>
          <w:szCs w:val="24"/>
        </w:rPr>
        <w:t>Муромцевские</w:t>
      </w:r>
      <w:proofErr w:type="spellEnd"/>
      <w:r w:rsidRPr="003C28C8">
        <w:rPr>
          <w:rFonts w:ascii="Times New Roman" w:hAnsi="Times New Roman"/>
          <w:sz w:val="24"/>
          <w:szCs w:val="24"/>
        </w:rPr>
        <w:t xml:space="preserve"> чтения). - ISBN 978-5-7281-3018-5. - С.248-255</w:t>
      </w:r>
    </w:p>
    <w:p w14:paraId="7D159477" w14:textId="77777777" w:rsidR="003C28C8" w:rsidRPr="003C28C8" w:rsidRDefault="003C28C8" w:rsidP="003C28C8">
      <w:pPr>
        <w:pStyle w:val="a7"/>
        <w:numPr>
          <w:ilvl w:val="1"/>
          <w:numId w:val="23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3C28C8">
        <w:rPr>
          <w:rFonts w:ascii="Times New Roman" w:hAnsi="Times New Roman"/>
          <w:sz w:val="24"/>
          <w:szCs w:val="24"/>
        </w:rPr>
        <w:t>Милохова</w:t>
      </w:r>
      <w:proofErr w:type="spellEnd"/>
      <w:r w:rsidRPr="003C28C8">
        <w:rPr>
          <w:rFonts w:ascii="Times New Roman" w:hAnsi="Times New Roman"/>
          <w:sz w:val="24"/>
          <w:szCs w:val="24"/>
        </w:rPr>
        <w:t xml:space="preserve"> А.В. Преодоление неопределенности в сделках с обусловленным исполнением // Законы России: опыт, анализ, практика. - 2021. - № 6. - 0,5 </w:t>
      </w:r>
      <w:proofErr w:type="spellStart"/>
      <w:r w:rsidRPr="003C28C8">
        <w:rPr>
          <w:rFonts w:ascii="Times New Roman" w:hAnsi="Times New Roman"/>
          <w:sz w:val="24"/>
          <w:szCs w:val="24"/>
        </w:rPr>
        <w:t>п.л</w:t>
      </w:r>
      <w:proofErr w:type="spellEnd"/>
      <w:r w:rsidRPr="003C28C8">
        <w:rPr>
          <w:rFonts w:ascii="Times New Roman" w:hAnsi="Times New Roman"/>
          <w:sz w:val="24"/>
          <w:szCs w:val="24"/>
        </w:rPr>
        <w:t xml:space="preserve">. </w:t>
      </w:r>
      <w:r w:rsidRPr="003C28C8">
        <w:rPr>
          <w:rFonts w:ascii="Times New Roman" w:hAnsi="Times New Roman"/>
          <w:i/>
          <w:sz w:val="24"/>
          <w:szCs w:val="24"/>
        </w:rPr>
        <w:t>(включен в перечень ВАК)</w:t>
      </w:r>
    </w:p>
    <w:p w14:paraId="3FED9BD5" w14:textId="77777777" w:rsidR="003C28C8" w:rsidRPr="003C28C8" w:rsidRDefault="003C28C8" w:rsidP="003C28C8">
      <w:pPr>
        <w:pStyle w:val="a7"/>
        <w:numPr>
          <w:ilvl w:val="1"/>
          <w:numId w:val="23"/>
        </w:numPr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3C28C8">
        <w:rPr>
          <w:rFonts w:ascii="Times New Roman" w:hAnsi="Times New Roman"/>
          <w:sz w:val="24"/>
          <w:szCs w:val="24"/>
        </w:rPr>
        <w:t>Милохова</w:t>
      </w:r>
      <w:proofErr w:type="spellEnd"/>
      <w:r w:rsidRPr="003C28C8">
        <w:rPr>
          <w:rFonts w:ascii="Times New Roman" w:hAnsi="Times New Roman"/>
          <w:sz w:val="24"/>
          <w:szCs w:val="24"/>
        </w:rPr>
        <w:t xml:space="preserve"> А.В. </w:t>
      </w:r>
      <w:proofErr w:type="gramStart"/>
      <w:r w:rsidRPr="003C28C8">
        <w:rPr>
          <w:rFonts w:ascii="Times New Roman" w:hAnsi="Times New Roman"/>
          <w:i/>
          <w:sz w:val="24"/>
          <w:szCs w:val="24"/>
        </w:rPr>
        <w:t>( в</w:t>
      </w:r>
      <w:proofErr w:type="gramEnd"/>
      <w:r w:rsidRPr="003C28C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C28C8">
        <w:rPr>
          <w:rFonts w:ascii="Times New Roman" w:hAnsi="Times New Roman"/>
          <w:i/>
          <w:sz w:val="24"/>
          <w:szCs w:val="24"/>
        </w:rPr>
        <w:t>соавт</w:t>
      </w:r>
      <w:proofErr w:type="spellEnd"/>
      <w:r w:rsidRPr="003C28C8">
        <w:rPr>
          <w:rFonts w:ascii="Times New Roman" w:hAnsi="Times New Roman"/>
          <w:i/>
          <w:sz w:val="24"/>
          <w:szCs w:val="24"/>
        </w:rPr>
        <w:t xml:space="preserve">. Украинский К.А.) </w:t>
      </w:r>
      <w:r w:rsidRPr="003C28C8">
        <w:rPr>
          <w:rFonts w:ascii="Times New Roman" w:hAnsi="Times New Roman"/>
          <w:sz w:val="24"/>
          <w:szCs w:val="24"/>
        </w:rPr>
        <w:t>Правовая природа цифровых прав как нового объекта гражданских прав //</w:t>
      </w:r>
      <w:r w:rsidRPr="003C28C8">
        <w:rPr>
          <w:rFonts w:ascii="Times New Roman" w:hAnsi="Times New Roman"/>
          <w:sz w:val="24"/>
          <w:szCs w:val="24"/>
        </w:rPr>
        <w:tab/>
        <w:t xml:space="preserve">Юность науки: Сборник студенческих научных статей. Часть I / Под ред. Н.И. Архиповой; </w:t>
      </w:r>
      <w:proofErr w:type="spellStart"/>
      <w:r w:rsidRPr="003C28C8">
        <w:rPr>
          <w:rFonts w:ascii="Times New Roman" w:hAnsi="Times New Roman"/>
          <w:sz w:val="24"/>
          <w:szCs w:val="24"/>
        </w:rPr>
        <w:t>Редколл</w:t>
      </w:r>
      <w:proofErr w:type="spellEnd"/>
      <w:r w:rsidRPr="003C28C8">
        <w:rPr>
          <w:rFonts w:ascii="Times New Roman" w:hAnsi="Times New Roman"/>
          <w:sz w:val="24"/>
          <w:szCs w:val="24"/>
        </w:rPr>
        <w:t xml:space="preserve">.: Е.В. Зенкина, Т.М. Алиева, И.Ю. </w:t>
      </w:r>
      <w:proofErr w:type="spellStart"/>
      <w:r w:rsidRPr="003C28C8">
        <w:rPr>
          <w:rFonts w:ascii="Times New Roman" w:hAnsi="Times New Roman"/>
          <w:sz w:val="24"/>
          <w:szCs w:val="24"/>
        </w:rPr>
        <w:lastRenderedPageBreak/>
        <w:t>Молодова</w:t>
      </w:r>
      <w:proofErr w:type="spellEnd"/>
      <w:r w:rsidRPr="003C28C8">
        <w:rPr>
          <w:rFonts w:ascii="Times New Roman" w:hAnsi="Times New Roman"/>
          <w:sz w:val="24"/>
          <w:szCs w:val="24"/>
        </w:rPr>
        <w:t xml:space="preserve">, Я.О. Зубов, О.Н. Васильева. - М.: РГГУ, 2021. - 307 с. ISBN 978-5-7281-3015-4 ISBN 978-5-7281-3014-7 (Ч.1). - С. 299-303 </w:t>
      </w:r>
    </w:p>
    <w:p w14:paraId="198004EF" w14:textId="77777777" w:rsidR="003C28C8" w:rsidRPr="003C28C8" w:rsidRDefault="003C28C8" w:rsidP="003C28C8">
      <w:pPr>
        <w:pStyle w:val="a7"/>
        <w:numPr>
          <w:ilvl w:val="1"/>
          <w:numId w:val="23"/>
        </w:numPr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3C28C8">
        <w:rPr>
          <w:rFonts w:ascii="Times New Roman" w:eastAsia="Times New Roman" w:hAnsi="Times New Roman"/>
          <w:sz w:val="24"/>
          <w:szCs w:val="24"/>
          <w:lang w:eastAsia="ru-RU"/>
        </w:rPr>
        <w:t>Милохова</w:t>
      </w:r>
      <w:proofErr w:type="spellEnd"/>
      <w:r w:rsidRPr="003C28C8">
        <w:rPr>
          <w:rFonts w:ascii="Times New Roman" w:eastAsia="Times New Roman" w:hAnsi="Times New Roman"/>
          <w:sz w:val="24"/>
          <w:szCs w:val="24"/>
          <w:lang w:eastAsia="ru-RU"/>
        </w:rPr>
        <w:t xml:space="preserve"> А.В. </w:t>
      </w:r>
      <w:r w:rsidRPr="003C28C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(в </w:t>
      </w:r>
      <w:proofErr w:type="spellStart"/>
      <w:r w:rsidRPr="003C28C8">
        <w:rPr>
          <w:rFonts w:ascii="Times New Roman" w:eastAsia="Times New Roman" w:hAnsi="Times New Roman"/>
          <w:i/>
          <w:sz w:val="24"/>
          <w:szCs w:val="24"/>
          <w:lang w:eastAsia="ru-RU"/>
        </w:rPr>
        <w:t>соавт</w:t>
      </w:r>
      <w:proofErr w:type="spellEnd"/>
      <w:r w:rsidRPr="003C28C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. </w:t>
      </w:r>
      <w:proofErr w:type="spellStart"/>
      <w:r w:rsidRPr="003C28C8">
        <w:rPr>
          <w:rFonts w:ascii="Times New Roman" w:eastAsia="Times New Roman" w:hAnsi="Times New Roman"/>
          <w:i/>
          <w:sz w:val="24"/>
          <w:szCs w:val="24"/>
          <w:lang w:eastAsia="ru-RU"/>
        </w:rPr>
        <w:t>Салахутдинов</w:t>
      </w:r>
      <w:proofErr w:type="spellEnd"/>
      <w:r w:rsidRPr="003C28C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В.Д.)</w:t>
      </w:r>
      <w:r w:rsidRPr="003C28C8">
        <w:t xml:space="preserve"> </w:t>
      </w:r>
      <w:r w:rsidRPr="003C28C8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Правовой режим объектов, размещенных в облаке // Юность науки: Сборник студенческих научных статей. Часть II / Под ред. Н.И. Архиповой; Редколлегия: Е.В. Зенкина, Т.М. Алиева, Я.О. Зубов, И.Ю. </w:t>
      </w:r>
      <w:proofErr w:type="spellStart"/>
      <w:r w:rsidRPr="003C28C8">
        <w:rPr>
          <w:rFonts w:ascii="Times New Roman" w:eastAsia="Times New Roman" w:hAnsi="Times New Roman"/>
          <w:sz w:val="24"/>
          <w:szCs w:val="24"/>
          <w:lang w:eastAsia="ru-RU"/>
        </w:rPr>
        <w:t>Молодова</w:t>
      </w:r>
      <w:proofErr w:type="spellEnd"/>
      <w:r w:rsidRPr="003C28C8">
        <w:rPr>
          <w:rFonts w:ascii="Times New Roman" w:eastAsia="Times New Roman" w:hAnsi="Times New Roman"/>
          <w:sz w:val="24"/>
          <w:szCs w:val="24"/>
          <w:lang w:eastAsia="ru-RU"/>
        </w:rPr>
        <w:t xml:space="preserve">, О.Н. Васильева. - М.: РГГУ, 2021. - 316 с. - ISBN 978-5-7281-3015-4 - ISBN 978-5-7281-3016-1 (Ч. 2).  С.257-262 </w:t>
      </w:r>
    </w:p>
    <w:p w14:paraId="5F4A1465" w14:textId="77777777" w:rsidR="003C28C8" w:rsidRPr="003C28C8" w:rsidRDefault="003C28C8" w:rsidP="003C28C8">
      <w:pPr>
        <w:pStyle w:val="a7"/>
        <w:numPr>
          <w:ilvl w:val="1"/>
          <w:numId w:val="23"/>
        </w:numPr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3C28C8">
        <w:rPr>
          <w:rFonts w:ascii="Times New Roman" w:eastAsia="Times New Roman" w:hAnsi="Times New Roman"/>
          <w:sz w:val="24"/>
          <w:szCs w:val="24"/>
          <w:lang w:eastAsia="ru-RU"/>
        </w:rPr>
        <w:t>Милохова</w:t>
      </w:r>
      <w:proofErr w:type="spellEnd"/>
      <w:r w:rsidRPr="003C28C8">
        <w:rPr>
          <w:rFonts w:ascii="Times New Roman" w:eastAsia="Times New Roman" w:hAnsi="Times New Roman"/>
          <w:sz w:val="24"/>
          <w:szCs w:val="24"/>
          <w:lang w:eastAsia="ru-RU"/>
        </w:rPr>
        <w:t xml:space="preserve"> А.В. </w:t>
      </w:r>
      <w:r w:rsidRPr="003C28C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(в </w:t>
      </w:r>
      <w:proofErr w:type="spellStart"/>
      <w:r w:rsidRPr="003C28C8">
        <w:rPr>
          <w:rFonts w:ascii="Times New Roman" w:eastAsia="Times New Roman" w:hAnsi="Times New Roman"/>
          <w:i/>
          <w:sz w:val="24"/>
          <w:szCs w:val="24"/>
          <w:lang w:eastAsia="ru-RU"/>
        </w:rPr>
        <w:t>соавт</w:t>
      </w:r>
      <w:proofErr w:type="spellEnd"/>
      <w:r w:rsidRPr="003C28C8">
        <w:rPr>
          <w:rFonts w:ascii="Times New Roman" w:eastAsia="Times New Roman" w:hAnsi="Times New Roman"/>
          <w:i/>
          <w:sz w:val="24"/>
          <w:szCs w:val="24"/>
          <w:lang w:eastAsia="ru-RU"/>
        </w:rPr>
        <w:t>. Смирнова Н.М.)</w:t>
      </w:r>
      <w:r w:rsidRPr="003C28C8">
        <w:rPr>
          <w:rFonts w:ascii="Times New Roman" w:eastAsia="Times New Roman" w:hAnsi="Times New Roman"/>
          <w:sz w:val="24"/>
          <w:szCs w:val="24"/>
          <w:lang w:eastAsia="ru-RU"/>
        </w:rPr>
        <w:t xml:space="preserve"> Роботостроение и роботизация в контексте гражданско-правового регулирования // Юность науки: Сборник студенческих научных статей. Часть II / Под ред. Н.И. Архиповой; Редколлегия: Е.В. Зенкина, Т.М. Алиева, Я.О. Зубов, И.Ю. </w:t>
      </w:r>
      <w:proofErr w:type="spellStart"/>
      <w:r w:rsidRPr="003C28C8">
        <w:rPr>
          <w:rFonts w:ascii="Times New Roman" w:eastAsia="Times New Roman" w:hAnsi="Times New Roman"/>
          <w:sz w:val="24"/>
          <w:szCs w:val="24"/>
          <w:lang w:eastAsia="ru-RU"/>
        </w:rPr>
        <w:t>Молодова</w:t>
      </w:r>
      <w:proofErr w:type="spellEnd"/>
      <w:r w:rsidRPr="003C28C8">
        <w:rPr>
          <w:rFonts w:ascii="Times New Roman" w:eastAsia="Times New Roman" w:hAnsi="Times New Roman"/>
          <w:sz w:val="24"/>
          <w:szCs w:val="24"/>
          <w:lang w:eastAsia="ru-RU"/>
        </w:rPr>
        <w:t>, О.Н. Васильева. - М.: РГГУ, 2021. - 316 с. - ISBN 978-5-7281-3015-4 - ISBN 978-5-7281-3016-1 (Ч. 2).  - С. 267-272.</w:t>
      </w:r>
    </w:p>
    <w:p w14:paraId="37FD6326" w14:textId="77777777" w:rsidR="003C28C8" w:rsidRPr="003C28C8" w:rsidRDefault="003C28C8" w:rsidP="003C28C8">
      <w:pPr>
        <w:pStyle w:val="a7"/>
        <w:numPr>
          <w:ilvl w:val="1"/>
          <w:numId w:val="23"/>
        </w:numPr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3C28C8">
        <w:rPr>
          <w:rFonts w:ascii="Times New Roman" w:eastAsia="Times New Roman" w:hAnsi="Times New Roman"/>
          <w:sz w:val="24"/>
          <w:szCs w:val="24"/>
          <w:lang w:eastAsia="ru-RU"/>
        </w:rPr>
        <w:t>Смольянинов</w:t>
      </w:r>
      <w:proofErr w:type="spellEnd"/>
      <w:r w:rsidRPr="003C28C8">
        <w:rPr>
          <w:rFonts w:ascii="Times New Roman" w:eastAsia="Times New Roman" w:hAnsi="Times New Roman"/>
          <w:sz w:val="24"/>
          <w:szCs w:val="24"/>
          <w:lang w:eastAsia="ru-RU"/>
        </w:rPr>
        <w:t xml:space="preserve"> Е.С. </w:t>
      </w:r>
      <w:r w:rsidRPr="003C28C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(в </w:t>
      </w:r>
      <w:proofErr w:type="spellStart"/>
      <w:r w:rsidRPr="003C28C8">
        <w:rPr>
          <w:rFonts w:ascii="Times New Roman" w:eastAsia="Times New Roman" w:hAnsi="Times New Roman"/>
          <w:i/>
          <w:sz w:val="24"/>
          <w:szCs w:val="24"/>
          <w:lang w:eastAsia="ru-RU"/>
        </w:rPr>
        <w:t>соавт</w:t>
      </w:r>
      <w:proofErr w:type="spellEnd"/>
      <w:r w:rsidRPr="003C28C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. </w:t>
      </w:r>
      <w:proofErr w:type="spellStart"/>
      <w:r w:rsidRPr="003C28C8">
        <w:rPr>
          <w:rFonts w:ascii="Times New Roman" w:eastAsia="Times New Roman" w:hAnsi="Times New Roman"/>
          <w:i/>
          <w:sz w:val="24"/>
          <w:szCs w:val="24"/>
          <w:lang w:eastAsia="ru-RU"/>
        </w:rPr>
        <w:t>Клочкова</w:t>
      </w:r>
      <w:proofErr w:type="spellEnd"/>
      <w:r w:rsidRPr="003C28C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Н.А.)</w:t>
      </w:r>
      <w:r w:rsidRPr="003C28C8">
        <w:rPr>
          <w:rFonts w:ascii="Times New Roman" w:eastAsia="Times New Roman" w:hAnsi="Times New Roman"/>
          <w:sz w:val="24"/>
          <w:szCs w:val="24"/>
          <w:lang w:eastAsia="ru-RU"/>
        </w:rPr>
        <w:t xml:space="preserve"> Гражданско-правовое обеспечение системы государственных и муниципальных закупок // Юность науки: Сборник студенческих научных статей. Часть II / Под ред. Н.И. Архиповой; Редколлегия: Е.В. Зенкина, Т.М. Алиева, Я.О. Зубов, И.Ю. </w:t>
      </w:r>
      <w:proofErr w:type="spellStart"/>
      <w:r w:rsidRPr="003C28C8">
        <w:rPr>
          <w:rFonts w:ascii="Times New Roman" w:eastAsia="Times New Roman" w:hAnsi="Times New Roman"/>
          <w:sz w:val="24"/>
          <w:szCs w:val="24"/>
          <w:lang w:eastAsia="ru-RU"/>
        </w:rPr>
        <w:t>Молодова</w:t>
      </w:r>
      <w:proofErr w:type="spellEnd"/>
      <w:r w:rsidRPr="003C28C8">
        <w:rPr>
          <w:rFonts w:ascii="Times New Roman" w:eastAsia="Times New Roman" w:hAnsi="Times New Roman"/>
          <w:sz w:val="24"/>
          <w:szCs w:val="24"/>
          <w:lang w:eastAsia="ru-RU"/>
        </w:rPr>
        <w:t>, О.Н. Васильева. - М.: РГГУ, 2021. - 316 с. - ISBN 978-5-7281-3015-4 - ISBN 978-5-7281-3016-1 (Ч. 2). -  С. 203-209.</w:t>
      </w:r>
    </w:p>
    <w:p w14:paraId="0ED17755" w14:textId="77777777" w:rsidR="003C28C8" w:rsidRPr="003C28C8" w:rsidRDefault="003C28C8" w:rsidP="003C28C8">
      <w:pPr>
        <w:pStyle w:val="a7"/>
        <w:numPr>
          <w:ilvl w:val="1"/>
          <w:numId w:val="23"/>
        </w:numPr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C28C8">
        <w:rPr>
          <w:rFonts w:ascii="Times New Roman" w:hAnsi="Times New Roman"/>
          <w:sz w:val="24"/>
          <w:szCs w:val="24"/>
        </w:rPr>
        <w:t>Собенина</w:t>
      </w:r>
      <w:proofErr w:type="spellEnd"/>
      <w:r w:rsidRPr="003C28C8">
        <w:rPr>
          <w:rFonts w:ascii="Times New Roman" w:hAnsi="Times New Roman"/>
          <w:sz w:val="24"/>
          <w:szCs w:val="24"/>
        </w:rPr>
        <w:t xml:space="preserve"> М.А. Реформирование семейного законодательства как способ снятия правовой неопределенности // Неопределённости права в доктрине, законодательстве и юридической практике: ХXI </w:t>
      </w:r>
      <w:proofErr w:type="spellStart"/>
      <w:r w:rsidRPr="003C28C8">
        <w:rPr>
          <w:rFonts w:ascii="Times New Roman" w:hAnsi="Times New Roman"/>
          <w:sz w:val="24"/>
          <w:szCs w:val="24"/>
        </w:rPr>
        <w:t>Междунар</w:t>
      </w:r>
      <w:proofErr w:type="spellEnd"/>
      <w:r w:rsidRPr="003C28C8">
        <w:rPr>
          <w:rFonts w:ascii="Times New Roman" w:hAnsi="Times New Roman"/>
          <w:sz w:val="24"/>
          <w:szCs w:val="24"/>
        </w:rPr>
        <w:t xml:space="preserve">. науч. </w:t>
      </w:r>
      <w:proofErr w:type="spellStart"/>
      <w:r w:rsidRPr="003C28C8">
        <w:rPr>
          <w:rFonts w:ascii="Times New Roman" w:hAnsi="Times New Roman"/>
          <w:sz w:val="24"/>
          <w:szCs w:val="24"/>
        </w:rPr>
        <w:t>конф</w:t>
      </w:r>
      <w:proofErr w:type="spellEnd"/>
      <w:r w:rsidRPr="003C28C8">
        <w:rPr>
          <w:rFonts w:ascii="Times New Roman" w:hAnsi="Times New Roman"/>
          <w:sz w:val="24"/>
          <w:szCs w:val="24"/>
        </w:rPr>
        <w:t>. Москва, апрель 2021 г.: Сб. научных трудов / Под ред. Н.И. Архиповой, С.В. Тимофеева, О.Н. Васильевой. М.: РГГУ, 2021. - 424 с. (</w:t>
      </w:r>
      <w:proofErr w:type="spellStart"/>
      <w:r w:rsidRPr="003C28C8">
        <w:rPr>
          <w:rFonts w:ascii="Times New Roman" w:hAnsi="Times New Roman"/>
          <w:sz w:val="24"/>
          <w:szCs w:val="24"/>
        </w:rPr>
        <w:t>Муромцевские</w:t>
      </w:r>
      <w:proofErr w:type="spellEnd"/>
      <w:r w:rsidRPr="003C28C8">
        <w:rPr>
          <w:rFonts w:ascii="Times New Roman" w:hAnsi="Times New Roman"/>
          <w:sz w:val="24"/>
          <w:szCs w:val="24"/>
        </w:rPr>
        <w:t xml:space="preserve"> чтения). - ISBN 978-5-7281-3018-5. - С. 312-317.</w:t>
      </w:r>
    </w:p>
    <w:p w14:paraId="14DBB925" w14:textId="77777777" w:rsidR="003C28C8" w:rsidRPr="003C28C8" w:rsidRDefault="003C28C8" w:rsidP="003C28C8">
      <w:pPr>
        <w:pStyle w:val="a7"/>
        <w:numPr>
          <w:ilvl w:val="1"/>
          <w:numId w:val="23"/>
        </w:numPr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3C28C8">
        <w:rPr>
          <w:rFonts w:ascii="Times New Roman" w:hAnsi="Times New Roman"/>
          <w:sz w:val="24"/>
          <w:szCs w:val="24"/>
        </w:rPr>
        <w:t>Собенина</w:t>
      </w:r>
      <w:proofErr w:type="spellEnd"/>
      <w:r w:rsidRPr="003C28C8">
        <w:rPr>
          <w:rFonts w:ascii="Times New Roman" w:hAnsi="Times New Roman"/>
          <w:sz w:val="24"/>
          <w:szCs w:val="24"/>
        </w:rPr>
        <w:t xml:space="preserve"> М.А. (</w:t>
      </w:r>
      <w:r w:rsidRPr="003C28C8">
        <w:rPr>
          <w:rFonts w:ascii="Times New Roman" w:hAnsi="Times New Roman"/>
          <w:i/>
          <w:sz w:val="24"/>
          <w:szCs w:val="24"/>
        </w:rPr>
        <w:t xml:space="preserve">в </w:t>
      </w:r>
      <w:proofErr w:type="spellStart"/>
      <w:r w:rsidRPr="003C28C8">
        <w:rPr>
          <w:rFonts w:ascii="Times New Roman" w:hAnsi="Times New Roman"/>
          <w:i/>
          <w:sz w:val="24"/>
          <w:szCs w:val="24"/>
        </w:rPr>
        <w:t>соавт</w:t>
      </w:r>
      <w:proofErr w:type="spellEnd"/>
      <w:r w:rsidRPr="003C28C8">
        <w:rPr>
          <w:rFonts w:ascii="Times New Roman" w:hAnsi="Times New Roman"/>
          <w:i/>
          <w:sz w:val="24"/>
          <w:szCs w:val="24"/>
        </w:rPr>
        <w:t xml:space="preserve">. Алёхина А.А.) </w:t>
      </w:r>
      <w:r w:rsidRPr="003C28C8">
        <w:rPr>
          <w:rFonts w:ascii="Times New Roman" w:hAnsi="Times New Roman"/>
          <w:sz w:val="24"/>
          <w:szCs w:val="24"/>
        </w:rPr>
        <w:t xml:space="preserve">Признаки и юридическая ответственность за фиктивное банкротство / /Юность науки: Сборник студенческих научных статей. Часть I / Под ред. Н.И. Архиповой; </w:t>
      </w:r>
      <w:proofErr w:type="spellStart"/>
      <w:r w:rsidRPr="003C28C8">
        <w:rPr>
          <w:rFonts w:ascii="Times New Roman" w:hAnsi="Times New Roman"/>
          <w:sz w:val="24"/>
          <w:szCs w:val="24"/>
        </w:rPr>
        <w:t>Редколл</w:t>
      </w:r>
      <w:proofErr w:type="spellEnd"/>
      <w:r w:rsidRPr="003C28C8">
        <w:rPr>
          <w:rFonts w:ascii="Times New Roman" w:hAnsi="Times New Roman"/>
          <w:sz w:val="24"/>
          <w:szCs w:val="24"/>
        </w:rPr>
        <w:t xml:space="preserve">.: Е.В. Зенкина, Т.М. Алиева, И.Ю. </w:t>
      </w:r>
      <w:proofErr w:type="spellStart"/>
      <w:r w:rsidRPr="003C28C8">
        <w:rPr>
          <w:rFonts w:ascii="Times New Roman" w:hAnsi="Times New Roman"/>
          <w:sz w:val="24"/>
          <w:szCs w:val="24"/>
        </w:rPr>
        <w:t>Молодова</w:t>
      </w:r>
      <w:proofErr w:type="spellEnd"/>
      <w:r w:rsidRPr="003C28C8">
        <w:rPr>
          <w:rFonts w:ascii="Times New Roman" w:hAnsi="Times New Roman"/>
          <w:sz w:val="24"/>
          <w:szCs w:val="24"/>
        </w:rPr>
        <w:t xml:space="preserve">, Я.О. Зубов, О.Н. Васильева. М.: РГГУ, 2021. 307 с. ISBN 978-5-7281-3015-4 ISBN 978-5-7281-3014-7 (Ч.1). - С. 187-192 </w:t>
      </w:r>
    </w:p>
    <w:p w14:paraId="4C5A7BEF" w14:textId="77777777" w:rsidR="003C28C8" w:rsidRPr="003C28C8" w:rsidRDefault="003C28C8" w:rsidP="003C28C8">
      <w:pPr>
        <w:pStyle w:val="a7"/>
        <w:numPr>
          <w:ilvl w:val="1"/>
          <w:numId w:val="23"/>
        </w:numPr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3C28C8">
        <w:rPr>
          <w:rFonts w:ascii="Times New Roman" w:hAnsi="Times New Roman"/>
          <w:sz w:val="24"/>
          <w:szCs w:val="24"/>
        </w:rPr>
        <w:t>Cобенина</w:t>
      </w:r>
      <w:proofErr w:type="spellEnd"/>
      <w:r w:rsidRPr="003C28C8">
        <w:rPr>
          <w:rFonts w:ascii="Times New Roman" w:hAnsi="Times New Roman"/>
          <w:sz w:val="24"/>
          <w:szCs w:val="24"/>
        </w:rPr>
        <w:t xml:space="preserve"> М.А. </w:t>
      </w:r>
      <w:r w:rsidRPr="003C28C8">
        <w:rPr>
          <w:rFonts w:ascii="Times New Roman" w:hAnsi="Times New Roman"/>
          <w:i/>
        </w:rPr>
        <w:t xml:space="preserve">(в </w:t>
      </w:r>
      <w:proofErr w:type="spellStart"/>
      <w:r w:rsidRPr="003C28C8">
        <w:rPr>
          <w:rFonts w:ascii="Times New Roman" w:hAnsi="Times New Roman"/>
          <w:i/>
        </w:rPr>
        <w:t>соавт</w:t>
      </w:r>
      <w:proofErr w:type="spellEnd"/>
      <w:r w:rsidRPr="003C28C8">
        <w:rPr>
          <w:rFonts w:ascii="Times New Roman" w:hAnsi="Times New Roman"/>
          <w:i/>
        </w:rPr>
        <w:t xml:space="preserve">. </w:t>
      </w:r>
      <w:r w:rsidRPr="003C28C8">
        <w:rPr>
          <w:rFonts w:ascii="Times New Roman" w:hAnsi="Times New Roman"/>
          <w:i/>
          <w:sz w:val="24"/>
          <w:szCs w:val="24"/>
        </w:rPr>
        <w:t xml:space="preserve">Галкина А.В.) </w:t>
      </w:r>
      <w:r w:rsidRPr="003C28C8">
        <w:rPr>
          <w:rFonts w:ascii="Times New Roman" w:hAnsi="Times New Roman"/>
          <w:sz w:val="24"/>
          <w:szCs w:val="24"/>
        </w:rPr>
        <w:t xml:space="preserve">Реабилитационные процедуры при несостоятельности (банкротстве): опыт национального и зарубежного правового регулирования// Юность науки: Сборник студенческих научных статей. Часть I / Под ред. Н.И. Архиповой; </w:t>
      </w:r>
      <w:proofErr w:type="spellStart"/>
      <w:r w:rsidRPr="003C28C8">
        <w:rPr>
          <w:rFonts w:ascii="Times New Roman" w:hAnsi="Times New Roman"/>
          <w:sz w:val="24"/>
          <w:szCs w:val="24"/>
        </w:rPr>
        <w:t>Редколл</w:t>
      </w:r>
      <w:proofErr w:type="spellEnd"/>
      <w:r w:rsidRPr="003C28C8">
        <w:rPr>
          <w:rFonts w:ascii="Times New Roman" w:hAnsi="Times New Roman"/>
          <w:sz w:val="24"/>
          <w:szCs w:val="24"/>
        </w:rPr>
        <w:t xml:space="preserve">.: Е.В. Зенкина, Т.М. Алиева, И.Ю. </w:t>
      </w:r>
      <w:proofErr w:type="spellStart"/>
      <w:r w:rsidRPr="003C28C8">
        <w:rPr>
          <w:rFonts w:ascii="Times New Roman" w:hAnsi="Times New Roman"/>
          <w:sz w:val="24"/>
          <w:szCs w:val="24"/>
        </w:rPr>
        <w:t>Молодова</w:t>
      </w:r>
      <w:proofErr w:type="spellEnd"/>
      <w:r w:rsidRPr="003C28C8">
        <w:rPr>
          <w:rFonts w:ascii="Times New Roman" w:hAnsi="Times New Roman"/>
          <w:sz w:val="24"/>
          <w:szCs w:val="24"/>
        </w:rPr>
        <w:t>, Я.О. Зубов, О.Н. Васильева. - М.: РГГУ, 2021. - 307 с. - ISBN 978-5-7281-3015-4 ISBN 978-5-7281-3014-7 (Ч.1). - С. 261-267</w:t>
      </w:r>
      <w:r w:rsidRPr="003C28C8">
        <w:t xml:space="preserve"> </w:t>
      </w:r>
    </w:p>
    <w:p w14:paraId="46516234" w14:textId="77777777" w:rsidR="003C28C8" w:rsidRPr="003C28C8" w:rsidRDefault="003C28C8" w:rsidP="003C28C8">
      <w:pPr>
        <w:pStyle w:val="a7"/>
        <w:numPr>
          <w:ilvl w:val="1"/>
          <w:numId w:val="23"/>
        </w:numPr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C28C8">
        <w:rPr>
          <w:rFonts w:ascii="Times New Roman" w:hAnsi="Times New Roman"/>
          <w:sz w:val="24"/>
          <w:szCs w:val="24"/>
        </w:rPr>
        <w:t>Шелкович</w:t>
      </w:r>
      <w:proofErr w:type="spellEnd"/>
      <w:r w:rsidRPr="003C28C8">
        <w:rPr>
          <w:rFonts w:ascii="Times New Roman" w:hAnsi="Times New Roman"/>
          <w:sz w:val="24"/>
          <w:szCs w:val="24"/>
        </w:rPr>
        <w:t xml:space="preserve"> М.Т. </w:t>
      </w:r>
      <w:proofErr w:type="gramStart"/>
      <w:r w:rsidRPr="003C28C8">
        <w:rPr>
          <w:rFonts w:ascii="Times New Roman" w:hAnsi="Times New Roman"/>
          <w:i/>
          <w:sz w:val="24"/>
          <w:szCs w:val="24"/>
        </w:rPr>
        <w:t>( в</w:t>
      </w:r>
      <w:proofErr w:type="gramEnd"/>
      <w:r w:rsidRPr="003C28C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C28C8">
        <w:rPr>
          <w:rFonts w:ascii="Times New Roman" w:hAnsi="Times New Roman"/>
          <w:i/>
          <w:sz w:val="24"/>
          <w:szCs w:val="24"/>
        </w:rPr>
        <w:t>соавт</w:t>
      </w:r>
      <w:proofErr w:type="spellEnd"/>
      <w:r w:rsidRPr="003C28C8">
        <w:rPr>
          <w:rFonts w:ascii="Times New Roman" w:hAnsi="Times New Roman"/>
          <w:i/>
          <w:sz w:val="24"/>
          <w:szCs w:val="24"/>
        </w:rPr>
        <w:t xml:space="preserve">. Марьина А.В.) </w:t>
      </w:r>
      <w:r w:rsidRPr="003C28C8">
        <w:rPr>
          <w:rFonts w:ascii="Times New Roman" w:hAnsi="Times New Roman"/>
          <w:sz w:val="24"/>
          <w:szCs w:val="24"/>
        </w:rPr>
        <w:t xml:space="preserve">Сложности юридической квалификации фотографических произведений и видеосъемки как объектов авторских прав // Неопределённости права в доктрине, законодательстве и юридической практике: ХXI </w:t>
      </w:r>
      <w:proofErr w:type="spellStart"/>
      <w:r w:rsidRPr="003C28C8">
        <w:rPr>
          <w:rFonts w:ascii="Times New Roman" w:hAnsi="Times New Roman"/>
          <w:sz w:val="24"/>
          <w:szCs w:val="24"/>
        </w:rPr>
        <w:t>Междунар</w:t>
      </w:r>
      <w:proofErr w:type="spellEnd"/>
      <w:r w:rsidRPr="003C28C8">
        <w:rPr>
          <w:rFonts w:ascii="Times New Roman" w:hAnsi="Times New Roman"/>
          <w:sz w:val="24"/>
          <w:szCs w:val="24"/>
        </w:rPr>
        <w:t xml:space="preserve">. науч. </w:t>
      </w:r>
      <w:proofErr w:type="spellStart"/>
      <w:r w:rsidRPr="003C28C8">
        <w:rPr>
          <w:rFonts w:ascii="Times New Roman" w:hAnsi="Times New Roman"/>
          <w:sz w:val="24"/>
          <w:szCs w:val="24"/>
        </w:rPr>
        <w:t>конф</w:t>
      </w:r>
      <w:proofErr w:type="spellEnd"/>
      <w:r w:rsidRPr="003C28C8">
        <w:rPr>
          <w:rFonts w:ascii="Times New Roman" w:hAnsi="Times New Roman"/>
          <w:sz w:val="24"/>
          <w:szCs w:val="24"/>
        </w:rPr>
        <w:t>. Москва, апрель 2021 г.: Сб. научных трудов / Под ред. Н.И. Архиповой, С.В. Тимофеева, О.Н. Васильевой. - М.: РГГУ, 2021. - 424 с. (</w:t>
      </w:r>
      <w:proofErr w:type="spellStart"/>
      <w:r w:rsidRPr="003C28C8">
        <w:rPr>
          <w:rFonts w:ascii="Times New Roman" w:hAnsi="Times New Roman"/>
          <w:sz w:val="24"/>
          <w:szCs w:val="24"/>
        </w:rPr>
        <w:t>Муромцевские</w:t>
      </w:r>
      <w:proofErr w:type="spellEnd"/>
      <w:r w:rsidRPr="003C28C8">
        <w:rPr>
          <w:rFonts w:ascii="Times New Roman" w:hAnsi="Times New Roman"/>
          <w:sz w:val="24"/>
          <w:szCs w:val="24"/>
        </w:rPr>
        <w:t xml:space="preserve"> чтения). -ISBN 978-5-7281-3018-5. - С.405-413 </w:t>
      </w:r>
    </w:p>
    <w:p w14:paraId="3B3151B0" w14:textId="77777777" w:rsidR="003C28C8" w:rsidRPr="003C28C8" w:rsidRDefault="003C28C8" w:rsidP="003C28C8">
      <w:pPr>
        <w:pStyle w:val="a7"/>
        <w:numPr>
          <w:ilvl w:val="1"/>
          <w:numId w:val="23"/>
        </w:numPr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3C28C8">
        <w:rPr>
          <w:rFonts w:ascii="Times New Roman" w:hAnsi="Times New Roman"/>
          <w:sz w:val="24"/>
          <w:szCs w:val="24"/>
        </w:rPr>
        <w:t>Шелкович</w:t>
      </w:r>
      <w:proofErr w:type="spellEnd"/>
      <w:r w:rsidRPr="003C28C8">
        <w:rPr>
          <w:rFonts w:ascii="Times New Roman" w:hAnsi="Times New Roman"/>
          <w:sz w:val="24"/>
          <w:szCs w:val="24"/>
        </w:rPr>
        <w:t xml:space="preserve"> М.Т. </w:t>
      </w:r>
      <w:r w:rsidRPr="003C28C8">
        <w:rPr>
          <w:rFonts w:ascii="Times New Roman" w:hAnsi="Times New Roman"/>
          <w:i/>
          <w:sz w:val="24"/>
          <w:szCs w:val="24"/>
        </w:rPr>
        <w:t xml:space="preserve">(в </w:t>
      </w:r>
      <w:proofErr w:type="spellStart"/>
      <w:r w:rsidRPr="003C28C8">
        <w:rPr>
          <w:rFonts w:ascii="Times New Roman" w:hAnsi="Times New Roman"/>
          <w:i/>
          <w:sz w:val="24"/>
          <w:szCs w:val="24"/>
        </w:rPr>
        <w:t>соавт</w:t>
      </w:r>
      <w:proofErr w:type="spellEnd"/>
      <w:r w:rsidRPr="003C28C8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r w:rsidRPr="003C28C8">
        <w:rPr>
          <w:rFonts w:ascii="Times New Roman" w:hAnsi="Times New Roman"/>
          <w:i/>
          <w:sz w:val="24"/>
          <w:szCs w:val="24"/>
        </w:rPr>
        <w:t>Барамашвили</w:t>
      </w:r>
      <w:proofErr w:type="spellEnd"/>
      <w:r w:rsidRPr="003C28C8">
        <w:rPr>
          <w:rFonts w:ascii="Times New Roman" w:hAnsi="Times New Roman"/>
          <w:i/>
          <w:sz w:val="24"/>
          <w:szCs w:val="24"/>
        </w:rPr>
        <w:t xml:space="preserve"> Н.Н.) </w:t>
      </w:r>
      <w:r w:rsidRPr="003C28C8">
        <w:rPr>
          <w:rFonts w:ascii="Times New Roman" w:hAnsi="Times New Roman"/>
          <w:sz w:val="24"/>
          <w:szCs w:val="24"/>
        </w:rPr>
        <w:t>Проблема регулирования искусственного интеллекта, а также юридическая ответственность</w:t>
      </w:r>
      <w:r w:rsidRPr="003C28C8">
        <w:rPr>
          <w:rFonts w:ascii="Times New Roman" w:hAnsi="Times New Roman"/>
          <w:sz w:val="24"/>
          <w:szCs w:val="24"/>
        </w:rPr>
        <w:tab/>
        <w:t xml:space="preserve">Юность науки: Сборник студенческих научных статей. Часть I / Под ред. Н.И. Архиповой; </w:t>
      </w:r>
      <w:proofErr w:type="spellStart"/>
      <w:r w:rsidRPr="003C28C8">
        <w:rPr>
          <w:rFonts w:ascii="Times New Roman" w:hAnsi="Times New Roman"/>
          <w:sz w:val="24"/>
          <w:szCs w:val="24"/>
        </w:rPr>
        <w:t>Редколл</w:t>
      </w:r>
      <w:proofErr w:type="spellEnd"/>
      <w:r w:rsidRPr="003C28C8">
        <w:rPr>
          <w:rFonts w:ascii="Times New Roman" w:hAnsi="Times New Roman"/>
          <w:sz w:val="24"/>
          <w:szCs w:val="24"/>
        </w:rPr>
        <w:t xml:space="preserve">.: Е.В. Зенкина, Т.М. Алиева, И.Ю. </w:t>
      </w:r>
      <w:proofErr w:type="spellStart"/>
      <w:r w:rsidRPr="003C28C8">
        <w:rPr>
          <w:rFonts w:ascii="Times New Roman" w:hAnsi="Times New Roman"/>
          <w:sz w:val="24"/>
          <w:szCs w:val="24"/>
        </w:rPr>
        <w:t>Молодова</w:t>
      </w:r>
      <w:proofErr w:type="spellEnd"/>
      <w:r w:rsidRPr="003C28C8">
        <w:rPr>
          <w:rFonts w:ascii="Times New Roman" w:hAnsi="Times New Roman"/>
          <w:sz w:val="24"/>
          <w:szCs w:val="24"/>
        </w:rPr>
        <w:t xml:space="preserve">, Я.О. Зубов, О.Н. Васильева. - М.: РГГУ, 2021. - 307 с. ISBN 978-5-7281-3015-4 ISBN 978-5-7281-3014-7 (Ч.1). - С.192-197  </w:t>
      </w:r>
    </w:p>
    <w:p w14:paraId="6E179CE2" w14:textId="77777777" w:rsidR="003C28C8" w:rsidRPr="003C28C8" w:rsidRDefault="003C28C8" w:rsidP="003C28C8">
      <w:pPr>
        <w:pStyle w:val="a7"/>
        <w:numPr>
          <w:ilvl w:val="1"/>
          <w:numId w:val="23"/>
        </w:numPr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C28C8">
        <w:rPr>
          <w:rFonts w:ascii="Times New Roman" w:hAnsi="Times New Roman"/>
          <w:sz w:val="24"/>
          <w:szCs w:val="24"/>
        </w:rPr>
        <w:t>Шелкович</w:t>
      </w:r>
      <w:proofErr w:type="spellEnd"/>
      <w:r w:rsidRPr="003C28C8">
        <w:rPr>
          <w:rFonts w:ascii="Times New Roman" w:hAnsi="Times New Roman"/>
          <w:sz w:val="24"/>
          <w:szCs w:val="24"/>
        </w:rPr>
        <w:t xml:space="preserve"> М.Т</w:t>
      </w:r>
      <w:r w:rsidRPr="003C28C8">
        <w:rPr>
          <w:rFonts w:ascii="Times New Roman" w:hAnsi="Times New Roman"/>
          <w:i/>
          <w:sz w:val="24"/>
          <w:szCs w:val="24"/>
        </w:rPr>
        <w:t xml:space="preserve">. </w:t>
      </w:r>
      <w:proofErr w:type="gramStart"/>
      <w:r w:rsidRPr="003C28C8">
        <w:rPr>
          <w:rFonts w:ascii="Times New Roman" w:hAnsi="Times New Roman"/>
          <w:i/>
          <w:sz w:val="24"/>
          <w:szCs w:val="24"/>
        </w:rPr>
        <w:t>( в</w:t>
      </w:r>
      <w:proofErr w:type="gramEnd"/>
      <w:r w:rsidRPr="003C28C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C28C8">
        <w:rPr>
          <w:rFonts w:ascii="Times New Roman" w:hAnsi="Times New Roman"/>
          <w:i/>
          <w:sz w:val="24"/>
          <w:szCs w:val="24"/>
        </w:rPr>
        <w:t>соавт</w:t>
      </w:r>
      <w:proofErr w:type="spellEnd"/>
      <w:r w:rsidRPr="003C28C8">
        <w:rPr>
          <w:rFonts w:ascii="Times New Roman" w:hAnsi="Times New Roman"/>
          <w:i/>
          <w:sz w:val="24"/>
          <w:szCs w:val="24"/>
        </w:rPr>
        <w:t>. Волкова Л.В.).</w:t>
      </w:r>
      <w:r w:rsidRPr="003C28C8">
        <w:rPr>
          <w:rFonts w:ascii="Times New Roman" w:hAnsi="Times New Roman"/>
          <w:sz w:val="24"/>
          <w:szCs w:val="24"/>
        </w:rPr>
        <w:t xml:space="preserve"> Музыкальное произведение как объект авторского права // Юность науки: Сборник студенческих научных статей. Часть I / Под ред. Н.И. Архиповой; </w:t>
      </w:r>
      <w:proofErr w:type="spellStart"/>
      <w:r w:rsidRPr="003C28C8">
        <w:rPr>
          <w:rFonts w:ascii="Times New Roman" w:hAnsi="Times New Roman"/>
          <w:sz w:val="24"/>
          <w:szCs w:val="24"/>
        </w:rPr>
        <w:t>Редколл</w:t>
      </w:r>
      <w:proofErr w:type="spellEnd"/>
      <w:r w:rsidRPr="003C28C8">
        <w:rPr>
          <w:rFonts w:ascii="Times New Roman" w:hAnsi="Times New Roman"/>
          <w:sz w:val="24"/>
          <w:szCs w:val="24"/>
        </w:rPr>
        <w:t xml:space="preserve">.: Е.В. Зенкина, Т.М. Алиева, И.Ю. </w:t>
      </w:r>
      <w:proofErr w:type="spellStart"/>
      <w:r w:rsidRPr="003C28C8">
        <w:rPr>
          <w:rFonts w:ascii="Times New Roman" w:hAnsi="Times New Roman"/>
          <w:sz w:val="24"/>
          <w:szCs w:val="24"/>
        </w:rPr>
        <w:t>Молодова</w:t>
      </w:r>
      <w:proofErr w:type="spellEnd"/>
      <w:r w:rsidRPr="003C28C8">
        <w:rPr>
          <w:rFonts w:ascii="Times New Roman" w:hAnsi="Times New Roman"/>
          <w:sz w:val="24"/>
          <w:szCs w:val="24"/>
        </w:rPr>
        <w:t xml:space="preserve">, Я.О. Зубов, О.Н. Васильева. - М.: РГГУ, 2021. - 307 с. ISBN 978-5-7281-3015-4 ISBN 978-5-7281-3014-7 (Ч.1). 257-261 </w:t>
      </w:r>
    </w:p>
    <w:p w14:paraId="0DA05A77" w14:textId="77777777" w:rsidR="003C28C8" w:rsidRPr="003C28C8" w:rsidRDefault="003C28C8" w:rsidP="003C28C8">
      <w:pPr>
        <w:pStyle w:val="a7"/>
        <w:numPr>
          <w:ilvl w:val="0"/>
          <w:numId w:val="11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C28C8">
        <w:rPr>
          <w:rFonts w:ascii="Times New Roman" w:hAnsi="Times New Roman"/>
          <w:sz w:val="24"/>
          <w:szCs w:val="24"/>
        </w:rPr>
        <w:t xml:space="preserve">Участие доцента кафедры гражданского права и процесса, </w:t>
      </w:r>
      <w:proofErr w:type="spellStart"/>
      <w:r w:rsidRPr="003C28C8">
        <w:rPr>
          <w:rFonts w:ascii="Times New Roman" w:hAnsi="Times New Roman"/>
          <w:sz w:val="24"/>
          <w:szCs w:val="24"/>
        </w:rPr>
        <w:t>к.ю.н</w:t>
      </w:r>
      <w:proofErr w:type="spellEnd"/>
      <w:r w:rsidRPr="003C28C8">
        <w:rPr>
          <w:rFonts w:ascii="Times New Roman" w:hAnsi="Times New Roman"/>
          <w:sz w:val="24"/>
          <w:szCs w:val="24"/>
        </w:rPr>
        <w:t>., доцента Е.С. </w:t>
      </w:r>
      <w:proofErr w:type="spellStart"/>
      <w:r w:rsidRPr="003C28C8">
        <w:rPr>
          <w:rFonts w:ascii="Times New Roman" w:hAnsi="Times New Roman"/>
          <w:sz w:val="24"/>
          <w:szCs w:val="24"/>
        </w:rPr>
        <w:t>Смольянинова</w:t>
      </w:r>
      <w:proofErr w:type="spellEnd"/>
      <w:r w:rsidRPr="003C28C8">
        <w:rPr>
          <w:rFonts w:ascii="Times New Roman" w:hAnsi="Times New Roman"/>
          <w:sz w:val="24"/>
          <w:szCs w:val="24"/>
        </w:rPr>
        <w:t xml:space="preserve"> издании 3 учебные и учебно-практические пособия (в соавторстве): </w:t>
      </w:r>
    </w:p>
    <w:p w14:paraId="5BBB4F3C" w14:textId="77777777" w:rsidR="003C28C8" w:rsidRPr="003C28C8" w:rsidRDefault="003C28C8" w:rsidP="003C28C8">
      <w:pPr>
        <w:ind w:firstLine="567"/>
        <w:jc w:val="both"/>
        <w:rPr>
          <w:rFonts w:ascii="Times New Roman" w:hAnsi="Times New Roman" w:cs="Times New Roman"/>
        </w:rPr>
      </w:pPr>
      <w:r w:rsidRPr="003C28C8">
        <w:rPr>
          <w:rFonts w:ascii="Times New Roman" w:hAnsi="Times New Roman" w:cs="Times New Roman"/>
        </w:rPr>
        <w:lastRenderedPageBreak/>
        <w:t>1.</w:t>
      </w:r>
      <w:r w:rsidRPr="003C28C8">
        <w:rPr>
          <w:rFonts w:ascii="Times New Roman" w:hAnsi="Times New Roman" w:cs="Times New Roman"/>
        </w:rPr>
        <w:tab/>
        <w:t xml:space="preserve">Государственная система предупреждения преступлений и иных правонарушений, место в ней органов внутренних дел: Курс лекций: [Е.С. </w:t>
      </w:r>
      <w:proofErr w:type="spellStart"/>
      <w:r w:rsidRPr="003C28C8">
        <w:rPr>
          <w:rFonts w:ascii="Times New Roman" w:hAnsi="Times New Roman" w:cs="Times New Roman"/>
        </w:rPr>
        <w:t>Смольянинов</w:t>
      </w:r>
      <w:proofErr w:type="spellEnd"/>
      <w:r w:rsidRPr="003C28C8">
        <w:rPr>
          <w:rFonts w:ascii="Times New Roman" w:hAnsi="Times New Roman" w:cs="Times New Roman"/>
        </w:rPr>
        <w:t xml:space="preserve">, Я.Г. </w:t>
      </w:r>
      <w:proofErr w:type="spellStart"/>
      <w:r w:rsidRPr="003C28C8">
        <w:rPr>
          <w:rFonts w:ascii="Times New Roman" w:hAnsi="Times New Roman" w:cs="Times New Roman"/>
        </w:rPr>
        <w:t>Ищук</w:t>
      </w:r>
      <w:proofErr w:type="spellEnd"/>
      <w:r w:rsidRPr="003C28C8">
        <w:rPr>
          <w:rFonts w:ascii="Times New Roman" w:hAnsi="Times New Roman" w:cs="Times New Roman"/>
        </w:rPr>
        <w:t xml:space="preserve">, </w:t>
      </w:r>
      <w:proofErr w:type="spellStart"/>
      <w:r w:rsidRPr="003C28C8">
        <w:rPr>
          <w:rFonts w:ascii="Times New Roman" w:hAnsi="Times New Roman" w:cs="Times New Roman"/>
        </w:rPr>
        <w:t>Е.Ю.Титушкина</w:t>
      </w:r>
      <w:proofErr w:type="spellEnd"/>
      <w:r w:rsidRPr="003C28C8">
        <w:rPr>
          <w:rFonts w:ascii="Times New Roman" w:hAnsi="Times New Roman" w:cs="Times New Roman"/>
        </w:rPr>
        <w:t xml:space="preserve">, </w:t>
      </w:r>
      <w:proofErr w:type="spellStart"/>
      <w:r w:rsidRPr="003C28C8">
        <w:rPr>
          <w:rFonts w:ascii="Times New Roman" w:hAnsi="Times New Roman" w:cs="Times New Roman"/>
        </w:rPr>
        <w:t>Ю.В.Трунцевский</w:t>
      </w:r>
      <w:proofErr w:type="spellEnd"/>
      <w:r w:rsidRPr="003C28C8">
        <w:rPr>
          <w:rFonts w:ascii="Times New Roman" w:hAnsi="Times New Roman" w:cs="Times New Roman"/>
        </w:rPr>
        <w:t xml:space="preserve">]. - М.: Академия управления МВД России, 2021. - 0,8 </w:t>
      </w:r>
      <w:proofErr w:type="spellStart"/>
      <w:r w:rsidRPr="003C28C8">
        <w:rPr>
          <w:rFonts w:ascii="Times New Roman" w:hAnsi="Times New Roman" w:cs="Times New Roman"/>
        </w:rPr>
        <w:t>п.л</w:t>
      </w:r>
      <w:proofErr w:type="spellEnd"/>
      <w:r w:rsidRPr="003C28C8">
        <w:rPr>
          <w:rFonts w:ascii="Times New Roman" w:hAnsi="Times New Roman" w:cs="Times New Roman"/>
        </w:rPr>
        <w:t>.</w:t>
      </w:r>
    </w:p>
    <w:p w14:paraId="3BDB9FFE" w14:textId="77777777" w:rsidR="003C28C8" w:rsidRPr="003C28C8" w:rsidRDefault="003C28C8" w:rsidP="003C28C8">
      <w:pPr>
        <w:ind w:firstLine="567"/>
        <w:jc w:val="both"/>
        <w:rPr>
          <w:rFonts w:ascii="Times New Roman" w:hAnsi="Times New Roman" w:cs="Times New Roman"/>
        </w:rPr>
      </w:pPr>
      <w:r w:rsidRPr="003C28C8">
        <w:rPr>
          <w:rFonts w:ascii="Times New Roman" w:hAnsi="Times New Roman" w:cs="Times New Roman"/>
        </w:rPr>
        <w:t>2.</w:t>
      </w:r>
      <w:r w:rsidRPr="003C28C8">
        <w:rPr>
          <w:rFonts w:ascii="Times New Roman" w:hAnsi="Times New Roman" w:cs="Times New Roman"/>
        </w:rPr>
        <w:tab/>
      </w:r>
      <w:r w:rsidRPr="003C28C8">
        <w:rPr>
          <w:rFonts w:ascii="Times New Roman" w:hAnsi="Times New Roman" w:cs="Times New Roman"/>
        </w:rPr>
        <w:tab/>
        <w:t xml:space="preserve">Международный опыт противодействия преступной деятельности с использованием </w:t>
      </w:r>
      <w:proofErr w:type="spellStart"/>
      <w:r w:rsidRPr="003C28C8">
        <w:rPr>
          <w:rFonts w:ascii="Times New Roman" w:hAnsi="Times New Roman" w:cs="Times New Roman"/>
        </w:rPr>
        <w:t>криптовалюты</w:t>
      </w:r>
      <w:proofErr w:type="spellEnd"/>
      <w:r w:rsidRPr="003C28C8">
        <w:rPr>
          <w:rFonts w:ascii="Times New Roman" w:hAnsi="Times New Roman" w:cs="Times New Roman"/>
        </w:rPr>
        <w:t>: Учебно-практическое пособие:</w:t>
      </w:r>
      <w:r w:rsidRPr="003C28C8">
        <w:t xml:space="preserve"> </w:t>
      </w:r>
      <w:r w:rsidRPr="003C28C8">
        <w:rPr>
          <w:rFonts w:ascii="Times New Roman" w:hAnsi="Times New Roman" w:cs="Times New Roman"/>
        </w:rPr>
        <w:t xml:space="preserve">[Е.С. </w:t>
      </w:r>
      <w:proofErr w:type="spellStart"/>
      <w:r w:rsidRPr="003C28C8">
        <w:rPr>
          <w:rFonts w:ascii="Times New Roman" w:hAnsi="Times New Roman" w:cs="Times New Roman"/>
        </w:rPr>
        <w:t>Смольянинов</w:t>
      </w:r>
      <w:proofErr w:type="spellEnd"/>
      <w:r w:rsidRPr="003C28C8">
        <w:rPr>
          <w:rFonts w:ascii="Times New Roman" w:hAnsi="Times New Roman" w:cs="Times New Roman"/>
        </w:rPr>
        <w:t xml:space="preserve">, Т.В. </w:t>
      </w:r>
      <w:proofErr w:type="spellStart"/>
      <w:r w:rsidRPr="003C28C8">
        <w:rPr>
          <w:rFonts w:ascii="Times New Roman" w:hAnsi="Times New Roman" w:cs="Times New Roman"/>
        </w:rPr>
        <w:t>Пинкевич</w:t>
      </w:r>
      <w:proofErr w:type="spellEnd"/>
      <w:r w:rsidRPr="003C28C8">
        <w:rPr>
          <w:rFonts w:ascii="Times New Roman" w:hAnsi="Times New Roman" w:cs="Times New Roman"/>
        </w:rPr>
        <w:t xml:space="preserve">] - М.: Академия управления МВД России, 2021. - 0,7 </w:t>
      </w:r>
      <w:proofErr w:type="spellStart"/>
      <w:r w:rsidRPr="003C28C8">
        <w:rPr>
          <w:rFonts w:ascii="Times New Roman" w:hAnsi="Times New Roman" w:cs="Times New Roman"/>
        </w:rPr>
        <w:t>п.л</w:t>
      </w:r>
      <w:proofErr w:type="spellEnd"/>
      <w:r w:rsidRPr="003C28C8">
        <w:rPr>
          <w:rFonts w:ascii="Times New Roman" w:hAnsi="Times New Roman" w:cs="Times New Roman"/>
        </w:rPr>
        <w:t>.</w:t>
      </w:r>
    </w:p>
    <w:p w14:paraId="73959C07" w14:textId="77777777" w:rsidR="003C28C8" w:rsidRPr="003C28C8" w:rsidRDefault="003C28C8" w:rsidP="003C28C8">
      <w:pPr>
        <w:ind w:firstLine="567"/>
        <w:jc w:val="both"/>
        <w:rPr>
          <w:rFonts w:ascii="Times New Roman" w:hAnsi="Times New Roman" w:cs="Times New Roman"/>
        </w:rPr>
      </w:pPr>
      <w:r w:rsidRPr="003C28C8">
        <w:rPr>
          <w:rFonts w:ascii="Times New Roman" w:hAnsi="Times New Roman" w:cs="Times New Roman"/>
        </w:rPr>
        <w:t>3.</w:t>
      </w:r>
      <w:r w:rsidRPr="003C28C8">
        <w:rPr>
          <w:rFonts w:ascii="Times New Roman" w:hAnsi="Times New Roman" w:cs="Times New Roman"/>
        </w:rPr>
        <w:tab/>
        <w:t>Цифровая криминология: Учебное пособие</w:t>
      </w:r>
      <w:r w:rsidRPr="003C28C8">
        <w:t xml:space="preserve"> [</w:t>
      </w:r>
      <w:r w:rsidRPr="003C28C8">
        <w:rPr>
          <w:rFonts w:ascii="Times New Roman" w:hAnsi="Times New Roman" w:cs="Times New Roman"/>
        </w:rPr>
        <w:t xml:space="preserve">Е.С. </w:t>
      </w:r>
      <w:proofErr w:type="spellStart"/>
      <w:r w:rsidRPr="003C28C8">
        <w:rPr>
          <w:rFonts w:ascii="Times New Roman" w:hAnsi="Times New Roman" w:cs="Times New Roman"/>
        </w:rPr>
        <w:t>Смольянинов</w:t>
      </w:r>
      <w:proofErr w:type="spellEnd"/>
      <w:r w:rsidRPr="003C28C8">
        <w:rPr>
          <w:rFonts w:ascii="Times New Roman" w:hAnsi="Times New Roman" w:cs="Times New Roman"/>
        </w:rPr>
        <w:t xml:space="preserve">, </w:t>
      </w:r>
      <w:proofErr w:type="spellStart"/>
      <w:r w:rsidRPr="003C28C8">
        <w:rPr>
          <w:rFonts w:ascii="Times New Roman" w:hAnsi="Times New Roman" w:cs="Times New Roman"/>
        </w:rPr>
        <w:t>Ищук</w:t>
      </w:r>
      <w:proofErr w:type="spellEnd"/>
      <w:r w:rsidRPr="003C28C8">
        <w:rPr>
          <w:rFonts w:ascii="Times New Roman" w:hAnsi="Times New Roman" w:cs="Times New Roman"/>
        </w:rPr>
        <w:t xml:space="preserve"> Я.Г., Т.В. </w:t>
      </w:r>
      <w:proofErr w:type="spellStart"/>
      <w:r w:rsidRPr="003C28C8">
        <w:rPr>
          <w:rFonts w:ascii="Times New Roman" w:hAnsi="Times New Roman" w:cs="Times New Roman"/>
        </w:rPr>
        <w:t>Пинкевич</w:t>
      </w:r>
      <w:proofErr w:type="spellEnd"/>
      <w:r w:rsidRPr="003C28C8">
        <w:rPr>
          <w:rFonts w:ascii="Times New Roman" w:hAnsi="Times New Roman" w:cs="Times New Roman"/>
        </w:rPr>
        <w:t xml:space="preserve">]. - М.: Академия управления МВД России, 2021. 0,6 </w:t>
      </w:r>
      <w:proofErr w:type="spellStart"/>
      <w:r w:rsidRPr="003C28C8">
        <w:rPr>
          <w:rFonts w:ascii="Times New Roman" w:hAnsi="Times New Roman" w:cs="Times New Roman"/>
        </w:rPr>
        <w:t>п.л</w:t>
      </w:r>
      <w:proofErr w:type="spellEnd"/>
      <w:r w:rsidRPr="003C28C8">
        <w:rPr>
          <w:rFonts w:ascii="Times New Roman" w:hAnsi="Times New Roman" w:cs="Times New Roman"/>
        </w:rPr>
        <w:t>.</w:t>
      </w:r>
    </w:p>
    <w:p w14:paraId="1A1492BA" w14:textId="77777777" w:rsidR="003C28C8" w:rsidRPr="003C28C8" w:rsidRDefault="003C28C8" w:rsidP="003C28C8">
      <w:pPr>
        <w:pStyle w:val="a7"/>
        <w:numPr>
          <w:ilvl w:val="0"/>
          <w:numId w:val="11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C28C8">
        <w:rPr>
          <w:rFonts w:ascii="Times New Roman" w:hAnsi="Times New Roman"/>
          <w:sz w:val="24"/>
          <w:szCs w:val="24"/>
        </w:rPr>
        <w:t xml:space="preserve">Написание доцентом кафедры гражданского права и процесса, </w:t>
      </w:r>
      <w:proofErr w:type="spellStart"/>
      <w:r w:rsidRPr="003C28C8">
        <w:rPr>
          <w:rFonts w:ascii="Times New Roman" w:hAnsi="Times New Roman"/>
          <w:sz w:val="24"/>
          <w:szCs w:val="24"/>
        </w:rPr>
        <w:t>к.ю.н</w:t>
      </w:r>
      <w:proofErr w:type="spellEnd"/>
      <w:r w:rsidRPr="003C28C8">
        <w:rPr>
          <w:rFonts w:ascii="Times New Roman" w:hAnsi="Times New Roman"/>
          <w:sz w:val="24"/>
          <w:szCs w:val="24"/>
        </w:rPr>
        <w:t xml:space="preserve">. С.В. Львовой монографии: </w:t>
      </w:r>
    </w:p>
    <w:p w14:paraId="224D96AE" w14:textId="77777777" w:rsidR="003C28C8" w:rsidRPr="003C28C8" w:rsidRDefault="003C28C8" w:rsidP="003C28C8">
      <w:pPr>
        <w:pStyle w:val="a7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C28C8">
        <w:rPr>
          <w:rFonts w:ascii="Times New Roman" w:hAnsi="Times New Roman"/>
          <w:sz w:val="24"/>
          <w:szCs w:val="24"/>
        </w:rPr>
        <w:t xml:space="preserve">Львова С.В. По заказу Гостелерадио СССР: основы </w:t>
      </w:r>
      <w:proofErr w:type="spellStart"/>
      <w:r w:rsidRPr="003C28C8">
        <w:rPr>
          <w:rFonts w:ascii="Times New Roman" w:hAnsi="Times New Roman"/>
          <w:sz w:val="24"/>
          <w:szCs w:val="24"/>
        </w:rPr>
        <w:t>правообладания</w:t>
      </w:r>
      <w:proofErr w:type="spellEnd"/>
      <w:r w:rsidRPr="003C28C8">
        <w:rPr>
          <w:rFonts w:ascii="Times New Roman" w:hAnsi="Times New Roman"/>
          <w:sz w:val="24"/>
          <w:szCs w:val="24"/>
        </w:rPr>
        <w:t xml:space="preserve"> на телефильмы золотого фонда советского кино: монография. – Москва-Берлин: </w:t>
      </w:r>
      <w:proofErr w:type="spellStart"/>
      <w:r w:rsidRPr="003C28C8">
        <w:rPr>
          <w:rFonts w:ascii="Times New Roman" w:hAnsi="Times New Roman"/>
          <w:sz w:val="24"/>
          <w:szCs w:val="24"/>
        </w:rPr>
        <w:t>Директ</w:t>
      </w:r>
      <w:proofErr w:type="spellEnd"/>
      <w:r w:rsidRPr="003C28C8">
        <w:rPr>
          <w:rFonts w:ascii="Times New Roman" w:hAnsi="Times New Roman"/>
          <w:sz w:val="24"/>
          <w:szCs w:val="24"/>
        </w:rPr>
        <w:t>-Медиа. – 214 с. УДК: 347.78</w:t>
      </w:r>
    </w:p>
    <w:p w14:paraId="159A5207" w14:textId="671F7448" w:rsidR="003C28C8" w:rsidRPr="003C28C8" w:rsidRDefault="005A1D09" w:rsidP="003C28C8">
      <w:pPr>
        <w:ind w:firstLine="567"/>
        <w:jc w:val="both"/>
        <w:rPr>
          <w:rFonts w:ascii="Times New Roman" w:hAnsi="Times New Roman" w:cs="Times New Roman"/>
        </w:rPr>
      </w:pPr>
      <w:r w:rsidRPr="003C28C8">
        <w:rPr>
          <w:rFonts w:ascii="Times New Roman" w:hAnsi="Times New Roman" w:cs="Times New Roman"/>
        </w:rPr>
        <w:t>Монография</w:t>
      </w:r>
      <w:r w:rsidR="003C28C8" w:rsidRPr="003C28C8">
        <w:rPr>
          <w:rFonts w:ascii="Times New Roman" w:hAnsi="Times New Roman" w:cs="Times New Roman"/>
        </w:rPr>
        <w:t xml:space="preserve"> Львовой С.В. — это комплексное исследование истоков </w:t>
      </w:r>
      <w:proofErr w:type="spellStart"/>
      <w:r w:rsidR="003C28C8" w:rsidRPr="003C28C8">
        <w:rPr>
          <w:rFonts w:ascii="Times New Roman" w:hAnsi="Times New Roman" w:cs="Times New Roman"/>
        </w:rPr>
        <w:t>правообладания</w:t>
      </w:r>
      <w:proofErr w:type="spellEnd"/>
      <w:r w:rsidR="003C28C8" w:rsidRPr="003C28C8">
        <w:rPr>
          <w:rFonts w:ascii="Times New Roman" w:hAnsi="Times New Roman" w:cs="Times New Roman"/>
        </w:rPr>
        <w:t xml:space="preserve"> на телефильмы, созданные по заказу Гостелерадио СССР советскими киностудиями, находившимися в ведомственном подчинении Госкино СССР. Это труд, который ставит точку в многолетнем споре о правообладателе нашего культурного наследия в виде «золотой коллекции» советского кинематографа. Автор на основании анализа доктрины, нормативно-правовых актов времен СССР, архивных документов и существующей судебной практики, приводит аргументированные доводы о принадлежности исключительных прав на телефильмы, созданные по заказу Гостелерадио СССР Российской Федерации, а не киностудиям, как считалось до этого. В качестве одного из важнейших аргументов приводится ссылка на анализ позиции по делу, окончательный судебный акт в котором принимался Президиумом ВАС РФ, в рамках которого автор защищала интересы Российской Федерации. Настоящая монография будет интересна как ученым, студентам, магистрантам, так и юристам-практикам и особенно </w:t>
      </w:r>
      <w:proofErr w:type="spellStart"/>
      <w:r w:rsidR="003C28C8" w:rsidRPr="003C28C8">
        <w:rPr>
          <w:rFonts w:ascii="Times New Roman" w:hAnsi="Times New Roman" w:cs="Times New Roman"/>
        </w:rPr>
        <w:t>правоприменителям</w:t>
      </w:r>
      <w:proofErr w:type="spellEnd"/>
      <w:r w:rsidR="003C28C8" w:rsidRPr="003C28C8">
        <w:rPr>
          <w:rFonts w:ascii="Times New Roman" w:hAnsi="Times New Roman" w:cs="Times New Roman"/>
        </w:rPr>
        <w:t>, занимающимся управлением исключительными правами, принадлежащими РФ.</w:t>
      </w:r>
    </w:p>
    <w:p w14:paraId="0CF00B9A" w14:textId="1F14F2EB" w:rsidR="003C28C8" w:rsidRPr="003C28C8" w:rsidRDefault="003C28C8" w:rsidP="003C28C8">
      <w:pPr>
        <w:ind w:firstLine="567"/>
        <w:jc w:val="both"/>
        <w:rPr>
          <w:rFonts w:ascii="Times New Roman" w:hAnsi="Times New Roman" w:cs="Times New Roman"/>
        </w:rPr>
      </w:pPr>
      <w:r w:rsidRPr="003C28C8">
        <w:rPr>
          <w:rFonts w:ascii="Times New Roman" w:hAnsi="Times New Roman" w:cs="Times New Roman"/>
          <w:sz w:val="28"/>
          <w:szCs w:val="28"/>
        </w:rPr>
        <w:t xml:space="preserve">9) </w:t>
      </w:r>
      <w:r w:rsidRPr="003C28C8">
        <w:rPr>
          <w:rFonts w:ascii="Times New Roman" w:hAnsi="Times New Roman" w:cs="Times New Roman"/>
        </w:rPr>
        <w:t>Выступление 6 преподавателей кафедры (</w:t>
      </w:r>
      <w:proofErr w:type="spellStart"/>
      <w:r w:rsidRPr="003C28C8">
        <w:rPr>
          <w:rFonts w:ascii="Times New Roman" w:hAnsi="Times New Roman" w:cs="Times New Roman"/>
        </w:rPr>
        <w:t>Милохова</w:t>
      </w:r>
      <w:proofErr w:type="spellEnd"/>
      <w:r w:rsidRPr="003C28C8">
        <w:rPr>
          <w:rFonts w:ascii="Times New Roman" w:hAnsi="Times New Roman" w:cs="Times New Roman"/>
        </w:rPr>
        <w:t xml:space="preserve"> А.В., Беляева И.А., </w:t>
      </w:r>
      <w:proofErr w:type="spellStart"/>
      <w:r w:rsidRPr="003C28C8">
        <w:rPr>
          <w:rFonts w:ascii="Times New Roman" w:hAnsi="Times New Roman" w:cs="Times New Roman"/>
        </w:rPr>
        <w:t>Смольянинов</w:t>
      </w:r>
      <w:proofErr w:type="spellEnd"/>
      <w:r w:rsidRPr="003C28C8">
        <w:rPr>
          <w:rFonts w:ascii="Times New Roman" w:hAnsi="Times New Roman" w:cs="Times New Roman"/>
        </w:rPr>
        <w:t xml:space="preserve"> Е.С., </w:t>
      </w:r>
      <w:proofErr w:type="spellStart"/>
      <w:r w:rsidRPr="003C28C8">
        <w:rPr>
          <w:rFonts w:ascii="Times New Roman" w:hAnsi="Times New Roman" w:cs="Times New Roman"/>
        </w:rPr>
        <w:t>Собенина</w:t>
      </w:r>
      <w:proofErr w:type="spellEnd"/>
      <w:r w:rsidRPr="003C28C8">
        <w:rPr>
          <w:rFonts w:ascii="Times New Roman" w:hAnsi="Times New Roman" w:cs="Times New Roman"/>
        </w:rPr>
        <w:t xml:space="preserve"> М.А., Жучков С.В. </w:t>
      </w:r>
      <w:proofErr w:type="spellStart"/>
      <w:r w:rsidRPr="003C28C8">
        <w:rPr>
          <w:rFonts w:ascii="Times New Roman" w:hAnsi="Times New Roman" w:cs="Times New Roman"/>
        </w:rPr>
        <w:t>Шелкович</w:t>
      </w:r>
      <w:proofErr w:type="spellEnd"/>
      <w:r w:rsidRPr="003C28C8">
        <w:rPr>
          <w:rFonts w:ascii="Times New Roman" w:hAnsi="Times New Roman" w:cs="Times New Roman"/>
        </w:rPr>
        <w:t xml:space="preserve"> М.Т.) гражданского права и процесса с докладами (10 докладов) на научных конференциях, а также иных научных </w:t>
      </w:r>
      <w:proofErr w:type="spellStart"/>
      <w:r w:rsidRPr="003C28C8">
        <w:rPr>
          <w:rFonts w:ascii="Times New Roman" w:hAnsi="Times New Roman" w:cs="Times New Roman"/>
        </w:rPr>
        <w:t>мероп</w:t>
      </w:r>
      <w:r w:rsidR="005A1D09">
        <w:rPr>
          <w:rFonts w:ascii="Times New Roman" w:hAnsi="Times New Roman" w:cs="Times New Roman"/>
        </w:rPr>
        <w:t>ро</w:t>
      </w:r>
      <w:r w:rsidRPr="003C28C8">
        <w:rPr>
          <w:rFonts w:ascii="Times New Roman" w:hAnsi="Times New Roman" w:cs="Times New Roman"/>
        </w:rPr>
        <w:t>иятиях</w:t>
      </w:r>
      <w:proofErr w:type="spellEnd"/>
      <w:r w:rsidRPr="003C28C8">
        <w:rPr>
          <w:rFonts w:ascii="Times New Roman" w:hAnsi="Times New Roman" w:cs="Times New Roman"/>
        </w:rPr>
        <w:t>, организуемых РГГУ и другими ВУЗами:</w:t>
      </w:r>
    </w:p>
    <w:p w14:paraId="5EBEF211" w14:textId="77777777" w:rsidR="003C28C8" w:rsidRPr="003C28C8" w:rsidRDefault="003C28C8" w:rsidP="003C28C8">
      <w:pPr>
        <w:pStyle w:val="a7"/>
        <w:numPr>
          <w:ilvl w:val="0"/>
          <w:numId w:val="26"/>
        </w:numPr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C28C8">
        <w:rPr>
          <w:rFonts w:ascii="Times New Roman" w:eastAsia="Times New Roman" w:hAnsi="Times New Roman"/>
          <w:sz w:val="24"/>
          <w:szCs w:val="24"/>
          <w:lang w:eastAsia="ru-RU"/>
        </w:rPr>
        <w:t>Милохова</w:t>
      </w:r>
      <w:proofErr w:type="spellEnd"/>
      <w:r w:rsidRPr="003C28C8">
        <w:rPr>
          <w:rFonts w:ascii="Times New Roman" w:eastAsia="Times New Roman" w:hAnsi="Times New Roman"/>
          <w:sz w:val="24"/>
          <w:szCs w:val="24"/>
          <w:lang w:eastAsia="ru-RU"/>
        </w:rPr>
        <w:t xml:space="preserve"> А.В. Неопределенность норм в гражданском праве и механизм их конкретизации [доклад]</w:t>
      </w:r>
      <w:r w:rsidRPr="003C28C8">
        <w:rPr>
          <w:rFonts w:ascii="Times New Roman" w:hAnsi="Times New Roman"/>
          <w:sz w:val="24"/>
          <w:szCs w:val="24"/>
        </w:rPr>
        <w:t xml:space="preserve"> // </w:t>
      </w:r>
      <w:r w:rsidRPr="003C28C8">
        <w:rPr>
          <w:rFonts w:ascii="Times New Roman" w:eastAsia="Times New Roman" w:hAnsi="Times New Roman"/>
          <w:sz w:val="24"/>
          <w:szCs w:val="24"/>
          <w:lang w:eastAsia="ru-RU"/>
        </w:rPr>
        <w:t xml:space="preserve">Неопределённости права в доктрине, законодательстве и юридической практике: ХXI </w:t>
      </w:r>
      <w:proofErr w:type="spellStart"/>
      <w:r w:rsidRPr="003C28C8">
        <w:rPr>
          <w:rFonts w:ascii="Times New Roman" w:eastAsia="Times New Roman" w:hAnsi="Times New Roman"/>
          <w:sz w:val="24"/>
          <w:szCs w:val="24"/>
          <w:lang w:eastAsia="ru-RU"/>
        </w:rPr>
        <w:t>Междунар</w:t>
      </w:r>
      <w:proofErr w:type="spellEnd"/>
      <w:r w:rsidRPr="003C28C8">
        <w:rPr>
          <w:rFonts w:ascii="Times New Roman" w:eastAsia="Times New Roman" w:hAnsi="Times New Roman"/>
          <w:sz w:val="24"/>
          <w:szCs w:val="24"/>
          <w:lang w:eastAsia="ru-RU"/>
        </w:rPr>
        <w:t xml:space="preserve">. науч. </w:t>
      </w:r>
      <w:proofErr w:type="spellStart"/>
      <w:r w:rsidRPr="003C28C8">
        <w:rPr>
          <w:rFonts w:ascii="Times New Roman" w:eastAsia="Times New Roman" w:hAnsi="Times New Roman"/>
          <w:sz w:val="24"/>
          <w:szCs w:val="24"/>
          <w:lang w:eastAsia="ru-RU"/>
        </w:rPr>
        <w:t>конф</w:t>
      </w:r>
      <w:proofErr w:type="spellEnd"/>
      <w:r w:rsidRPr="003C28C8">
        <w:rPr>
          <w:rFonts w:ascii="Times New Roman" w:eastAsia="Times New Roman" w:hAnsi="Times New Roman"/>
          <w:sz w:val="24"/>
          <w:szCs w:val="24"/>
          <w:lang w:eastAsia="ru-RU"/>
        </w:rPr>
        <w:t>. (Москва, РГГУ, 23 апреля 2021 г.) (</w:t>
      </w:r>
      <w:proofErr w:type="spellStart"/>
      <w:r w:rsidRPr="003C28C8">
        <w:rPr>
          <w:rFonts w:ascii="Times New Roman" w:eastAsia="Times New Roman" w:hAnsi="Times New Roman"/>
          <w:sz w:val="24"/>
          <w:szCs w:val="24"/>
          <w:lang w:eastAsia="ru-RU"/>
        </w:rPr>
        <w:t>Муромцевские</w:t>
      </w:r>
      <w:proofErr w:type="spellEnd"/>
      <w:r w:rsidRPr="003C28C8">
        <w:rPr>
          <w:rFonts w:ascii="Times New Roman" w:eastAsia="Times New Roman" w:hAnsi="Times New Roman"/>
          <w:sz w:val="24"/>
          <w:szCs w:val="24"/>
          <w:lang w:eastAsia="ru-RU"/>
        </w:rPr>
        <w:t xml:space="preserve"> чтения). Информация о публикации отчета о мероприятии в Интернете (ссылка): </w:t>
      </w:r>
      <w:hyperlink r:id="rId11" w:history="1">
        <w:r w:rsidRPr="003C28C8">
          <w:rPr>
            <w:rStyle w:val="aa"/>
            <w:rFonts w:ascii="Times New Roman" w:eastAsia="Times New Roman" w:hAnsi="Times New Roman"/>
            <w:sz w:val="24"/>
            <w:szCs w:val="24"/>
            <w:lang w:eastAsia="ru-RU"/>
          </w:rPr>
          <w:t>https://www.rsuh.ru/upload/main/ieup/urfak/documents/department-of-financial-law/Секция%20ГПиП_Сайт.pdf</w:t>
        </w:r>
      </w:hyperlink>
    </w:p>
    <w:p w14:paraId="5E59515D" w14:textId="77777777" w:rsidR="003C28C8" w:rsidRPr="003C28C8" w:rsidRDefault="003C28C8" w:rsidP="003C28C8">
      <w:pPr>
        <w:pStyle w:val="a7"/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8C8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Информация о научном мероприятии в сети Интернет (ссылка): </w:t>
      </w:r>
      <w:hyperlink r:id="rId12" w:history="1">
        <w:r w:rsidRPr="003C28C8">
          <w:rPr>
            <w:rStyle w:val="aa"/>
            <w:rFonts w:ascii="Times New Roman" w:eastAsia="Times New Roman" w:hAnsi="Times New Roman"/>
            <w:sz w:val="24"/>
            <w:szCs w:val="24"/>
            <w:lang w:eastAsia="ru-RU"/>
          </w:rPr>
          <w:t>https://www.rsuh.ru/education/ieup/structure/faculty-of-law/news/detail.php?ID=722277</w:t>
        </w:r>
      </w:hyperlink>
    </w:p>
    <w:p w14:paraId="61F6C60B" w14:textId="77777777" w:rsidR="003C28C8" w:rsidRPr="003C28C8" w:rsidRDefault="003C28C8" w:rsidP="003C28C8">
      <w:pPr>
        <w:pStyle w:val="a7"/>
        <w:numPr>
          <w:ilvl w:val="0"/>
          <w:numId w:val="26"/>
        </w:numPr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C28C8">
        <w:rPr>
          <w:rFonts w:ascii="Times New Roman" w:eastAsia="Times New Roman" w:hAnsi="Times New Roman"/>
          <w:sz w:val="24"/>
          <w:szCs w:val="24"/>
          <w:lang w:eastAsia="ru-RU"/>
        </w:rPr>
        <w:t>Милохова</w:t>
      </w:r>
      <w:proofErr w:type="spellEnd"/>
      <w:r w:rsidRPr="003C28C8">
        <w:rPr>
          <w:rFonts w:ascii="Times New Roman" w:eastAsia="Times New Roman" w:hAnsi="Times New Roman"/>
          <w:sz w:val="24"/>
          <w:szCs w:val="24"/>
          <w:lang w:eastAsia="ru-RU"/>
        </w:rPr>
        <w:t xml:space="preserve"> А.В. Цифровые технологии судебного инвестирования[доклад]: Особенности юридической деятельности в условиях </w:t>
      </w:r>
      <w:proofErr w:type="spellStart"/>
      <w:r w:rsidRPr="003C28C8">
        <w:rPr>
          <w:rFonts w:ascii="Times New Roman" w:eastAsia="Times New Roman" w:hAnsi="Times New Roman"/>
          <w:sz w:val="24"/>
          <w:szCs w:val="24"/>
          <w:lang w:eastAsia="ru-RU"/>
        </w:rPr>
        <w:t>цифровизации</w:t>
      </w:r>
      <w:proofErr w:type="spellEnd"/>
      <w:r w:rsidRPr="003C28C8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proofErr w:type="spellStart"/>
      <w:r w:rsidRPr="003C28C8">
        <w:rPr>
          <w:rFonts w:ascii="Times New Roman" w:eastAsia="Times New Roman" w:hAnsi="Times New Roman"/>
          <w:sz w:val="24"/>
          <w:szCs w:val="24"/>
          <w:lang w:eastAsia="ru-RU"/>
        </w:rPr>
        <w:t>Междунар</w:t>
      </w:r>
      <w:proofErr w:type="spellEnd"/>
      <w:r w:rsidRPr="003C28C8">
        <w:rPr>
          <w:rFonts w:ascii="Times New Roman" w:eastAsia="Times New Roman" w:hAnsi="Times New Roman"/>
          <w:sz w:val="24"/>
          <w:szCs w:val="24"/>
          <w:lang w:eastAsia="ru-RU"/>
        </w:rPr>
        <w:t>. науч.-</w:t>
      </w:r>
      <w:proofErr w:type="spellStart"/>
      <w:r w:rsidRPr="003C28C8">
        <w:rPr>
          <w:rFonts w:ascii="Times New Roman" w:eastAsia="Times New Roman" w:hAnsi="Times New Roman"/>
          <w:sz w:val="24"/>
          <w:szCs w:val="24"/>
          <w:lang w:eastAsia="ru-RU"/>
        </w:rPr>
        <w:t>практ</w:t>
      </w:r>
      <w:proofErr w:type="spellEnd"/>
      <w:r w:rsidRPr="003C28C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3C28C8">
        <w:rPr>
          <w:rFonts w:ascii="Times New Roman" w:eastAsia="Times New Roman" w:hAnsi="Times New Roman"/>
          <w:sz w:val="24"/>
          <w:szCs w:val="24"/>
          <w:lang w:eastAsia="ru-RU"/>
        </w:rPr>
        <w:t>конф</w:t>
      </w:r>
      <w:proofErr w:type="spellEnd"/>
      <w:r w:rsidRPr="003C28C8">
        <w:rPr>
          <w:rFonts w:ascii="Times New Roman" w:eastAsia="Times New Roman" w:hAnsi="Times New Roman"/>
          <w:sz w:val="24"/>
          <w:szCs w:val="24"/>
          <w:lang w:eastAsia="ru-RU"/>
        </w:rPr>
        <w:t xml:space="preserve">. Симферополь, Крымский филиал ФГБОУВО «РГУП», 23 марта 2021 г. Конференция проводилась в онлайн формате с использованием платформы </w:t>
      </w:r>
      <w:proofErr w:type="spellStart"/>
      <w:r w:rsidRPr="003C28C8">
        <w:rPr>
          <w:rFonts w:ascii="Times New Roman" w:eastAsia="Times New Roman" w:hAnsi="Times New Roman"/>
          <w:sz w:val="24"/>
          <w:szCs w:val="24"/>
          <w:lang w:eastAsia="ru-RU"/>
        </w:rPr>
        <w:t>Jitsi</w:t>
      </w:r>
      <w:proofErr w:type="spellEnd"/>
      <w:r w:rsidRPr="003C28C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C28C8">
        <w:rPr>
          <w:rFonts w:ascii="Times New Roman" w:eastAsia="Times New Roman" w:hAnsi="Times New Roman"/>
          <w:sz w:val="24"/>
          <w:szCs w:val="24"/>
          <w:lang w:eastAsia="ru-RU"/>
        </w:rPr>
        <w:t>Meet</w:t>
      </w:r>
      <w:proofErr w:type="spellEnd"/>
      <w:r w:rsidRPr="003C28C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14:paraId="53188F54" w14:textId="77777777" w:rsidR="003C28C8" w:rsidRPr="003C28C8" w:rsidRDefault="003C28C8" w:rsidP="003C28C8">
      <w:pPr>
        <w:pStyle w:val="a7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8C8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Информация о научном мероприятии в сети Интернет: </w:t>
      </w:r>
      <w:hyperlink r:id="rId13" w:history="1">
        <w:r w:rsidRPr="003C28C8">
          <w:rPr>
            <w:rStyle w:val="aa"/>
            <w:rFonts w:ascii="Times New Roman" w:eastAsia="Times New Roman" w:hAnsi="Times New Roman"/>
            <w:sz w:val="24"/>
            <w:szCs w:val="24"/>
            <w:lang w:eastAsia="ru-RU"/>
          </w:rPr>
          <w:t>https://crb.rgup.ru/news/konferenciya-osobennosti-yuridicheskoj-deyatelnosti-v-usloviyah-cifrovizacii</w:t>
        </w:r>
      </w:hyperlink>
    </w:p>
    <w:p w14:paraId="703F629A" w14:textId="77777777" w:rsidR="003C28C8" w:rsidRPr="003C28C8" w:rsidRDefault="003C28C8" w:rsidP="003C28C8">
      <w:pPr>
        <w:pStyle w:val="a7"/>
        <w:numPr>
          <w:ilvl w:val="0"/>
          <w:numId w:val="26"/>
        </w:numPr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8C8">
        <w:rPr>
          <w:rFonts w:ascii="Times New Roman" w:eastAsia="Times New Roman" w:hAnsi="Times New Roman"/>
          <w:sz w:val="24"/>
          <w:szCs w:val="24"/>
          <w:lang w:eastAsia="ru-RU"/>
        </w:rPr>
        <w:t>Беляева И.А. Неопределенность норм жилищного права в части регулирования порядка определения площади жилого помещения [доклад]</w:t>
      </w:r>
      <w:r w:rsidRPr="003C28C8">
        <w:rPr>
          <w:rFonts w:ascii="Times New Roman" w:hAnsi="Times New Roman"/>
          <w:sz w:val="24"/>
          <w:szCs w:val="24"/>
        </w:rPr>
        <w:t xml:space="preserve"> </w:t>
      </w:r>
      <w:r w:rsidRPr="003C28C8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Информация о публикации отчета о мероприятии в Интернете (ссылка): </w:t>
      </w:r>
      <w:hyperlink r:id="rId14" w:history="1">
        <w:r w:rsidRPr="003C28C8">
          <w:rPr>
            <w:rStyle w:val="aa"/>
            <w:rFonts w:ascii="Times New Roman" w:eastAsia="Times New Roman" w:hAnsi="Times New Roman"/>
            <w:sz w:val="24"/>
            <w:szCs w:val="24"/>
            <w:lang w:eastAsia="ru-RU"/>
          </w:rPr>
          <w:t>https://www.rsuh.ru/upload/main/ieup/urfak/documents/department-of-financial-law/Секция%20ГПиП_Сайт.pdf</w:t>
        </w:r>
      </w:hyperlink>
    </w:p>
    <w:p w14:paraId="4AB6AD06" w14:textId="77777777" w:rsidR="003C28C8" w:rsidRPr="003C28C8" w:rsidRDefault="003C28C8" w:rsidP="003C28C8">
      <w:pPr>
        <w:pStyle w:val="a7"/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8C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Информация о научном мероприятии в сети Интернет (ссылка): </w:t>
      </w:r>
      <w:hyperlink r:id="rId15" w:history="1">
        <w:r w:rsidRPr="003C28C8">
          <w:rPr>
            <w:rStyle w:val="aa"/>
            <w:rFonts w:ascii="Times New Roman" w:eastAsia="Times New Roman" w:hAnsi="Times New Roman"/>
            <w:sz w:val="24"/>
            <w:szCs w:val="24"/>
            <w:lang w:eastAsia="ru-RU"/>
          </w:rPr>
          <w:t>https://www.rsuh.ru/education/ieup/structure/faculty-of-law/news/detail.php?ID=722277</w:t>
        </w:r>
      </w:hyperlink>
    </w:p>
    <w:p w14:paraId="5D189B6A" w14:textId="77777777" w:rsidR="003C28C8" w:rsidRPr="003C28C8" w:rsidRDefault="003C28C8" w:rsidP="003C28C8">
      <w:pPr>
        <w:pStyle w:val="a7"/>
        <w:numPr>
          <w:ilvl w:val="0"/>
          <w:numId w:val="26"/>
        </w:numPr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8C8">
        <w:rPr>
          <w:rFonts w:ascii="Times New Roman" w:eastAsia="Times New Roman" w:hAnsi="Times New Roman"/>
          <w:sz w:val="24"/>
          <w:szCs w:val="24"/>
          <w:lang w:eastAsia="ru-RU"/>
        </w:rPr>
        <w:t xml:space="preserve">Беляева И.А. Электронный трудовой договор: проблемы правового регулирования оформления трудовых отношений с работником, выполняющим свою трудовую функцию дистанционно[доклад]: Особенности юридической деятельности в условиях </w:t>
      </w:r>
      <w:proofErr w:type="spellStart"/>
      <w:r w:rsidRPr="003C28C8">
        <w:rPr>
          <w:rFonts w:ascii="Times New Roman" w:eastAsia="Times New Roman" w:hAnsi="Times New Roman"/>
          <w:sz w:val="24"/>
          <w:szCs w:val="24"/>
          <w:lang w:eastAsia="ru-RU"/>
        </w:rPr>
        <w:t>цифровизации</w:t>
      </w:r>
      <w:proofErr w:type="spellEnd"/>
      <w:r w:rsidRPr="003C28C8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proofErr w:type="spellStart"/>
      <w:r w:rsidRPr="003C28C8">
        <w:rPr>
          <w:rFonts w:ascii="Times New Roman" w:eastAsia="Times New Roman" w:hAnsi="Times New Roman"/>
          <w:sz w:val="24"/>
          <w:szCs w:val="24"/>
          <w:lang w:eastAsia="ru-RU"/>
        </w:rPr>
        <w:t>Междунар</w:t>
      </w:r>
      <w:proofErr w:type="spellEnd"/>
      <w:r w:rsidRPr="003C28C8">
        <w:rPr>
          <w:rFonts w:ascii="Times New Roman" w:eastAsia="Times New Roman" w:hAnsi="Times New Roman"/>
          <w:sz w:val="24"/>
          <w:szCs w:val="24"/>
          <w:lang w:eastAsia="ru-RU"/>
        </w:rPr>
        <w:t>. науч.-</w:t>
      </w:r>
      <w:proofErr w:type="spellStart"/>
      <w:r w:rsidRPr="003C28C8">
        <w:rPr>
          <w:rFonts w:ascii="Times New Roman" w:eastAsia="Times New Roman" w:hAnsi="Times New Roman"/>
          <w:sz w:val="24"/>
          <w:szCs w:val="24"/>
          <w:lang w:eastAsia="ru-RU"/>
        </w:rPr>
        <w:t>практ</w:t>
      </w:r>
      <w:proofErr w:type="spellEnd"/>
      <w:r w:rsidRPr="003C28C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3C28C8">
        <w:rPr>
          <w:rFonts w:ascii="Times New Roman" w:eastAsia="Times New Roman" w:hAnsi="Times New Roman"/>
          <w:sz w:val="24"/>
          <w:szCs w:val="24"/>
          <w:lang w:eastAsia="ru-RU"/>
        </w:rPr>
        <w:t>конф</w:t>
      </w:r>
      <w:proofErr w:type="spellEnd"/>
      <w:r w:rsidRPr="003C28C8">
        <w:rPr>
          <w:rFonts w:ascii="Times New Roman" w:eastAsia="Times New Roman" w:hAnsi="Times New Roman"/>
          <w:sz w:val="24"/>
          <w:szCs w:val="24"/>
          <w:lang w:eastAsia="ru-RU"/>
        </w:rPr>
        <w:t xml:space="preserve">. Симферополь, Крымский филиал ФГБОУВО «РГУП», 23 марта 2021 г. Конференция проводилась в онлайн формате с использованием платформы </w:t>
      </w:r>
      <w:proofErr w:type="spellStart"/>
      <w:r w:rsidRPr="003C28C8">
        <w:rPr>
          <w:rFonts w:ascii="Times New Roman" w:eastAsia="Times New Roman" w:hAnsi="Times New Roman"/>
          <w:sz w:val="24"/>
          <w:szCs w:val="24"/>
          <w:lang w:eastAsia="ru-RU"/>
        </w:rPr>
        <w:t>Jitsi</w:t>
      </w:r>
      <w:proofErr w:type="spellEnd"/>
      <w:r w:rsidRPr="003C28C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C28C8">
        <w:rPr>
          <w:rFonts w:ascii="Times New Roman" w:eastAsia="Times New Roman" w:hAnsi="Times New Roman"/>
          <w:sz w:val="24"/>
          <w:szCs w:val="24"/>
          <w:lang w:eastAsia="ru-RU"/>
        </w:rPr>
        <w:t>Meet</w:t>
      </w:r>
      <w:proofErr w:type="spellEnd"/>
      <w:r w:rsidRPr="003C28C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14:paraId="140F225A" w14:textId="77777777" w:rsidR="003C28C8" w:rsidRPr="003C28C8" w:rsidRDefault="003C28C8" w:rsidP="003C28C8">
      <w:pPr>
        <w:pStyle w:val="a7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8C8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Информация о научном мероприятии в сети Интернет: </w:t>
      </w:r>
      <w:hyperlink r:id="rId16" w:history="1">
        <w:r w:rsidRPr="003C28C8">
          <w:rPr>
            <w:rStyle w:val="aa"/>
            <w:rFonts w:ascii="Times New Roman" w:eastAsia="Times New Roman" w:hAnsi="Times New Roman"/>
            <w:sz w:val="24"/>
            <w:szCs w:val="24"/>
            <w:lang w:eastAsia="ru-RU"/>
          </w:rPr>
          <w:t>https://crb.rgup.ru/news/konferenciya-osobennosti-yuridicheskoj-deyatelnosti-v-usloviyah-cifrovizacii</w:t>
        </w:r>
      </w:hyperlink>
    </w:p>
    <w:p w14:paraId="23A59F4E" w14:textId="77777777" w:rsidR="003C28C8" w:rsidRPr="003C28C8" w:rsidRDefault="003C28C8" w:rsidP="003C28C8">
      <w:pPr>
        <w:pStyle w:val="a7"/>
        <w:numPr>
          <w:ilvl w:val="0"/>
          <w:numId w:val="26"/>
        </w:numPr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8C8">
        <w:rPr>
          <w:rFonts w:ascii="Times New Roman" w:eastAsia="Times New Roman" w:hAnsi="Times New Roman"/>
          <w:sz w:val="24"/>
          <w:szCs w:val="24"/>
          <w:lang w:eastAsia="ru-RU"/>
        </w:rPr>
        <w:t>Жучков С.В. Разумность сроков в арбитражном процессе: осуществление неопределенности и пути их разрешения [доклад].</w:t>
      </w:r>
    </w:p>
    <w:p w14:paraId="23DD2730" w14:textId="77777777" w:rsidR="003C28C8" w:rsidRPr="003C28C8" w:rsidRDefault="003C28C8" w:rsidP="003C28C8">
      <w:pPr>
        <w:pStyle w:val="a7"/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8C8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Информация о публикации отчета о мероприятии в Интернете (ссылка): </w:t>
      </w:r>
      <w:hyperlink r:id="rId17" w:history="1">
        <w:r w:rsidRPr="003C28C8">
          <w:rPr>
            <w:rStyle w:val="aa"/>
            <w:rFonts w:ascii="Times New Roman" w:eastAsia="Times New Roman" w:hAnsi="Times New Roman"/>
            <w:sz w:val="24"/>
            <w:szCs w:val="24"/>
            <w:lang w:eastAsia="ru-RU"/>
          </w:rPr>
          <w:t>https://www.rsuh.ru/upload/main/ieup/urfak/documents/department-of-financial-law/Секция%20ГПиП_Сайт.pdf</w:t>
        </w:r>
      </w:hyperlink>
    </w:p>
    <w:p w14:paraId="76352A96" w14:textId="77777777" w:rsidR="003C28C8" w:rsidRPr="003C28C8" w:rsidRDefault="003C28C8" w:rsidP="003C28C8">
      <w:pPr>
        <w:pStyle w:val="a7"/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8C8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Информация о научном мероприятии в сети Интернет (ссылка): </w:t>
      </w:r>
      <w:hyperlink r:id="rId18" w:history="1">
        <w:r w:rsidRPr="003C28C8">
          <w:rPr>
            <w:rStyle w:val="aa"/>
            <w:rFonts w:ascii="Times New Roman" w:eastAsia="Times New Roman" w:hAnsi="Times New Roman"/>
            <w:sz w:val="24"/>
            <w:szCs w:val="24"/>
            <w:lang w:eastAsia="ru-RU"/>
          </w:rPr>
          <w:t>https://www.rsuh.ru/education/ieup/structure/faculty-of-law/news/detail.php?ID=722277</w:t>
        </w:r>
      </w:hyperlink>
    </w:p>
    <w:p w14:paraId="70AFA7A3" w14:textId="77777777" w:rsidR="003C28C8" w:rsidRPr="003C28C8" w:rsidRDefault="003C28C8" w:rsidP="003C28C8">
      <w:pPr>
        <w:pStyle w:val="a7"/>
        <w:numPr>
          <w:ilvl w:val="0"/>
          <w:numId w:val="26"/>
        </w:numPr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C28C8">
        <w:rPr>
          <w:rFonts w:ascii="Times New Roman" w:eastAsia="Times New Roman" w:hAnsi="Times New Roman"/>
          <w:sz w:val="24"/>
          <w:szCs w:val="24"/>
          <w:lang w:eastAsia="ru-RU"/>
        </w:rPr>
        <w:t>Смольянинов</w:t>
      </w:r>
      <w:proofErr w:type="spellEnd"/>
      <w:r w:rsidRPr="003C28C8">
        <w:rPr>
          <w:rFonts w:ascii="Times New Roman" w:eastAsia="Times New Roman" w:hAnsi="Times New Roman"/>
          <w:sz w:val="24"/>
          <w:szCs w:val="24"/>
          <w:lang w:eastAsia="ru-RU"/>
        </w:rPr>
        <w:t xml:space="preserve"> Е.С. Отдельные аспекты реализации уголовной политики России в сфере миграции[доклад] // Цифровые технологии в борьбе с преступностью: проблемы, состояние, тенденции: </w:t>
      </w:r>
      <w:proofErr w:type="spellStart"/>
      <w:r w:rsidRPr="003C28C8">
        <w:rPr>
          <w:rFonts w:ascii="Times New Roman" w:eastAsia="Times New Roman" w:hAnsi="Times New Roman"/>
          <w:sz w:val="24"/>
          <w:szCs w:val="24"/>
          <w:lang w:eastAsia="ru-RU"/>
        </w:rPr>
        <w:t>Всерос</w:t>
      </w:r>
      <w:proofErr w:type="spellEnd"/>
      <w:r w:rsidRPr="003C28C8">
        <w:rPr>
          <w:rFonts w:ascii="Times New Roman" w:eastAsia="Times New Roman" w:hAnsi="Times New Roman"/>
          <w:sz w:val="24"/>
          <w:szCs w:val="24"/>
          <w:lang w:eastAsia="ru-RU"/>
        </w:rPr>
        <w:t>. науч.-</w:t>
      </w:r>
      <w:proofErr w:type="spellStart"/>
      <w:r w:rsidRPr="003C28C8">
        <w:rPr>
          <w:rFonts w:ascii="Times New Roman" w:eastAsia="Times New Roman" w:hAnsi="Times New Roman"/>
          <w:sz w:val="24"/>
          <w:szCs w:val="24"/>
          <w:lang w:eastAsia="ru-RU"/>
        </w:rPr>
        <w:t>практ</w:t>
      </w:r>
      <w:proofErr w:type="spellEnd"/>
      <w:r w:rsidRPr="003C28C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3C28C8">
        <w:rPr>
          <w:rFonts w:ascii="Times New Roman" w:eastAsia="Times New Roman" w:hAnsi="Times New Roman"/>
          <w:sz w:val="24"/>
          <w:szCs w:val="24"/>
          <w:lang w:eastAsia="ru-RU"/>
        </w:rPr>
        <w:t>конф</w:t>
      </w:r>
      <w:proofErr w:type="spellEnd"/>
      <w:r w:rsidRPr="003C28C8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proofErr w:type="spellStart"/>
      <w:r w:rsidRPr="003C28C8">
        <w:rPr>
          <w:rFonts w:ascii="Times New Roman" w:eastAsia="Times New Roman" w:hAnsi="Times New Roman"/>
          <w:sz w:val="24"/>
          <w:szCs w:val="24"/>
          <w:lang w:eastAsia="ru-RU"/>
        </w:rPr>
        <w:t>Долговские</w:t>
      </w:r>
      <w:proofErr w:type="spellEnd"/>
      <w:r w:rsidRPr="003C28C8">
        <w:rPr>
          <w:rFonts w:ascii="Times New Roman" w:eastAsia="Times New Roman" w:hAnsi="Times New Roman"/>
          <w:sz w:val="24"/>
          <w:szCs w:val="24"/>
          <w:lang w:eastAsia="ru-RU"/>
        </w:rPr>
        <w:t xml:space="preserve"> чтения), Москва, 27 января 2021 г. Конференция проходила в онлайн режиме.  </w:t>
      </w:r>
    </w:p>
    <w:p w14:paraId="1DBF0ED4" w14:textId="77777777" w:rsidR="003C28C8" w:rsidRPr="003C28C8" w:rsidRDefault="003C28C8" w:rsidP="003C28C8">
      <w:pPr>
        <w:pStyle w:val="a7"/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8C8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Информация о мероприятии в Интернете (ссылка): </w:t>
      </w:r>
      <w:hyperlink r:id="rId19" w:history="1">
        <w:r w:rsidRPr="003C28C8">
          <w:rPr>
            <w:rStyle w:val="aa"/>
            <w:rFonts w:ascii="Times New Roman" w:eastAsia="Times New Roman" w:hAnsi="Times New Roman"/>
            <w:sz w:val="24"/>
            <w:szCs w:val="24"/>
            <w:lang w:eastAsia="ru-RU"/>
          </w:rPr>
          <w:t>http://crimas.ru/?page_id=4559</w:t>
        </w:r>
      </w:hyperlink>
    </w:p>
    <w:p w14:paraId="45A8A32C" w14:textId="77777777" w:rsidR="003C28C8" w:rsidRPr="003C28C8" w:rsidRDefault="003C28C8" w:rsidP="003C28C8">
      <w:pPr>
        <w:pStyle w:val="a7"/>
        <w:numPr>
          <w:ilvl w:val="0"/>
          <w:numId w:val="26"/>
        </w:numPr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C28C8">
        <w:rPr>
          <w:rFonts w:ascii="Times New Roman" w:eastAsia="Times New Roman" w:hAnsi="Times New Roman"/>
          <w:sz w:val="24"/>
          <w:szCs w:val="24"/>
          <w:lang w:eastAsia="ru-RU"/>
        </w:rPr>
        <w:t>Собенина</w:t>
      </w:r>
      <w:proofErr w:type="spellEnd"/>
      <w:r w:rsidRPr="003C28C8">
        <w:rPr>
          <w:rFonts w:ascii="Times New Roman" w:eastAsia="Times New Roman" w:hAnsi="Times New Roman"/>
          <w:sz w:val="24"/>
          <w:szCs w:val="24"/>
          <w:lang w:eastAsia="ru-RU"/>
        </w:rPr>
        <w:t xml:space="preserve"> М.А. Трудовое законодательство и </w:t>
      </w:r>
      <w:proofErr w:type="spellStart"/>
      <w:r w:rsidRPr="003C28C8">
        <w:rPr>
          <w:rFonts w:ascii="Times New Roman" w:eastAsia="Times New Roman" w:hAnsi="Times New Roman"/>
          <w:sz w:val="24"/>
          <w:szCs w:val="24"/>
          <w:lang w:eastAsia="ru-RU"/>
        </w:rPr>
        <w:t>цифровизация</w:t>
      </w:r>
      <w:proofErr w:type="spellEnd"/>
      <w:r w:rsidRPr="003C28C8">
        <w:rPr>
          <w:rFonts w:ascii="Times New Roman" w:eastAsia="Times New Roman" w:hAnsi="Times New Roman"/>
          <w:sz w:val="24"/>
          <w:szCs w:val="24"/>
          <w:lang w:eastAsia="ru-RU"/>
        </w:rPr>
        <w:t xml:space="preserve">: вызовы современности и перспективы [доклад]: Особенности юридической деятельности в условиях </w:t>
      </w:r>
      <w:proofErr w:type="spellStart"/>
      <w:r w:rsidRPr="003C28C8">
        <w:rPr>
          <w:rFonts w:ascii="Times New Roman" w:eastAsia="Times New Roman" w:hAnsi="Times New Roman"/>
          <w:sz w:val="24"/>
          <w:szCs w:val="24"/>
          <w:lang w:eastAsia="ru-RU"/>
        </w:rPr>
        <w:t>цифровизации</w:t>
      </w:r>
      <w:proofErr w:type="spellEnd"/>
      <w:r w:rsidRPr="003C28C8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proofErr w:type="spellStart"/>
      <w:r w:rsidRPr="003C28C8">
        <w:rPr>
          <w:rFonts w:ascii="Times New Roman" w:eastAsia="Times New Roman" w:hAnsi="Times New Roman"/>
          <w:sz w:val="24"/>
          <w:szCs w:val="24"/>
          <w:lang w:eastAsia="ru-RU"/>
        </w:rPr>
        <w:t>Междунар</w:t>
      </w:r>
      <w:proofErr w:type="spellEnd"/>
      <w:r w:rsidRPr="003C28C8">
        <w:rPr>
          <w:rFonts w:ascii="Times New Roman" w:eastAsia="Times New Roman" w:hAnsi="Times New Roman"/>
          <w:sz w:val="24"/>
          <w:szCs w:val="24"/>
          <w:lang w:eastAsia="ru-RU"/>
        </w:rPr>
        <w:t>. науч.-</w:t>
      </w:r>
      <w:proofErr w:type="spellStart"/>
      <w:r w:rsidRPr="003C28C8">
        <w:rPr>
          <w:rFonts w:ascii="Times New Roman" w:eastAsia="Times New Roman" w:hAnsi="Times New Roman"/>
          <w:sz w:val="24"/>
          <w:szCs w:val="24"/>
          <w:lang w:eastAsia="ru-RU"/>
        </w:rPr>
        <w:t>практ</w:t>
      </w:r>
      <w:proofErr w:type="spellEnd"/>
      <w:r w:rsidRPr="003C28C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3C28C8">
        <w:rPr>
          <w:rFonts w:ascii="Times New Roman" w:eastAsia="Times New Roman" w:hAnsi="Times New Roman"/>
          <w:sz w:val="24"/>
          <w:szCs w:val="24"/>
          <w:lang w:eastAsia="ru-RU"/>
        </w:rPr>
        <w:t>конф</w:t>
      </w:r>
      <w:proofErr w:type="spellEnd"/>
      <w:r w:rsidRPr="003C28C8">
        <w:rPr>
          <w:rFonts w:ascii="Times New Roman" w:eastAsia="Times New Roman" w:hAnsi="Times New Roman"/>
          <w:sz w:val="24"/>
          <w:szCs w:val="24"/>
          <w:lang w:eastAsia="ru-RU"/>
        </w:rPr>
        <w:t xml:space="preserve">. Симферополь, Крымский филиал ФГБОУВО «РГУП», 23 марта 2021 г. Конференция проводилась в онлайн формате с использованием платформы </w:t>
      </w:r>
      <w:proofErr w:type="spellStart"/>
      <w:r w:rsidRPr="003C28C8">
        <w:rPr>
          <w:rFonts w:ascii="Times New Roman" w:eastAsia="Times New Roman" w:hAnsi="Times New Roman"/>
          <w:sz w:val="24"/>
          <w:szCs w:val="24"/>
          <w:lang w:eastAsia="ru-RU"/>
        </w:rPr>
        <w:t>Jitsi</w:t>
      </w:r>
      <w:proofErr w:type="spellEnd"/>
      <w:r w:rsidRPr="003C28C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C28C8">
        <w:rPr>
          <w:rFonts w:ascii="Times New Roman" w:eastAsia="Times New Roman" w:hAnsi="Times New Roman"/>
          <w:sz w:val="24"/>
          <w:szCs w:val="24"/>
          <w:lang w:eastAsia="ru-RU"/>
        </w:rPr>
        <w:t>Meet</w:t>
      </w:r>
      <w:proofErr w:type="spellEnd"/>
      <w:r w:rsidRPr="003C28C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14:paraId="7188A5C0" w14:textId="77777777" w:rsidR="003C28C8" w:rsidRPr="003C28C8" w:rsidRDefault="003C28C8" w:rsidP="003C28C8">
      <w:pPr>
        <w:pStyle w:val="a7"/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8C8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Информация о научном мероприятии в сети Интернет: </w:t>
      </w:r>
      <w:hyperlink r:id="rId20" w:history="1">
        <w:r w:rsidRPr="003C28C8">
          <w:rPr>
            <w:rStyle w:val="aa"/>
            <w:rFonts w:ascii="Times New Roman" w:eastAsia="Times New Roman" w:hAnsi="Times New Roman"/>
            <w:sz w:val="24"/>
            <w:szCs w:val="24"/>
            <w:lang w:eastAsia="ru-RU"/>
          </w:rPr>
          <w:t>https://crb.rgup.ru/news/konferenciya-osobennosti-yuridicheskoj-deyatelnosti-v-usloviyah-cifrovizacii</w:t>
        </w:r>
      </w:hyperlink>
    </w:p>
    <w:p w14:paraId="224B9DA1" w14:textId="77777777" w:rsidR="003C28C8" w:rsidRPr="003C28C8" w:rsidRDefault="003C28C8" w:rsidP="003C28C8">
      <w:pPr>
        <w:pStyle w:val="a7"/>
        <w:numPr>
          <w:ilvl w:val="0"/>
          <w:numId w:val="26"/>
        </w:numPr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C28C8">
        <w:rPr>
          <w:rFonts w:ascii="Times New Roman" w:eastAsia="Times New Roman" w:hAnsi="Times New Roman"/>
          <w:sz w:val="24"/>
          <w:szCs w:val="24"/>
          <w:lang w:eastAsia="ru-RU"/>
        </w:rPr>
        <w:t>Собенина</w:t>
      </w:r>
      <w:proofErr w:type="spellEnd"/>
      <w:r w:rsidRPr="003C28C8">
        <w:rPr>
          <w:rFonts w:ascii="Times New Roman" w:eastAsia="Times New Roman" w:hAnsi="Times New Roman"/>
          <w:sz w:val="24"/>
          <w:szCs w:val="24"/>
          <w:lang w:eastAsia="ru-RU"/>
        </w:rPr>
        <w:t xml:space="preserve"> М.А. Дисциплина труда как мотивационный фактор в управлении человеческими ресурсами[доклад]: Модернизация экономики России: отраслевой и региональный аспект: </w:t>
      </w:r>
      <w:proofErr w:type="spellStart"/>
      <w:proofErr w:type="gramStart"/>
      <w:r w:rsidRPr="003C28C8">
        <w:rPr>
          <w:rFonts w:ascii="Times New Roman" w:eastAsia="Times New Roman" w:hAnsi="Times New Roman"/>
          <w:sz w:val="24"/>
          <w:szCs w:val="24"/>
          <w:lang w:eastAsia="ru-RU"/>
        </w:rPr>
        <w:t>научн</w:t>
      </w:r>
      <w:proofErr w:type="spellEnd"/>
      <w:r w:rsidRPr="003C28C8">
        <w:rPr>
          <w:rFonts w:ascii="Times New Roman" w:eastAsia="Times New Roman" w:hAnsi="Times New Roman"/>
          <w:sz w:val="24"/>
          <w:szCs w:val="24"/>
          <w:lang w:eastAsia="ru-RU"/>
        </w:rPr>
        <w:t>.-</w:t>
      </w:r>
      <w:proofErr w:type="spellStart"/>
      <w:proofErr w:type="gramEnd"/>
      <w:r w:rsidRPr="003C28C8">
        <w:rPr>
          <w:rFonts w:ascii="Times New Roman" w:eastAsia="Times New Roman" w:hAnsi="Times New Roman"/>
          <w:sz w:val="24"/>
          <w:szCs w:val="24"/>
          <w:lang w:eastAsia="ru-RU"/>
        </w:rPr>
        <w:t>практ</w:t>
      </w:r>
      <w:proofErr w:type="spellEnd"/>
      <w:r w:rsidRPr="003C28C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3C28C8">
        <w:rPr>
          <w:rFonts w:ascii="Times New Roman" w:eastAsia="Times New Roman" w:hAnsi="Times New Roman"/>
          <w:sz w:val="24"/>
          <w:szCs w:val="24"/>
          <w:lang w:eastAsia="ru-RU"/>
        </w:rPr>
        <w:t>конф</w:t>
      </w:r>
      <w:proofErr w:type="spellEnd"/>
      <w:r w:rsidRPr="003C28C8">
        <w:rPr>
          <w:rFonts w:ascii="Times New Roman" w:eastAsia="Times New Roman" w:hAnsi="Times New Roman"/>
          <w:sz w:val="24"/>
          <w:szCs w:val="24"/>
          <w:lang w:eastAsia="ru-RU"/>
        </w:rPr>
        <w:t xml:space="preserve">. Ростов–на-Дону, 23 мая 2021. Информация о научном мероприятии в сети Интернет: </w:t>
      </w:r>
      <w:hyperlink r:id="rId21" w:history="1">
        <w:r w:rsidRPr="003C28C8">
          <w:rPr>
            <w:rStyle w:val="aa"/>
            <w:rFonts w:ascii="Times New Roman" w:eastAsia="Times New Roman" w:hAnsi="Times New Roman"/>
            <w:sz w:val="24"/>
            <w:szCs w:val="24"/>
            <w:lang w:eastAsia="ru-RU"/>
          </w:rPr>
          <w:t>https://rsue.ru/universitet/novosti/novosti.php?ELEMENT_ID=105693</w:t>
        </w:r>
      </w:hyperlink>
      <w:r w:rsidRPr="003C28C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49EAEC19" w14:textId="77777777" w:rsidR="003C28C8" w:rsidRPr="003C28C8" w:rsidRDefault="003C28C8" w:rsidP="003C28C8">
      <w:pPr>
        <w:pStyle w:val="a7"/>
        <w:numPr>
          <w:ilvl w:val="0"/>
          <w:numId w:val="26"/>
        </w:numPr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C28C8">
        <w:rPr>
          <w:rFonts w:ascii="Times New Roman" w:eastAsia="Times New Roman" w:hAnsi="Times New Roman"/>
          <w:sz w:val="24"/>
          <w:szCs w:val="24"/>
          <w:lang w:eastAsia="ru-RU"/>
        </w:rPr>
        <w:t>Собенина</w:t>
      </w:r>
      <w:proofErr w:type="spellEnd"/>
      <w:r w:rsidRPr="003C28C8">
        <w:rPr>
          <w:rFonts w:ascii="Times New Roman" w:eastAsia="Times New Roman" w:hAnsi="Times New Roman"/>
          <w:sz w:val="24"/>
          <w:szCs w:val="24"/>
          <w:lang w:eastAsia="ru-RU"/>
        </w:rPr>
        <w:t xml:space="preserve"> М.А. Добросовестность в предпринимательской деятельности как неопределенное явление в праве [доклад]</w:t>
      </w:r>
      <w:r w:rsidRPr="003C28C8">
        <w:rPr>
          <w:rFonts w:ascii="Times New Roman" w:hAnsi="Times New Roman"/>
          <w:sz w:val="24"/>
          <w:szCs w:val="24"/>
        </w:rPr>
        <w:t xml:space="preserve"> </w:t>
      </w:r>
      <w:r w:rsidRPr="003C28C8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Информация о публикации отчета о мероприятии в Интернете (ссылка): </w:t>
      </w:r>
      <w:hyperlink r:id="rId22" w:history="1">
        <w:r w:rsidRPr="003C28C8">
          <w:rPr>
            <w:rStyle w:val="aa"/>
            <w:rFonts w:ascii="Times New Roman" w:eastAsia="Times New Roman" w:hAnsi="Times New Roman"/>
            <w:sz w:val="24"/>
            <w:szCs w:val="24"/>
            <w:lang w:eastAsia="ru-RU"/>
          </w:rPr>
          <w:t>https://www.rsuh.ru/upload/main/ieup/urfak/documents/department-of-financial-law/Секция%20ГПиП_Сайт.pdf</w:t>
        </w:r>
      </w:hyperlink>
      <w:r w:rsidRPr="003C28C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54706747" w14:textId="77777777" w:rsidR="003C28C8" w:rsidRPr="003C28C8" w:rsidRDefault="003C28C8" w:rsidP="003C28C8">
      <w:pPr>
        <w:pStyle w:val="a7"/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8C8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Информация о научном мероприятии в сети Интернет (ссылка): </w:t>
      </w:r>
      <w:hyperlink r:id="rId23" w:history="1">
        <w:r w:rsidRPr="003C28C8">
          <w:rPr>
            <w:rStyle w:val="aa"/>
            <w:rFonts w:ascii="Times New Roman" w:eastAsia="Times New Roman" w:hAnsi="Times New Roman"/>
            <w:sz w:val="24"/>
            <w:szCs w:val="24"/>
            <w:lang w:eastAsia="ru-RU"/>
          </w:rPr>
          <w:t>https://www.rsuh.ru/education/ieup/structure/faculty-of-law/news/detail.php?ID=722277</w:t>
        </w:r>
      </w:hyperlink>
    </w:p>
    <w:p w14:paraId="7736F3B8" w14:textId="77777777" w:rsidR="003C28C8" w:rsidRPr="003C28C8" w:rsidRDefault="003C28C8" w:rsidP="003C28C8">
      <w:pPr>
        <w:pStyle w:val="a7"/>
        <w:numPr>
          <w:ilvl w:val="0"/>
          <w:numId w:val="26"/>
        </w:numPr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C28C8">
        <w:rPr>
          <w:rFonts w:ascii="Times New Roman" w:eastAsia="Times New Roman" w:hAnsi="Times New Roman"/>
          <w:sz w:val="24"/>
          <w:szCs w:val="24"/>
          <w:lang w:eastAsia="ru-RU"/>
        </w:rPr>
        <w:t>Шелкович</w:t>
      </w:r>
      <w:proofErr w:type="spellEnd"/>
      <w:r w:rsidRPr="003C28C8">
        <w:rPr>
          <w:rFonts w:ascii="Times New Roman" w:eastAsia="Times New Roman" w:hAnsi="Times New Roman"/>
          <w:sz w:val="24"/>
          <w:szCs w:val="24"/>
          <w:lang w:eastAsia="ru-RU"/>
        </w:rPr>
        <w:t xml:space="preserve"> М.Т. Институт номинального держания в современной правовой системе</w:t>
      </w:r>
      <w:r w:rsidRPr="003C28C8">
        <w:rPr>
          <w:rFonts w:ascii="Times New Roman" w:hAnsi="Times New Roman"/>
          <w:sz w:val="24"/>
          <w:szCs w:val="24"/>
        </w:rPr>
        <w:t xml:space="preserve"> [доклад]: </w:t>
      </w:r>
      <w:r w:rsidRPr="003C28C8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Информация о публикации отчета о мероприятии в Интернете (ссылка): </w:t>
      </w:r>
      <w:hyperlink r:id="rId24" w:history="1">
        <w:r w:rsidRPr="003C28C8">
          <w:rPr>
            <w:rStyle w:val="aa"/>
            <w:rFonts w:ascii="Times New Roman" w:eastAsia="Times New Roman" w:hAnsi="Times New Roman"/>
            <w:sz w:val="24"/>
            <w:szCs w:val="24"/>
            <w:lang w:eastAsia="ru-RU"/>
          </w:rPr>
          <w:t>https://www.rsuh.ru/upload/main/ieup/urfak/documents/department-of-financial-law/Секция%20ГПиП_Сайт.pdf</w:t>
        </w:r>
      </w:hyperlink>
    </w:p>
    <w:p w14:paraId="1230CD63" w14:textId="396A6761" w:rsidR="003C28C8" w:rsidRDefault="003C28C8" w:rsidP="003C28C8">
      <w:pPr>
        <w:pStyle w:val="a7"/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Style w:val="aa"/>
          <w:rFonts w:ascii="Times New Roman" w:eastAsia="Times New Roman" w:hAnsi="Times New Roman"/>
          <w:sz w:val="24"/>
          <w:szCs w:val="24"/>
          <w:lang w:eastAsia="ru-RU"/>
        </w:rPr>
      </w:pPr>
      <w:r w:rsidRPr="003C28C8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Информация о научном мероприятии в сети Интернет (ссылка): </w:t>
      </w:r>
      <w:hyperlink r:id="rId25" w:history="1">
        <w:r w:rsidRPr="003C28C8">
          <w:rPr>
            <w:rStyle w:val="aa"/>
            <w:rFonts w:ascii="Times New Roman" w:eastAsia="Times New Roman" w:hAnsi="Times New Roman"/>
            <w:sz w:val="24"/>
            <w:szCs w:val="24"/>
            <w:lang w:eastAsia="ru-RU"/>
          </w:rPr>
          <w:t>https://www.rsuh.ru/education/ieup/structure/faculty-of-law/news/detail.php?ID=722277</w:t>
        </w:r>
      </w:hyperlink>
    </w:p>
    <w:p w14:paraId="420CC2C3" w14:textId="5EE79DDE" w:rsidR="00EB5570" w:rsidRPr="00583860" w:rsidRDefault="00915B4B" w:rsidP="003C28C8">
      <w:pPr>
        <w:pStyle w:val="a7"/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Style w:val="aa"/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В целом бы хотелось отметить, что п</w:t>
      </w:r>
      <w:r w:rsidR="00EB5570" w:rsidRPr="00583860">
        <w:rPr>
          <w:rFonts w:ascii="Times New Roman" w:hAnsi="Times New Roman"/>
          <w:sz w:val="24"/>
          <w:szCs w:val="24"/>
        </w:rPr>
        <w:t xml:space="preserve">реподаватели факультета выпускают учебники, учебные пособия, монографии, коллективные монографии.  Публикуют научные статьи по разрабатываемым на кафедрах направлениям, в том числе в ведущих рецензируемых изданиях, участвуют с докладами в конференциях как РГГУ, так и других вузов страны, </w:t>
      </w:r>
      <w:r w:rsidR="00EB5570" w:rsidRPr="00583860">
        <w:rPr>
          <w:rFonts w:ascii="Times New Roman" w:hAnsi="Times New Roman"/>
          <w:sz w:val="24"/>
          <w:szCs w:val="24"/>
        </w:rPr>
        <w:lastRenderedPageBreak/>
        <w:t xml:space="preserve">организуют и проводят ежегодные научные и научно-практические конференции, межвузовские </w:t>
      </w:r>
      <w:r>
        <w:rPr>
          <w:rFonts w:ascii="Times New Roman" w:hAnsi="Times New Roman"/>
          <w:sz w:val="24"/>
          <w:szCs w:val="24"/>
        </w:rPr>
        <w:t>к</w:t>
      </w:r>
      <w:r w:rsidR="00EB5570" w:rsidRPr="00583860">
        <w:rPr>
          <w:rFonts w:ascii="Times New Roman" w:hAnsi="Times New Roman"/>
          <w:sz w:val="24"/>
          <w:szCs w:val="24"/>
        </w:rPr>
        <w:t>руглые столы в соответствии с научными направлениями кафедр факультета.</w:t>
      </w:r>
    </w:p>
    <w:p w14:paraId="11CD974F" w14:textId="32D72158" w:rsidR="000C05E8" w:rsidRPr="00550F45" w:rsidRDefault="00A76683" w:rsidP="00B3043D">
      <w:pPr>
        <w:ind w:firstLine="692"/>
        <w:jc w:val="both"/>
        <w:rPr>
          <w:rFonts w:ascii="Times New Roman" w:hAnsi="Times New Roman" w:cs="Times New Roman"/>
        </w:rPr>
      </w:pPr>
      <w:r w:rsidRPr="00550F45">
        <w:rPr>
          <w:rFonts w:ascii="Times New Roman" w:hAnsi="Times New Roman" w:cs="Times New Roman"/>
          <w:b/>
          <w:bCs/>
        </w:rPr>
        <w:t xml:space="preserve">5. Опишите совместные международные исследования, проводимые с зарубежными научными и учебными организациями Вашим подразделением. </w:t>
      </w:r>
    </w:p>
    <w:p w14:paraId="1732742A" w14:textId="3D27DB2C" w:rsidR="004D6672" w:rsidRPr="00550F45" w:rsidRDefault="00550F45" w:rsidP="00B3043D">
      <w:pPr>
        <w:ind w:firstLine="69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Преподаватели трех кафедр (конституционного и международного права финансового права и предпринимательского права) принимают участие в Международном</w:t>
      </w:r>
      <w:r w:rsidR="00401B0E" w:rsidRPr="00550F45">
        <w:rPr>
          <w:rFonts w:ascii="Times New Roman" w:hAnsi="Times New Roman" w:cs="Times New Roman"/>
        </w:rPr>
        <w:t xml:space="preserve"> проект</w:t>
      </w:r>
      <w:r>
        <w:rPr>
          <w:rFonts w:ascii="Times New Roman" w:hAnsi="Times New Roman" w:cs="Times New Roman"/>
        </w:rPr>
        <w:t>е</w:t>
      </w:r>
      <w:r w:rsidR="00401B0E" w:rsidRPr="00550F45">
        <w:rPr>
          <w:rFonts w:ascii="Times New Roman" w:hAnsi="Times New Roman" w:cs="Times New Roman"/>
        </w:rPr>
        <w:t xml:space="preserve"> "Модернизация предпринимательской среды в европейских странах в условиях текущих вызовов для обеспечения устойчивого экономического роста"</w:t>
      </w:r>
    </w:p>
    <w:p w14:paraId="059F2729" w14:textId="77777777" w:rsidR="00401B0E" w:rsidRPr="00550F45" w:rsidRDefault="00401B0E" w:rsidP="00B3043D">
      <w:pPr>
        <w:ind w:firstLine="692"/>
        <w:jc w:val="both"/>
        <w:rPr>
          <w:rFonts w:ascii="Times New Roman" w:hAnsi="Times New Roman" w:cs="Times New Roman"/>
        </w:rPr>
      </w:pPr>
      <w:r w:rsidRPr="00550F45">
        <w:rPr>
          <w:rFonts w:ascii="Times New Roman" w:hAnsi="Times New Roman" w:cs="Times New Roman"/>
        </w:rPr>
        <w:t>Срок реализации проекта – 2020-2022.</w:t>
      </w:r>
    </w:p>
    <w:p w14:paraId="45ADF057" w14:textId="799D4B42" w:rsidR="00401B0E" w:rsidRPr="00550F45" w:rsidRDefault="00401B0E" w:rsidP="00B3043D">
      <w:pPr>
        <w:ind w:firstLine="692"/>
        <w:jc w:val="both"/>
        <w:rPr>
          <w:rFonts w:ascii="Times New Roman" w:hAnsi="Times New Roman" w:cs="Times New Roman"/>
        </w:rPr>
      </w:pPr>
      <w:r w:rsidRPr="00550F45">
        <w:rPr>
          <w:rFonts w:ascii="Times New Roman" w:hAnsi="Times New Roman" w:cs="Times New Roman"/>
        </w:rPr>
        <w:t>В проекте участвуют</w:t>
      </w:r>
      <w:r w:rsidR="005034EB">
        <w:rPr>
          <w:rFonts w:ascii="Times New Roman" w:hAnsi="Times New Roman" w:cs="Times New Roman"/>
        </w:rPr>
        <w:t xml:space="preserve"> представители РГГУ, Финансового</w:t>
      </w:r>
      <w:r w:rsidRPr="00550F45">
        <w:rPr>
          <w:rFonts w:ascii="Times New Roman" w:hAnsi="Times New Roman" w:cs="Times New Roman"/>
        </w:rPr>
        <w:t xml:space="preserve"> </w:t>
      </w:r>
      <w:r w:rsidR="005034EB">
        <w:rPr>
          <w:rFonts w:ascii="Times New Roman" w:hAnsi="Times New Roman" w:cs="Times New Roman"/>
        </w:rPr>
        <w:t>у</w:t>
      </w:r>
      <w:r w:rsidRPr="00550F45">
        <w:rPr>
          <w:rFonts w:ascii="Times New Roman" w:hAnsi="Times New Roman" w:cs="Times New Roman"/>
        </w:rPr>
        <w:t>ниверситет</w:t>
      </w:r>
      <w:r w:rsidR="005034EB">
        <w:rPr>
          <w:rFonts w:ascii="Times New Roman" w:hAnsi="Times New Roman" w:cs="Times New Roman"/>
        </w:rPr>
        <w:t>а при Правительстве Российской Федерации</w:t>
      </w:r>
      <w:r w:rsidRPr="00550F45">
        <w:rPr>
          <w:rFonts w:ascii="Times New Roman" w:hAnsi="Times New Roman" w:cs="Times New Roman"/>
        </w:rPr>
        <w:t xml:space="preserve"> и Институт публичного управления Высшей школы экономики и менеджмента публичной сферы в Братиславе.</w:t>
      </w:r>
    </w:p>
    <w:p w14:paraId="78F6453B" w14:textId="77777777" w:rsidR="00A76683" w:rsidRPr="00550F45" w:rsidRDefault="00A76683" w:rsidP="00B3043D">
      <w:pPr>
        <w:ind w:firstLine="692"/>
        <w:jc w:val="both"/>
        <w:rPr>
          <w:rFonts w:ascii="Times New Roman" w:hAnsi="Times New Roman" w:cs="Times New Roman"/>
          <w:b/>
          <w:bCs/>
        </w:rPr>
      </w:pPr>
      <w:r w:rsidRPr="00550F45">
        <w:rPr>
          <w:rFonts w:ascii="Times New Roman" w:hAnsi="Times New Roman" w:cs="Times New Roman"/>
          <w:b/>
          <w:bCs/>
        </w:rPr>
        <w:t>6. Какие научные мероприятия были организованы Вашим подразделением (в т.ч. с международным участием)? Опубликован ли отчет о проведении мероприятия в СМИ? Размещена ли информация в интернете (в т.ч. на сайте РГГУ)?</w:t>
      </w:r>
    </w:p>
    <w:p w14:paraId="2616B94A" w14:textId="00E0AB9F" w:rsidR="00D85E48" w:rsidRDefault="00E66241" w:rsidP="00AB5CD3">
      <w:pPr>
        <w:ind w:firstLine="692"/>
        <w:jc w:val="both"/>
        <w:rPr>
          <w:rFonts w:ascii="Times New Roman" w:hAnsi="Times New Roman" w:cs="Times New Roman"/>
        </w:rPr>
      </w:pPr>
      <w:r w:rsidRPr="00550F45">
        <w:rPr>
          <w:rFonts w:ascii="Times New Roman" w:hAnsi="Times New Roman"/>
        </w:rPr>
        <w:t>За отчетный период 20</w:t>
      </w:r>
      <w:r w:rsidR="00821B6B" w:rsidRPr="00550F45">
        <w:rPr>
          <w:rFonts w:ascii="Times New Roman" w:hAnsi="Times New Roman"/>
        </w:rPr>
        <w:t>2</w:t>
      </w:r>
      <w:r w:rsidR="00E13332" w:rsidRPr="00550F45">
        <w:rPr>
          <w:rFonts w:ascii="Times New Roman" w:hAnsi="Times New Roman"/>
        </w:rPr>
        <w:t>1</w:t>
      </w:r>
      <w:r w:rsidRPr="00550F45">
        <w:rPr>
          <w:rFonts w:ascii="Times New Roman" w:hAnsi="Times New Roman"/>
        </w:rPr>
        <w:t xml:space="preserve"> года на </w:t>
      </w:r>
      <w:r w:rsidR="00F0248D" w:rsidRPr="00550F45">
        <w:rPr>
          <w:rFonts w:ascii="Times New Roman" w:hAnsi="Times New Roman"/>
        </w:rPr>
        <w:t>кафедре предпринимательского права</w:t>
      </w:r>
      <w:r w:rsidRPr="00550F45">
        <w:rPr>
          <w:rFonts w:ascii="Times New Roman" w:hAnsi="Times New Roman"/>
        </w:rPr>
        <w:t xml:space="preserve"> организованы и проведены следующие научные мероприятия.</w:t>
      </w:r>
      <w:r w:rsidR="00AB5CD3">
        <w:rPr>
          <w:rFonts w:ascii="Times New Roman" w:hAnsi="Times New Roman"/>
        </w:rPr>
        <w:t xml:space="preserve"> </w:t>
      </w:r>
      <w:r w:rsidR="0016653C" w:rsidRPr="00550F45">
        <w:rPr>
          <w:rFonts w:ascii="Times New Roman" w:hAnsi="Times New Roman" w:cs="Times New Roman"/>
        </w:rPr>
        <w:t>Студенческий на</w:t>
      </w:r>
      <w:r w:rsidR="00DA7A34" w:rsidRPr="00550F45">
        <w:rPr>
          <w:rFonts w:ascii="Times New Roman" w:hAnsi="Times New Roman" w:cs="Times New Roman"/>
        </w:rPr>
        <w:t>учный</w:t>
      </w:r>
      <w:r w:rsidR="0016653C" w:rsidRPr="00550F45">
        <w:rPr>
          <w:rFonts w:ascii="Times New Roman" w:hAnsi="Times New Roman" w:cs="Times New Roman"/>
        </w:rPr>
        <w:t xml:space="preserve"> </w:t>
      </w:r>
      <w:r w:rsidR="00B0735D" w:rsidRPr="00550F45">
        <w:rPr>
          <w:rFonts w:ascii="Times New Roman" w:hAnsi="Times New Roman" w:cs="Times New Roman"/>
        </w:rPr>
        <w:t>кружок</w:t>
      </w:r>
      <w:r w:rsidR="00DA7A34" w:rsidRPr="00550F45">
        <w:rPr>
          <w:rFonts w:ascii="Times New Roman" w:hAnsi="Times New Roman" w:cs="Times New Roman"/>
        </w:rPr>
        <w:t xml:space="preserve"> </w:t>
      </w:r>
      <w:r w:rsidR="00DA7A34" w:rsidRPr="00550F45">
        <w:rPr>
          <w:rFonts w:ascii="Times New Roman" w:hAnsi="Times New Roman" w:cs="Times New Roman"/>
          <w:b/>
          <w:bCs/>
        </w:rPr>
        <w:t>«</w:t>
      </w:r>
      <w:r w:rsidR="00DA7A34" w:rsidRPr="00550F45">
        <w:rPr>
          <w:rFonts w:ascii="Times New Roman" w:hAnsi="Times New Roman" w:cs="Times New Roman"/>
          <w:kern w:val="20"/>
        </w:rPr>
        <w:t>Актуальные проблемы предпринимательского права»</w:t>
      </w:r>
      <w:r w:rsidR="00DA7A34" w:rsidRPr="00550F45">
        <w:rPr>
          <w:rFonts w:ascii="Times New Roman" w:hAnsi="Times New Roman" w:cs="Times New Roman"/>
          <w:b/>
          <w:bCs/>
        </w:rPr>
        <w:t xml:space="preserve">. </w:t>
      </w:r>
      <w:r w:rsidR="0016653C" w:rsidRPr="00550F45">
        <w:rPr>
          <w:rFonts w:ascii="Times New Roman" w:hAnsi="Times New Roman" w:cs="Times New Roman"/>
        </w:rPr>
        <w:t xml:space="preserve">Студенческий научный кружок </w:t>
      </w:r>
      <w:r w:rsidR="00DA7A34" w:rsidRPr="00550F45">
        <w:rPr>
          <w:rFonts w:ascii="Times New Roman" w:hAnsi="Times New Roman" w:cs="Times New Roman"/>
        </w:rPr>
        <w:t>является постоянно действующим студенческим научным объединением в рамках Юридического факультета ИЭУП РГГУ, в работе которого принимают участие бакалавры, магистранты и аспиранты по направлению «Юриспруденция».</w:t>
      </w:r>
      <w:r w:rsidR="00AB5CD3">
        <w:rPr>
          <w:rFonts w:ascii="Times New Roman" w:hAnsi="Times New Roman" w:cs="Times New Roman"/>
        </w:rPr>
        <w:t xml:space="preserve"> </w:t>
      </w:r>
      <w:r w:rsidR="00DA7A34" w:rsidRPr="00550F45">
        <w:rPr>
          <w:rFonts w:ascii="Times New Roman" w:hAnsi="Times New Roman" w:cs="Times New Roman"/>
        </w:rPr>
        <w:t xml:space="preserve">Основной целью деятельности </w:t>
      </w:r>
      <w:r w:rsidR="0016653C" w:rsidRPr="00550F45">
        <w:rPr>
          <w:rFonts w:ascii="Times New Roman" w:hAnsi="Times New Roman" w:cs="Times New Roman"/>
        </w:rPr>
        <w:t>СНК</w:t>
      </w:r>
      <w:r w:rsidR="00DA7A34" w:rsidRPr="00550F45">
        <w:rPr>
          <w:rFonts w:ascii="Times New Roman" w:hAnsi="Times New Roman" w:cs="Times New Roman"/>
        </w:rPr>
        <w:t xml:space="preserve"> является интеграция студентами общеправовых и отраслевых знаний, научных и практических моделей юридического мышления, параллельно с процессом освоения предметных учебных дисциплин на основе целостного междисциплинарного взгляда на явления правовой жизни в области предпринимательского права, анализ и выявление актуальных проблем правового регулирования предпринимательской деятельности, что должно способствовать развитию не только научно-аналитических знаний и способностей, но и профессионально-практических навыков и умений будущих юристов.</w:t>
      </w:r>
      <w:r w:rsidR="00AB5CD3">
        <w:rPr>
          <w:rFonts w:ascii="Times New Roman" w:hAnsi="Times New Roman" w:cs="Times New Roman"/>
        </w:rPr>
        <w:t xml:space="preserve"> </w:t>
      </w:r>
      <w:r w:rsidR="007B20B5" w:rsidRPr="00550F45">
        <w:rPr>
          <w:rFonts w:ascii="Times New Roman" w:hAnsi="Times New Roman" w:cs="Times New Roman"/>
        </w:rPr>
        <w:t>02.04.2021 на юридическом факультете ИЭУП РГГУ состоялась презентация научно-исследовательского проекта «Баланс интересов должника и кредиторов при осуществлении процедур несостоятельности (банкротства) в западной традиции права.</w:t>
      </w:r>
      <w:r w:rsidR="009237CE" w:rsidRPr="00550F45">
        <w:rPr>
          <w:rFonts w:ascii="Times New Roman" w:hAnsi="Times New Roman" w:cs="Times New Roman"/>
        </w:rPr>
        <w:t xml:space="preserve"> Мероприятие проводилось в смешанном формате (онлайн и офлайн). На мероприятии присутствовали ППС кафедры, бакалавры, магистранты, адвокаты и представители коммерческих организаций. С докладами выступили магистранты кафедры предпринимательского права.</w:t>
      </w:r>
      <w:r w:rsidR="00AB5CD3">
        <w:rPr>
          <w:rFonts w:ascii="Times New Roman" w:hAnsi="Times New Roman" w:cs="Times New Roman"/>
        </w:rPr>
        <w:t xml:space="preserve"> </w:t>
      </w:r>
      <w:r w:rsidR="001D65D1" w:rsidRPr="00550F45">
        <w:rPr>
          <w:rFonts w:ascii="Times New Roman" w:hAnsi="Times New Roman" w:cs="Times New Roman"/>
        </w:rPr>
        <w:t xml:space="preserve">15.04.2021 кафедрой предпринимательского права юридического факультета ИЭУП был проведен студенческий круглый стол «Актуальные проблемы правового регулирования медицинской деятельности». Круглый стол проводился в смешанном формате (онлайн и офлайн). На мероприятии присутствовали ППС кафедры, представители коммерческий организаций, осуществляющих медицинскую деятельность. С докладами выступили студенты юридического факультет, а также юристы-практики, в частности: юрисконсульт Восточного и Северного филиалов Федерального бюджетного учреждения здравоохранения «Центр гигиены и эпидемиологии в городе Санкт-Петербург», эксперт службы поддержки пользователей в области медицины и здравоохранения Консорциума «Кодекс» </w:t>
      </w:r>
      <w:proofErr w:type="spellStart"/>
      <w:r w:rsidR="001D65D1" w:rsidRPr="00550F45">
        <w:rPr>
          <w:rFonts w:ascii="Times New Roman" w:hAnsi="Times New Roman" w:cs="Times New Roman"/>
        </w:rPr>
        <w:t>Мачнев</w:t>
      </w:r>
      <w:proofErr w:type="spellEnd"/>
      <w:r w:rsidR="001D65D1" w:rsidRPr="00550F45">
        <w:rPr>
          <w:rFonts w:ascii="Times New Roman" w:hAnsi="Times New Roman" w:cs="Times New Roman"/>
        </w:rPr>
        <w:t xml:space="preserve"> Д.Е., генеральный директор О</w:t>
      </w:r>
      <w:r w:rsidR="00AB5CD3">
        <w:rPr>
          <w:rFonts w:ascii="Times New Roman" w:hAnsi="Times New Roman" w:cs="Times New Roman"/>
        </w:rPr>
        <w:t>ОО «</w:t>
      </w:r>
      <w:proofErr w:type="spellStart"/>
      <w:r w:rsidR="00AB5CD3">
        <w:rPr>
          <w:rFonts w:ascii="Times New Roman" w:hAnsi="Times New Roman" w:cs="Times New Roman"/>
        </w:rPr>
        <w:t>Евродиагностик</w:t>
      </w:r>
      <w:proofErr w:type="spellEnd"/>
      <w:r w:rsidR="00AB5CD3">
        <w:rPr>
          <w:rFonts w:ascii="Times New Roman" w:hAnsi="Times New Roman" w:cs="Times New Roman"/>
        </w:rPr>
        <w:t xml:space="preserve">» Кочнев Ю.Е. </w:t>
      </w:r>
      <w:r w:rsidR="009237CE" w:rsidRPr="00550F45">
        <w:rPr>
          <w:rFonts w:ascii="Times New Roman" w:hAnsi="Times New Roman" w:cs="Times New Roman"/>
        </w:rPr>
        <w:t xml:space="preserve">23.04.2021 кафедрой была организована секция «Неопределенность в правовом регулировании предпринимательской деятельности и механизм ее преодоления» в рамках </w:t>
      </w:r>
      <w:r w:rsidR="009237CE" w:rsidRPr="00550F45">
        <w:rPr>
          <w:rFonts w:ascii="Times New Roman" w:hAnsi="Times New Roman" w:cs="Times New Roman"/>
          <w:lang w:val="en-US"/>
        </w:rPr>
        <w:t>XXI</w:t>
      </w:r>
      <w:r w:rsidR="009237CE" w:rsidRPr="00550F45">
        <w:rPr>
          <w:rFonts w:ascii="Times New Roman" w:hAnsi="Times New Roman" w:cs="Times New Roman"/>
        </w:rPr>
        <w:t xml:space="preserve"> международной научной конференции (</w:t>
      </w:r>
      <w:proofErr w:type="spellStart"/>
      <w:r w:rsidR="009237CE" w:rsidRPr="00550F45">
        <w:rPr>
          <w:rFonts w:ascii="Times New Roman" w:hAnsi="Times New Roman" w:cs="Times New Roman"/>
        </w:rPr>
        <w:t>Муромцевские</w:t>
      </w:r>
      <w:proofErr w:type="spellEnd"/>
      <w:r w:rsidR="009237CE" w:rsidRPr="00550F45">
        <w:rPr>
          <w:rFonts w:ascii="Times New Roman" w:hAnsi="Times New Roman" w:cs="Times New Roman"/>
        </w:rPr>
        <w:t xml:space="preserve"> чтения).</w:t>
      </w:r>
      <w:r w:rsidR="00AB5CD3">
        <w:rPr>
          <w:rFonts w:ascii="Times New Roman" w:hAnsi="Times New Roman" w:cs="Times New Roman"/>
        </w:rPr>
        <w:t xml:space="preserve"> </w:t>
      </w:r>
      <w:r w:rsidR="00D85E48" w:rsidRPr="00550F45">
        <w:rPr>
          <w:rFonts w:ascii="Times New Roman" w:hAnsi="Times New Roman" w:cs="Times New Roman"/>
        </w:rPr>
        <w:t>09.06.2021 кафедрой предпринимательского права юридического факультета ИЭУП был проведен студенческий круглый стол «Пандемия и банкротство: проблемы права, тенденции и перспективы». Круглый стол проводился в смешанном формате (онлайн и офлайн).</w:t>
      </w:r>
      <w:r w:rsidR="001D65D1" w:rsidRPr="00550F45">
        <w:rPr>
          <w:rFonts w:ascii="Times New Roman" w:hAnsi="Times New Roman" w:cs="Times New Roman"/>
        </w:rPr>
        <w:t xml:space="preserve"> На мероприятии присутствовали ППС кафедры, представители </w:t>
      </w:r>
      <w:r w:rsidR="001D65D1" w:rsidRPr="00550F45">
        <w:rPr>
          <w:rFonts w:ascii="Times New Roman" w:hAnsi="Times New Roman" w:cs="Times New Roman"/>
        </w:rPr>
        <w:lastRenderedPageBreak/>
        <w:t>коммерческий организаций.</w:t>
      </w:r>
      <w:r w:rsidR="00D85E48" w:rsidRPr="00550F45">
        <w:rPr>
          <w:rFonts w:ascii="Times New Roman" w:hAnsi="Times New Roman" w:cs="Times New Roman"/>
        </w:rPr>
        <w:t xml:space="preserve"> С докладами выступили магистранты кафедры, а также адвокат, руководитель судебно-арбитражной практики ООО «</w:t>
      </w:r>
      <w:proofErr w:type="spellStart"/>
      <w:r w:rsidR="00D85E48" w:rsidRPr="00550F45">
        <w:rPr>
          <w:rFonts w:ascii="Times New Roman" w:hAnsi="Times New Roman" w:cs="Times New Roman"/>
        </w:rPr>
        <w:t>Эдвансед</w:t>
      </w:r>
      <w:proofErr w:type="spellEnd"/>
      <w:r w:rsidR="00D85E48" w:rsidRPr="00550F45">
        <w:rPr>
          <w:rFonts w:ascii="Times New Roman" w:hAnsi="Times New Roman" w:cs="Times New Roman"/>
        </w:rPr>
        <w:t xml:space="preserve"> </w:t>
      </w:r>
      <w:proofErr w:type="spellStart"/>
      <w:r w:rsidR="00D85E48" w:rsidRPr="00550F45">
        <w:rPr>
          <w:rFonts w:ascii="Times New Roman" w:hAnsi="Times New Roman" w:cs="Times New Roman"/>
        </w:rPr>
        <w:t>Лигал</w:t>
      </w:r>
      <w:proofErr w:type="spellEnd"/>
      <w:r w:rsidR="00D85E48" w:rsidRPr="00550F45">
        <w:rPr>
          <w:rFonts w:ascii="Times New Roman" w:hAnsi="Times New Roman" w:cs="Times New Roman"/>
        </w:rPr>
        <w:t xml:space="preserve"> Консалтинг»</w:t>
      </w:r>
      <w:r w:rsidR="007B20B5" w:rsidRPr="00550F45">
        <w:rPr>
          <w:rFonts w:ascii="Times New Roman" w:hAnsi="Times New Roman" w:cs="Times New Roman"/>
        </w:rPr>
        <w:t xml:space="preserve"> </w:t>
      </w:r>
      <w:proofErr w:type="spellStart"/>
      <w:r w:rsidR="007B20B5" w:rsidRPr="00550F45">
        <w:rPr>
          <w:rFonts w:ascii="Times New Roman" w:hAnsi="Times New Roman" w:cs="Times New Roman"/>
        </w:rPr>
        <w:t>Цвиленев</w:t>
      </w:r>
      <w:proofErr w:type="spellEnd"/>
      <w:r w:rsidR="007B20B5" w:rsidRPr="00550F45">
        <w:rPr>
          <w:rFonts w:ascii="Times New Roman" w:hAnsi="Times New Roman" w:cs="Times New Roman"/>
        </w:rPr>
        <w:t xml:space="preserve"> Д.Ю.</w:t>
      </w:r>
    </w:p>
    <w:p w14:paraId="3D8E49D3" w14:textId="77777777" w:rsidR="005034EB" w:rsidRPr="005034EB" w:rsidRDefault="005034EB" w:rsidP="00B3043D">
      <w:pPr>
        <w:autoSpaceDE/>
        <w:autoSpaceDN/>
        <w:ind w:firstLine="708"/>
        <w:jc w:val="both"/>
        <w:rPr>
          <w:rFonts w:ascii="Times New Roman" w:hAnsi="Times New Roman" w:cs="Times New Roman"/>
        </w:rPr>
      </w:pPr>
      <w:r w:rsidRPr="005034EB">
        <w:rPr>
          <w:rFonts w:ascii="Times New Roman" w:hAnsi="Times New Roman" w:cs="Times New Roman"/>
        </w:rPr>
        <w:t>ППС кафедры предпринимательского права в 2021г. Принимали участие и выступали с докладами на следующих конференциях:</w:t>
      </w:r>
    </w:p>
    <w:p w14:paraId="16B2F46E" w14:textId="77777777" w:rsidR="005034EB" w:rsidRPr="005034EB" w:rsidRDefault="005034EB" w:rsidP="00B3043D">
      <w:pPr>
        <w:autoSpaceDE/>
        <w:autoSpaceDN/>
        <w:ind w:firstLine="708"/>
        <w:jc w:val="both"/>
        <w:rPr>
          <w:rFonts w:ascii="Times New Roman" w:hAnsi="Times New Roman" w:cs="Times New Roman"/>
        </w:rPr>
      </w:pPr>
      <w:r w:rsidRPr="005034EB">
        <w:rPr>
          <w:rFonts w:ascii="Times New Roman" w:hAnsi="Times New Roman" w:cs="Times New Roman"/>
        </w:rPr>
        <w:t>1.</w:t>
      </w:r>
      <w:r w:rsidRPr="005034EB">
        <w:rPr>
          <w:rFonts w:ascii="Times New Roman" w:hAnsi="Times New Roman" w:cs="Times New Roman"/>
        </w:rPr>
        <w:tab/>
        <w:t xml:space="preserve">Белова Т.В. Международная научно-практическая конференция «Особенности юридической деятельности в условиях </w:t>
      </w:r>
      <w:proofErr w:type="spellStart"/>
      <w:r w:rsidRPr="005034EB">
        <w:rPr>
          <w:rFonts w:ascii="Times New Roman" w:hAnsi="Times New Roman" w:cs="Times New Roman"/>
        </w:rPr>
        <w:t>цифровизации</w:t>
      </w:r>
      <w:proofErr w:type="spellEnd"/>
      <w:r w:rsidRPr="005034EB">
        <w:rPr>
          <w:rFonts w:ascii="Times New Roman" w:hAnsi="Times New Roman" w:cs="Times New Roman"/>
        </w:rPr>
        <w:t>»</w:t>
      </w:r>
    </w:p>
    <w:p w14:paraId="6A57CC17" w14:textId="77777777" w:rsidR="005034EB" w:rsidRPr="005034EB" w:rsidRDefault="005034EB" w:rsidP="00B3043D">
      <w:pPr>
        <w:autoSpaceDE/>
        <w:autoSpaceDN/>
        <w:ind w:firstLine="708"/>
        <w:jc w:val="both"/>
        <w:rPr>
          <w:rFonts w:ascii="Times New Roman" w:hAnsi="Times New Roman" w:cs="Times New Roman"/>
        </w:rPr>
      </w:pPr>
      <w:r w:rsidRPr="005034EB">
        <w:rPr>
          <w:rFonts w:ascii="Times New Roman" w:hAnsi="Times New Roman" w:cs="Times New Roman"/>
        </w:rPr>
        <w:t xml:space="preserve">Доклад «Публично-правовая детерминация частной собственности в гражданском праве», г. </w:t>
      </w:r>
      <w:proofErr w:type="spellStart"/>
      <w:r w:rsidRPr="005034EB">
        <w:rPr>
          <w:rFonts w:ascii="Times New Roman" w:hAnsi="Times New Roman" w:cs="Times New Roman"/>
        </w:rPr>
        <w:t>Сифмерополь</w:t>
      </w:r>
      <w:proofErr w:type="spellEnd"/>
      <w:r w:rsidRPr="005034EB">
        <w:rPr>
          <w:rFonts w:ascii="Times New Roman" w:hAnsi="Times New Roman" w:cs="Times New Roman"/>
        </w:rPr>
        <w:t>, 23.05.2021 г.</w:t>
      </w:r>
    </w:p>
    <w:p w14:paraId="453D8E09" w14:textId="77777777" w:rsidR="005034EB" w:rsidRPr="005034EB" w:rsidRDefault="005034EB" w:rsidP="00B3043D">
      <w:pPr>
        <w:autoSpaceDE/>
        <w:autoSpaceDN/>
        <w:ind w:firstLine="708"/>
        <w:jc w:val="both"/>
        <w:rPr>
          <w:rFonts w:ascii="Times New Roman" w:hAnsi="Times New Roman" w:cs="Times New Roman"/>
        </w:rPr>
      </w:pPr>
      <w:r w:rsidRPr="005034EB">
        <w:rPr>
          <w:rFonts w:ascii="Times New Roman" w:hAnsi="Times New Roman" w:cs="Times New Roman"/>
        </w:rPr>
        <w:t>2.</w:t>
      </w:r>
      <w:r w:rsidRPr="005034EB">
        <w:rPr>
          <w:rFonts w:ascii="Times New Roman" w:hAnsi="Times New Roman" w:cs="Times New Roman"/>
        </w:rPr>
        <w:tab/>
        <w:t xml:space="preserve">Белова Т.В. Международная научно-практическая конференция «Модернизация экономики </w:t>
      </w:r>
      <w:proofErr w:type="gramStart"/>
      <w:r w:rsidRPr="005034EB">
        <w:rPr>
          <w:rFonts w:ascii="Times New Roman" w:hAnsi="Times New Roman" w:cs="Times New Roman"/>
        </w:rPr>
        <w:t>России:  Отраслевой</w:t>
      </w:r>
      <w:proofErr w:type="gramEnd"/>
      <w:r w:rsidRPr="005034EB">
        <w:rPr>
          <w:rFonts w:ascii="Times New Roman" w:hAnsi="Times New Roman" w:cs="Times New Roman"/>
        </w:rPr>
        <w:t xml:space="preserve"> и региональный аспект»,  26-30 апреля 2021 года, г. Ростов-на-Дону. Доклад «Управление трудовыми ресурсами в образовательных организациях»</w:t>
      </w:r>
    </w:p>
    <w:p w14:paraId="657EB686" w14:textId="3EEB56DD" w:rsidR="005034EB" w:rsidRPr="005034EB" w:rsidRDefault="005034EB" w:rsidP="00B3043D">
      <w:pPr>
        <w:autoSpaceDE/>
        <w:autoSpaceDN/>
        <w:ind w:firstLine="708"/>
        <w:jc w:val="both"/>
        <w:rPr>
          <w:rFonts w:ascii="Times New Roman" w:hAnsi="Times New Roman" w:cs="Times New Roman"/>
        </w:rPr>
      </w:pPr>
      <w:r w:rsidRPr="005034EB">
        <w:rPr>
          <w:rFonts w:ascii="Times New Roman" w:hAnsi="Times New Roman" w:cs="Times New Roman"/>
        </w:rPr>
        <w:t>3.</w:t>
      </w:r>
      <w:r w:rsidRPr="005034EB">
        <w:rPr>
          <w:rFonts w:ascii="Times New Roman" w:hAnsi="Times New Roman" w:cs="Times New Roman"/>
        </w:rPr>
        <w:tab/>
        <w:t>Белова Т.В. XХI международная научная конференция (</w:t>
      </w:r>
      <w:proofErr w:type="spellStart"/>
      <w:r w:rsidRPr="005034EB">
        <w:rPr>
          <w:rFonts w:ascii="Times New Roman" w:hAnsi="Times New Roman" w:cs="Times New Roman"/>
        </w:rPr>
        <w:t>Муромцевские</w:t>
      </w:r>
      <w:proofErr w:type="spellEnd"/>
      <w:r w:rsidRPr="005034EB">
        <w:rPr>
          <w:rFonts w:ascii="Times New Roman" w:hAnsi="Times New Roman" w:cs="Times New Roman"/>
        </w:rPr>
        <w:t xml:space="preserve"> чтения) «Неопределенность праве в доктрине, законодательстве и юридической практике», 23 апреля 2021 года, г. Москва. Доклад «Неопределенность межотраслевых связей института частной собственности и средство ее преодоления»</w:t>
      </w:r>
    </w:p>
    <w:p w14:paraId="280D45AD" w14:textId="77777777" w:rsidR="005034EB" w:rsidRDefault="005034EB" w:rsidP="00B3043D">
      <w:pPr>
        <w:autoSpaceDE/>
        <w:autoSpaceDN/>
        <w:ind w:firstLine="708"/>
        <w:jc w:val="both"/>
        <w:rPr>
          <w:rFonts w:ascii="Times New Roman" w:hAnsi="Times New Roman" w:cs="Times New Roman"/>
        </w:rPr>
      </w:pPr>
      <w:r w:rsidRPr="005034EB">
        <w:rPr>
          <w:rFonts w:ascii="Times New Roman" w:hAnsi="Times New Roman" w:cs="Times New Roman"/>
        </w:rPr>
        <w:t>4.</w:t>
      </w:r>
      <w:r w:rsidRPr="005034EB">
        <w:rPr>
          <w:rFonts w:ascii="Times New Roman" w:hAnsi="Times New Roman" w:cs="Times New Roman"/>
        </w:rPr>
        <w:tab/>
        <w:t>Белова Т.В. Международная научно-исследовательская конференция по продовольственной безопасности и сельскому хозяйству CFSA 2021 3-4 мая 2021 г., г. Ялта, Крым Доклад «Стандарты, сертификация и лицензирование как правовые средства обеспечения качества продукции».</w:t>
      </w:r>
    </w:p>
    <w:p w14:paraId="68C191F3" w14:textId="7CB51171" w:rsidR="005034EB" w:rsidRDefault="005034EB" w:rsidP="00B3043D">
      <w:pPr>
        <w:autoSpaceDE/>
        <w:autoSpaceDN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proofErr w:type="spellStart"/>
      <w:r w:rsidRPr="005034EB">
        <w:rPr>
          <w:rFonts w:ascii="Times New Roman" w:hAnsi="Times New Roman" w:cs="Times New Roman"/>
        </w:rPr>
        <w:t>Бугорский</w:t>
      </w:r>
      <w:proofErr w:type="spellEnd"/>
      <w:r w:rsidRPr="005034EB">
        <w:rPr>
          <w:rFonts w:ascii="Times New Roman" w:hAnsi="Times New Roman" w:cs="Times New Roman"/>
        </w:rPr>
        <w:t xml:space="preserve"> В.П. XХI международная научная конференция (</w:t>
      </w:r>
      <w:proofErr w:type="spellStart"/>
      <w:r w:rsidRPr="005034EB">
        <w:rPr>
          <w:rFonts w:ascii="Times New Roman" w:hAnsi="Times New Roman" w:cs="Times New Roman"/>
        </w:rPr>
        <w:t>Муромцевские</w:t>
      </w:r>
      <w:proofErr w:type="spellEnd"/>
      <w:r w:rsidRPr="005034EB">
        <w:rPr>
          <w:rFonts w:ascii="Times New Roman" w:hAnsi="Times New Roman" w:cs="Times New Roman"/>
        </w:rPr>
        <w:t xml:space="preserve"> чтения) «Неопределенность праве в доктрине, законодательстве и юридической практике</w:t>
      </w:r>
      <w:proofErr w:type="gramStart"/>
      <w:r w:rsidRPr="005034EB">
        <w:rPr>
          <w:rFonts w:ascii="Times New Roman" w:hAnsi="Times New Roman" w:cs="Times New Roman"/>
        </w:rPr>
        <w:t>» ,</w:t>
      </w:r>
      <w:proofErr w:type="gramEnd"/>
      <w:r w:rsidRPr="005034EB">
        <w:rPr>
          <w:rFonts w:ascii="Times New Roman" w:hAnsi="Times New Roman" w:cs="Times New Roman"/>
        </w:rPr>
        <w:t xml:space="preserve"> 23 апреля 2021 года, г. Москва. Доклад «НЕОПРЕДЕЛЕННОСТЬ В ГРАЖДАНСКО-ПРАВОВЫХ ОБЯЗАТЕЛЬСТВАХ ПРЕДПРИНИМАТЕЛЯ»</w:t>
      </w:r>
    </w:p>
    <w:p w14:paraId="243D7B9D" w14:textId="496CA9F9" w:rsidR="005034EB" w:rsidRPr="005034EB" w:rsidRDefault="005034EB" w:rsidP="00B3043D">
      <w:pPr>
        <w:autoSpaceDE/>
        <w:autoSpaceDN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Представители кафедры конституционного и международного права приняли </w:t>
      </w:r>
      <w:r w:rsidRPr="005034EB">
        <w:rPr>
          <w:rFonts w:ascii="Times New Roman" w:hAnsi="Times New Roman" w:cs="Times New Roman"/>
        </w:rPr>
        <w:t>участие в конференциях и сделали следующие доклады:</w:t>
      </w:r>
    </w:p>
    <w:p w14:paraId="6686128D" w14:textId="31D8CA2C" w:rsidR="005034EB" w:rsidRPr="005034EB" w:rsidRDefault="005034EB" w:rsidP="00B3043D">
      <w:pPr>
        <w:pStyle w:val="a4"/>
        <w:numPr>
          <w:ilvl w:val="0"/>
          <w:numId w:val="21"/>
        </w:numPr>
        <w:tabs>
          <w:tab w:val="left" w:pos="284"/>
          <w:tab w:val="left" w:pos="567"/>
        </w:tabs>
        <w:ind w:left="0" w:firstLine="567"/>
        <w:jc w:val="both"/>
      </w:pPr>
      <w:r w:rsidRPr="005034EB">
        <w:t xml:space="preserve">Доклад доцента кафедры </w:t>
      </w:r>
      <w:proofErr w:type="spellStart"/>
      <w:r w:rsidRPr="005034EB">
        <w:t>КиМП</w:t>
      </w:r>
      <w:proofErr w:type="spellEnd"/>
      <w:r w:rsidRPr="005034EB">
        <w:t xml:space="preserve"> </w:t>
      </w:r>
      <w:proofErr w:type="spellStart"/>
      <w:r w:rsidRPr="005034EB">
        <w:t>к.ю.н</w:t>
      </w:r>
      <w:proofErr w:type="spellEnd"/>
      <w:r w:rsidRPr="005034EB">
        <w:t xml:space="preserve">. </w:t>
      </w:r>
      <w:proofErr w:type="spellStart"/>
      <w:r w:rsidRPr="005034EB">
        <w:t>Лапатухиной</w:t>
      </w:r>
      <w:proofErr w:type="spellEnd"/>
      <w:r w:rsidRPr="005034EB">
        <w:t xml:space="preserve"> Е.С. Проблемы рационального использования земель и охраны окружающей среды на межвузовском круглом столе «Ответственность перед природой как национальный проект (20 января 2021 г., г. Москва)» (20 января 2021 г., г. Москва, РГГУ). Отчет о проведении данного мероприятия размещен на официальном сайте РГГУ.</w:t>
      </w:r>
    </w:p>
    <w:p w14:paraId="4082A92D" w14:textId="77777777" w:rsidR="005034EB" w:rsidRPr="005034EB" w:rsidRDefault="005034EB" w:rsidP="00B3043D">
      <w:pPr>
        <w:pStyle w:val="a4"/>
        <w:numPr>
          <w:ilvl w:val="0"/>
          <w:numId w:val="21"/>
        </w:numPr>
        <w:tabs>
          <w:tab w:val="left" w:pos="284"/>
          <w:tab w:val="left" w:pos="567"/>
        </w:tabs>
        <w:ind w:left="0" w:firstLine="567"/>
        <w:jc w:val="both"/>
      </w:pPr>
      <w:r w:rsidRPr="005034EB">
        <w:t xml:space="preserve">Доклад доцента кафедры </w:t>
      </w:r>
      <w:proofErr w:type="spellStart"/>
      <w:r w:rsidRPr="005034EB">
        <w:t>КиМП</w:t>
      </w:r>
      <w:proofErr w:type="spellEnd"/>
      <w:r w:rsidRPr="005034EB">
        <w:t xml:space="preserve"> </w:t>
      </w:r>
      <w:proofErr w:type="spellStart"/>
      <w:r w:rsidRPr="005034EB">
        <w:t>к.ю.н</w:t>
      </w:r>
      <w:proofErr w:type="spellEnd"/>
      <w:r w:rsidRPr="005034EB">
        <w:t xml:space="preserve">. </w:t>
      </w:r>
      <w:proofErr w:type="spellStart"/>
      <w:r w:rsidRPr="005034EB">
        <w:t>Заиграевой</w:t>
      </w:r>
      <w:proofErr w:type="spellEnd"/>
      <w:r w:rsidRPr="005034EB">
        <w:t xml:space="preserve"> О.В. «Современные тенденции земельного законодательства» на межвузовском круглом столе «Ответственность перед природой как национальный проект (20 января 2021 г., г. Москва)» (20 января 2021 г., г. Москва, РГГУ). Отчет о проведении данного мероприятия размещен на официальном сайте РГГУ.</w:t>
      </w:r>
    </w:p>
    <w:p w14:paraId="6FA10A26" w14:textId="77777777" w:rsidR="005034EB" w:rsidRPr="005034EB" w:rsidRDefault="005034EB" w:rsidP="00B3043D">
      <w:pPr>
        <w:pStyle w:val="a4"/>
        <w:numPr>
          <w:ilvl w:val="0"/>
          <w:numId w:val="21"/>
        </w:numPr>
        <w:tabs>
          <w:tab w:val="left" w:pos="284"/>
          <w:tab w:val="left" w:pos="567"/>
        </w:tabs>
        <w:ind w:left="0" w:firstLine="851"/>
        <w:jc w:val="both"/>
      </w:pPr>
      <w:r w:rsidRPr="005034EB">
        <w:t xml:space="preserve">Доклад доцента кафедры </w:t>
      </w:r>
      <w:proofErr w:type="spellStart"/>
      <w:r w:rsidRPr="005034EB">
        <w:t>КиМП</w:t>
      </w:r>
      <w:proofErr w:type="spellEnd"/>
      <w:r w:rsidRPr="005034EB">
        <w:t xml:space="preserve"> к.б.н. Нецветаева А.Г. "Национальный проект "Экология": намеченные цели и реалии исполнения" на межвузовском круглом столе «Ответственность перед природой как национальный проект (20 января 2021 г., г. Москва)» (20 января 2021 г., г. Москва, РГГУ). Отчет о проведении данного мероприятия размещен на официальном сайте РГГУ.</w:t>
      </w:r>
    </w:p>
    <w:p w14:paraId="100F35BD" w14:textId="77777777" w:rsidR="005034EB" w:rsidRPr="005034EB" w:rsidRDefault="005034EB" w:rsidP="00B3043D">
      <w:pPr>
        <w:pStyle w:val="a4"/>
        <w:numPr>
          <w:ilvl w:val="0"/>
          <w:numId w:val="21"/>
        </w:numPr>
        <w:tabs>
          <w:tab w:val="left" w:pos="284"/>
          <w:tab w:val="left" w:pos="567"/>
        </w:tabs>
        <w:ind w:left="0" w:firstLine="851"/>
        <w:jc w:val="both"/>
      </w:pPr>
      <w:r w:rsidRPr="005034EB">
        <w:t xml:space="preserve">Доклад доцента кафедры </w:t>
      </w:r>
      <w:proofErr w:type="spellStart"/>
      <w:r w:rsidRPr="005034EB">
        <w:t>КиМП</w:t>
      </w:r>
      <w:proofErr w:type="spellEnd"/>
      <w:r w:rsidRPr="005034EB">
        <w:t xml:space="preserve"> </w:t>
      </w:r>
      <w:proofErr w:type="spellStart"/>
      <w:r w:rsidRPr="005034EB">
        <w:t>к.ю.н</w:t>
      </w:r>
      <w:proofErr w:type="spellEnd"/>
      <w:r w:rsidRPr="005034EB">
        <w:t xml:space="preserve">. </w:t>
      </w:r>
      <w:proofErr w:type="spellStart"/>
      <w:r w:rsidRPr="005034EB">
        <w:t>Заиграевой</w:t>
      </w:r>
      <w:proofErr w:type="spellEnd"/>
      <w:r w:rsidRPr="005034EB">
        <w:t xml:space="preserve"> О.В. «Местное гражданское общество: российский и зарубежный опыт» в рамках V Ежегодной Всероссийской конференции с международным участием «Проблемы и перспективы развития местного самоуправления в Российской Федерации и зарубежных странах».</w:t>
      </w:r>
    </w:p>
    <w:p w14:paraId="328D56B9" w14:textId="77777777" w:rsidR="005034EB" w:rsidRPr="005034EB" w:rsidRDefault="005034EB" w:rsidP="00B3043D">
      <w:pPr>
        <w:numPr>
          <w:ilvl w:val="0"/>
          <w:numId w:val="21"/>
        </w:numPr>
        <w:tabs>
          <w:tab w:val="left" w:pos="284"/>
          <w:tab w:val="left" w:pos="567"/>
        </w:tabs>
        <w:ind w:left="0" w:firstLine="851"/>
        <w:jc w:val="both"/>
        <w:rPr>
          <w:rFonts w:ascii="Times New Roman" w:hAnsi="Times New Roman" w:cs="Times New Roman"/>
        </w:rPr>
      </w:pPr>
      <w:r w:rsidRPr="005034EB">
        <w:rPr>
          <w:rFonts w:ascii="Times New Roman" w:hAnsi="Times New Roman" w:cs="Times New Roman"/>
        </w:rPr>
        <w:t>Доклад доцента</w:t>
      </w:r>
      <w:r w:rsidRPr="005034EB">
        <w:rPr>
          <w:rFonts w:ascii="Times New Roman" w:eastAsia="Calibri" w:hAnsi="Times New Roman" w:cs="Times New Roman"/>
          <w:lang w:eastAsia="en-US"/>
        </w:rPr>
        <w:t xml:space="preserve"> кафедры </w:t>
      </w:r>
      <w:proofErr w:type="spellStart"/>
      <w:r w:rsidRPr="005034EB">
        <w:rPr>
          <w:rFonts w:ascii="Times New Roman" w:eastAsia="Calibri" w:hAnsi="Times New Roman" w:cs="Times New Roman"/>
          <w:lang w:eastAsia="en-US"/>
        </w:rPr>
        <w:t>КиМП</w:t>
      </w:r>
      <w:proofErr w:type="spellEnd"/>
      <w:r w:rsidRPr="005034EB">
        <w:rPr>
          <w:rFonts w:ascii="Times New Roman" w:eastAsia="Calibri" w:hAnsi="Times New Roman" w:cs="Times New Roman"/>
          <w:lang w:eastAsia="en-US"/>
        </w:rPr>
        <w:t xml:space="preserve"> </w:t>
      </w:r>
      <w:proofErr w:type="spellStart"/>
      <w:r w:rsidRPr="005034EB">
        <w:rPr>
          <w:rFonts w:ascii="Times New Roman" w:eastAsia="Calibri" w:hAnsi="Times New Roman" w:cs="Times New Roman"/>
          <w:lang w:eastAsia="en-US"/>
        </w:rPr>
        <w:t>к.ю.н</w:t>
      </w:r>
      <w:proofErr w:type="spellEnd"/>
      <w:r w:rsidRPr="005034EB">
        <w:rPr>
          <w:rFonts w:ascii="Times New Roman" w:eastAsia="Calibri" w:hAnsi="Times New Roman" w:cs="Times New Roman"/>
          <w:lang w:eastAsia="en-US"/>
        </w:rPr>
        <w:t xml:space="preserve">., доцента </w:t>
      </w:r>
      <w:proofErr w:type="spellStart"/>
      <w:r w:rsidRPr="005034EB">
        <w:rPr>
          <w:rFonts w:ascii="Times New Roman" w:eastAsia="Calibri" w:hAnsi="Times New Roman" w:cs="Times New Roman"/>
          <w:lang w:eastAsia="en-US"/>
        </w:rPr>
        <w:t>Заиграевой</w:t>
      </w:r>
      <w:proofErr w:type="spellEnd"/>
      <w:r w:rsidRPr="005034EB">
        <w:rPr>
          <w:rFonts w:ascii="Times New Roman" w:eastAsia="Calibri" w:hAnsi="Times New Roman" w:cs="Times New Roman"/>
          <w:lang w:eastAsia="en-US"/>
        </w:rPr>
        <w:t xml:space="preserve"> О.В. </w:t>
      </w:r>
      <w:r w:rsidRPr="005034EB">
        <w:rPr>
          <w:rFonts w:ascii="Times New Roman" w:hAnsi="Times New Roman" w:cs="Times New Roman"/>
        </w:rPr>
        <w:t xml:space="preserve">Защита права на местное самоуправление в "интересах населения". </w:t>
      </w:r>
      <w:proofErr w:type="spellStart"/>
      <w:r w:rsidRPr="005034EB">
        <w:rPr>
          <w:rFonts w:ascii="Times New Roman" w:hAnsi="Times New Roman" w:cs="Times New Roman"/>
        </w:rPr>
        <w:t>Муромцевские</w:t>
      </w:r>
      <w:proofErr w:type="spellEnd"/>
      <w:r w:rsidRPr="005034EB">
        <w:rPr>
          <w:rFonts w:ascii="Times New Roman" w:hAnsi="Times New Roman" w:cs="Times New Roman"/>
        </w:rPr>
        <w:t xml:space="preserve"> </w:t>
      </w:r>
      <w:proofErr w:type="gramStart"/>
      <w:r w:rsidRPr="005034EB">
        <w:rPr>
          <w:rFonts w:ascii="Times New Roman" w:hAnsi="Times New Roman" w:cs="Times New Roman"/>
        </w:rPr>
        <w:t>чтения:  Неопределенности</w:t>
      </w:r>
      <w:proofErr w:type="gramEnd"/>
      <w:r w:rsidRPr="005034EB">
        <w:rPr>
          <w:rFonts w:ascii="Times New Roman" w:hAnsi="Times New Roman" w:cs="Times New Roman"/>
        </w:rPr>
        <w:t xml:space="preserve"> права в доктрине, законодательстве и юридической практике (23 апреля 2021 г., г. Москва).</w:t>
      </w:r>
    </w:p>
    <w:p w14:paraId="0013F157" w14:textId="77777777" w:rsidR="005034EB" w:rsidRDefault="005034EB" w:rsidP="00B3043D">
      <w:pPr>
        <w:numPr>
          <w:ilvl w:val="0"/>
          <w:numId w:val="21"/>
        </w:numPr>
        <w:tabs>
          <w:tab w:val="left" w:pos="284"/>
          <w:tab w:val="left" w:pos="567"/>
        </w:tabs>
        <w:autoSpaceDE/>
        <w:autoSpaceDN/>
        <w:ind w:left="0" w:firstLine="708"/>
        <w:jc w:val="both"/>
        <w:rPr>
          <w:rFonts w:ascii="Times New Roman" w:hAnsi="Times New Roman" w:cs="Times New Roman"/>
        </w:rPr>
      </w:pPr>
      <w:r w:rsidRPr="005034EB">
        <w:rPr>
          <w:rFonts w:ascii="Times New Roman" w:hAnsi="Times New Roman" w:cs="Times New Roman"/>
        </w:rPr>
        <w:t>Доклад доцента</w:t>
      </w:r>
      <w:r w:rsidRPr="005034EB">
        <w:rPr>
          <w:rFonts w:ascii="Times New Roman" w:eastAsia="Calibri" w:hAnsi="Times New Roman" w:cs="Times New Roman"/>
          <w:lang w:eastAsia="en-US"/>
        </w:rPr>
        <w:t xml:space="preserve"> кафедры </w:t>
      </w:r>
      <w:proofErr w:type="spellStart"/>
      <w:r w:rsidRPr="005034EB">
        <w:rPr>
          <w:rFonts w:ascii="Times New Roman" w:eastAsia="Calibri" w:hAnsi="Times New Roman" w:cs="Times New Roman"/>
          <w:lang w:eastAsia="en-US"/>
        </w:rPr>
        <w:t>КиМП</w:t>
      </w:r>
      <w:proofErr w:type="spellEnd"/>
      <w:r w:rsidRPr="005034EB">
        <w:rPr>
          <w:rFonts w:ascii="Times New Roman" w:eastAsia="Calibri" w:hAnsi="Times New Roman" w:cs="Times New Roman"/>
          <w:lang w:eastAsia="en-US"/>
        </w:rPr>
        <w:t xml:space="preserve"> </w:t>
      </w:r>
      <w:proofErr w:type="spellStart"/>
      <w:r w:rsidRPr="005034EB">
        <w:rPr>
          <w:rFonts w:ascii="Times New Roman" w:eastAsia="Calibri" w:hAnsi="Times New Roman" w:cs="Times New Roman"/>
          <w:lang w:eastAsia="en-US"/>
        </w:rPr>
        <w:t>к.ю.н</w:t>
      </w:r>
      <w:proofErr w:type="spellEnd"/>
      <w:r w:rsidRPr="005034EB">
        <w:rPr>
          <w:rFonts w:ascii="Times New Roman" w:eastAsia="Calibri" w:hAnsi="Times New Roman" w:cs="Times New Roman"/>
          <w:lang w:eastAsia="en-US"/>
        </w:rPr>
        <w:t>., доцента Елагина Р.И.</w:t>
      </w:r>
      <w:r w:rsidRPr="005034EB">
        <w:rPr>
          <w:rFonts w:ascii="Times New Roman" w:hAnsi="Times New Roman" w:cs="Times New Roman"/>
        </w:rPr>
        <w:t xml:space="preserve"> СТАТИКА И ДИНАМИКА АДМИНИСТРАТИВНОГО ПРАВООТНОШЕНИЯ.</w:t>
      </w:r>
      <w:r w:rsidRPr="005034EB">
        <w:rPr>
          <w:rFonts w:ascii="Times New Roman" w:eastAsia="Calibri" w:hAnsi="Times New Roman" w:cs="Times New Roman"/>
          <w:lang w:eastAsia="en-US"/>
        </w:rPr>
        <w:t xml:space="preserve"> </w:t>
      </w:r>
      <w:proofErr w:type="spellStart"/>
      <w:r w:rsidRPr="005034EB">
        <w:rPr>
          <w:rFonts w:ascii="Times New Roman" w:hAnsi="Times New Roman" w:cs="Times New Roman"/>
        </w:rPr>
        <w:t>Муромцевские</w:t>
      </w:r>
      <w:proofErr w:type="spellEnd"/>
      <w:r w:rsidRPr="005034EB">
        <w:rPr>
          <w:rFonts w:ascii="Times New Roman" w:hAnsi="Times New Roman" w:cs="Times New Roman"/>
        </w:rPr>
        <w:t xml:space="preserve"> </w:t>
      </w:r>
      <w:proofErr w:type="gramStart"/>
      <w:r w:rsidRPr="005034EB">
        <w:rPr>
          <w:rFonts w:ascii="Times New Roman" w:hAnsi="Times New Roman" w:cs="Times New Roman"/>
        </w:rPr>
        <w:t xml:space="preserve">чтения:  </w:t>
      </w:r>
      <w:r w:rsidRPr="005034EB">
        <w:rPr>
          <w:rFonts w:ascii="Times New Roman" w:hAnsi="Times New Roman" w:cs="Times New Roman"/>
        </w:rPr>
        <w:lastRenderedPageBreak/>
        <w:t>Неопределенности</w:t>
      </w:r>
      <w:proofErr w:type="gramEnd"/>
      <w:r w:rsidRPr="005034EB">
        <w:rPr>
          <w:rFonts w:ascii="Times New Roman" w:hAnsi="Times New Roman" w:cs="Times New Roman"/>
        </w:rPr>
        <w:t xml:space="preserve"> права в доктрине, законодательстве и юридической практике (23 апреля 2021 г., г. Москва).</w:t>
      </w:r>
    </w:p>
    <w:p w14:paraId="68C19BE2" w14:textId="4624A005" w:rsidR="005034EB" w:rsidRDefault="005034EB" w:rsidP="00B3043D">
      <w:pPr>
        <w:numPr>
          <w:ilvl w:val="0"/>
          <w:numId w:val="21"/>
        </w:numPr>
        <w:tabs>
          <w:tab w:val="left" w:pos="284"/>
          <w:tab w:val="left" w:pos="567"/>
        </w:tabs>
        <w:autoSpaceDE/>
        <w:autoSpaceDN/>
        <w:ind w:left="0" w:firstLine="708"/>
        <w:jc w:val="both"/>
        <w:rPr>
          <w:rFonts w:ascii="Times New Roman" w:hAnsi="Times New Roman" w:cs="Times New Roman"/>
        </w:rPr>
      </w:pPr>
      <w:r w:rsidRPr="005034EB">
        <w:rPr>
          <w:rFonts w:ascii="Times New Roman" w:hAnsi="Times New Roman" w:cs="Times New Roman"/>
        </w:rPr>
        <w:t>Доклад доцента</w:t>
      </w:r>
      <w:r w:rsidRPr="005034EB">
        <w:rPr>
          <w:rFonts w:ascii="Times New Roman" w:eastAsia="Calibri" w:hAnsi="Times New Roman" w:cs="Times New Roman"/>
          <w:lang w:eastAsia="en-US"/>
        </w:rPr>
        <w:t xml:space="preserve"> кафедры </w:t>
      </w:r>
      <w:proofErr w:type="spellStart"/>
      <w:r w:rsidRPr="005034EB">
        <w:rPr>
          <w:rFonts w:ascii="Times New Roman" w:eastAsia="Calibri" w:hAnsi="Times New Roman" w:cs="Times New Roman"/>
          <w:lang w:eastAsia="en-US"/>
        </w:rPr>
        <w:t>КиМП</w:t>
      </w:r>
      <w:proofErr w:type="spellEnd"/>
      <w:r w:rsidRPr="005034EB">
        <w:rPr>
          <w:rFonts w:ascii="Times New Roman" w:eastAsia="Calibri" w:hAnsi="Times New Roman" w:cs="Times New Roman"/>
          <w:lang w:eastAsia="en-US"/>
        </w:rPr>
        <w:t xml:space="preserve"> к.б.н., доцента Нецветаева А.Г. </w:t>
      </w:r>
      <w:r w:rsidRPr="005034EB">
        <w:rPr>
          <w:rFonts w:ascii="Times New Roman" w:hAnsi="Times New Roman" w:cs="Times New Roman"/>
        </w:rPr>
        <w:t xml:space="preserve">«РАМОЧНЫЕ ЗАКОНЫ» КАК ФОРМА ПРОЯВЛЕНИЯ НЕОПРЕДЕЛЕННОСТИ В ЭКОЛОГИЧЕСКОМ ЗАКОНОДАТЕЛЬСТВЕ РФ. </w:t>
      </w:r>
      <w:proofErr w:type="spellStart"/>
      <w:r w:rsidRPr="005034EB">
        <w:rPr>
          <w:rFonts w:ascii="Times New Roman" w:hAnsi="Times New Roman" w:cs="Times New Roman"/>
        </w:rPr>
        <w:t>Муромцевские</w:t>
      </w:r>
      <w:proofErr w:type="spellEnd"/>
      <w:r w:rsidRPr="005034EB">
        <w:rPr>
          <w:rFonts w:ascii="Times New Roman" w:hAnsi="Times New Roman" w:cs="Times New Roman"/>
        </w:rPr>
        <w:t xml:space="preserve"> </w:t>
      </w:r>
      <w:proofErr w:type="gramStart"/>
      <w:r w:rsidRPr="005034EB">
        <w:rPr>
          <w:rFonts w:ascii="Times New Roman" w:hAnsi="Times New Roman" w:cs="Times New Roman"/>
        </w:rPr>
        <w:t>чтения:  Неопределенности</w:t>
      </w:r>
      <w:proofErr w:type="gramEnd"/>
      <w:r w:rsidRPr="005034EB">
        <w:rPr>
          <w:rFonts w:ascii="Times New Roman" w:hAnsi="Times New Roman" w:cs="Times New Roman"/>
        </w:rPr>
        <w:t xml:space="preserve"> права в доктрине, законодательстве и юридической практике (23 апреля 2021 г., г. Москва).</w:t>
      </w:r>
    </w:p>
    <w:p w14:paraId="061BAE92" w14:textId="79E9D344" w:rsidR="00AB5CD3" w:rsidRDefault="00AB5CD3" w:rsidP="00AB5CD3">
      <w:pPr>
        <w:tabs>
          <w:tab w:val="left" w:pos="284"/>
          <w:tab w:val="left" w:pos="567"/>
        </w:tabs>
        <w:autoSpaceDE/>
        <w:autoSpaceDN/>
        <w:ind w:firstLine="567"/>
        <w:jc w:val="both"/>
        <w:rPr>
          <w:rFonts w:ascii="Times New Roman" w:hAnsi="Times New Roman" w:cs="Times New Roman"/>
        </w:rPr>
      </w:pPr>
      <w:r w:rsidRPr="008F50F1">
        <w:rPr>
          <w:rFonts w:ascii="Times New Roman" w:hAnsi="Times New Roman" w:cs="Times New Roman"/>
        </w:rPr>
        <w:t xml:space="preserve">Преподаватели </w:t>
      </w:r>
      <w:r>
        <w:rPr>
          <w:rFonts w:ascii="Times New Roman" w:hAnsi="Times New Roman" w:cs="Times New Roman"/>
        </w:rPr>
        <w:t xml:space="preserve">кафедры теории права и сравнительного правоведения </w:t>
      </w:r>
      <w:r w:rsidRPr="008F50F1">
        <w:rPr>
          <w:rFonts w:ascii="Times New Roman" w:hAnsi="Times New Roman" w:cs="Times New Roman"/>
        </w:rPr>
        <w:t>приняли участие в 7 научных мероприятиях, из них: 1 - конференция РГГУ, 4 – международные конференции, 2 – зарубежные конференции.</w:t>
      </w:r>
    </w:p>
    <w:p w14:paraId="4516A938" w14:textId="77777777" w:rsidR="00AC75F4" w:rsidRDefault="00AC75F4" w:rsidP="00AC75F4">
      <w:pPr>
        <w:ind w:firstLine="69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Преподаватели кафедры уголовного права и процесса организовали несколько научным мероприятий, так как:</w:t>
      </w:r>
    </w:p>
    <w:p w14:paraId="426D09BC" w14:textId="52E36F4C" w:rsidR="00AC75F4" w:rsidRPr="00AC75F4" w:rsidRDefault="00AC75F4" w:rsidP="00AC75F4">
      <w:pPr>
        <w:ind w:firstLine="692"/>
        <w:jc w:val="both"/>
        <w:rPr>
          <w:rFonts w:ascii="Times New Roman" w:hAnsi="Times New Roman" w:cs="Times New Roman"/>
        </w:rPr>
      </w:pPr>
      <w:r w:rsidRPr="00AC75F4">
        <w:rPr>
          <w:rFonts w:ascii="Times New Roman" w:hAnsi="Times New Roman" w:cs="Times New Roman"/>
        </w:rPr>
        <w:t xml:space="preserve">22 октября 2020 года состоялся студенческий круглый стол на тему «Актуальные проблемы уголовного права и процесса: российский и зарубежный опыт», который прошел </w:t>
      </w:r>
      <w:proofErr w:type="gramStart"/>
      <w:r w:rsidRPr="00AC75F4">
        <w:rPr>
          <w:rFonts w:ascii="Times New Roman" w:hAnsi="Times New Roman" w:cs="Times New Roman"/>
        </w:rPr>
        <w:t>в  онлайн</w:t>
      </w:r>
      <w:proofErr w:type="gramEnd"/>
      <w:r w:rsidRPr="00AC75F4">
        <w:rPr>
          <w:rFonts w:ascii="Times New Roman" w:hAnsi="Times New Roman" w:cs="Times New Roman"/>
        </w:rPr>
        <w:t>-конференции.</w:t>
      </w:r>
      <w:r>
        <w:rPr>
          <w:rFonts w:ascii="Times New Roman" w:hAnsi="Times New Roman" w:cs="Times New Roman"/>
        </w:rPr>
        <w:t xml:space="preserve"> </w:t>
      </w:r>
      <w:r w:rsidRPr="00AC75F4">
        <w:rPr>
          <w:rFonts w:ascii="Times New Roman" w:hAnsi="Times New Roman" w:cs="Times New Roman"/>
        </w:rPr>
        <w:t>Были рассмотрены актуальные проблемы, которые стоят на данный момент перед уголовным правом и процессом. Также были затронуты вопросы квалификации преступлений против личности, в сфере экономики, против общественной безопасности, против государственной власти, против мира и безопасности человечества.</w:t>
      </w:r>
      <w:r>
        <w:rPr>
          <w:rFonts w:ascii="Times New Roman" w:hAnsi="Times New Roman" w:cs="Times New Roman"/>
        </w:rPr>
        <w:t xml:space="preserve"> </w:t>
      </w:r>
      <w:r w:rsidRPr="00AC75F4">
        <w:rPr>
          <w:rFonts w:ascii="Times New Roman" w:hAnsi="Times New Roman" w:cs="Times New Roman"/>
        </w:rPr>
        <w:t xml:space="preserve">В рамках круглого стола приняли участие студенты бакалавры 2 курса, 3 и 4 курсов (уголовно-правовой профиль), а также магистранты 1, 2 и 3 курсов (профиль «Защита прав личности в международном и российском уголовном праве». Отчет опубликован на сайте РГГУ : </w:t>
      </w:r>
      <w:hyperlink r:id="rId26" w:history="1">
        <w:r w:rsidRPr="00AC75F4">
          <w:rPr>
            <w:rStyle w:val="aa"/>
            <w:rFonts w:ascii="Times New Roman" w:hAnsi="Times New Roman" w:cs="Times New Roman"/>
          </w:rPr>
          <w:t>https://www.rsuh.ru/education/ieup/structure/faculty-of-law/news/detail.php?ID=734977</w:t>
        </w:r>
      </w:hyperlink>
      <w:r w:rsidRPr="00AC75F4">
        <w:rPr>
          <w:rFonts w:ascii="Times New Roman" w:hAnsi="Times New Roman" w:cs="Times New Roman"/>
        </w:rPr>
        <w:t xml:space="preserve"> </w:t>
      </w:r>
    </w:p>
    <w:p w14:paraId="6D8E95DA" w14:textId="7A319192" w:rsidR="00AC75F4" w:rsidRPr="00AC75F4" w:rsidRDefault="00AC75F4" w:rsidP="00AC75F4">
      <w:pPr>
        <w:ind w:firstLine="692"/>
        <w:jc w:val="both"/>
        <w:rPr>
          <w:rFonts w:ascii="Times New Roman" w:hAnsi="Times New Roman" w:cs="Times New Roman"/>
        </w:rPr>
      </w:pPr>
      <w:r w:rsidRPr="00AC75F4">
        <w:rPr>
          <w:rFonts w:ascii="Times New Roman" w:hAnsi="Times New Roman" w:cs="Times New Roman"/>
        </w:rPr>
        <w:t xml:space="preserve">14 октября 2020 года состоялась III Всероссийская студенческая научно-практическая конференция «Молодежный потенциал в юриспруденции XXI века: от теории к практике». На секции кафедры уголовного права и процесса были подняты важные теоретические и практические вопросы в рамках темы </w:t>
      </w:r>
      <w:proofErr w:type="gramStart"/>
      <w:r w:rsidRPr="00AC75F4">
        <w:rPr>
          <w:rFonts w:ascii="Times New Roman" w:hAnsi="Times New Roman" w:cs="Times New Roman"/>
        </w:rPr>
        <w:t>« Актуальные</w:t>
      </w:r>
      <w:proofErr w:type="gramEnd"/>
      <w:r w:rsidRPr="00AC75F4">
        <w:rPr>
          <w:rFonts w:ascii="Times New Roman" w:hAnsi="Times New Roman" w:cs="Times New Roman"/>
        </w:rPr>
        <w:t xml:space="preserve"> проблемы защиты прав личности в международном и российском уголовном праве». В рамках секции приняли участие студенты бакалавры 2 курса, 3 и 4 курсов (</w:t>
      </w:r>
      <w:proofErr w:type="spellStart"/>
      <w:r w:rsidRPr="00AC75F4">
        <w:rPr>
          <w:rFonts w:ascii="Times New Roman" w:hAnsi="Times New Roman" w:cs="Times New Roman"/>
        </w:rPr>
        <w:t>уголовноправовой</w:t>
      </w:r>
      <w:proofErr w:type="spellEnd"/>
      <w:r w:rsidRPr="00AC75F4">
        <w:rPr>
          <w:rFonts w:ascii="Times New Roman" w:hAnsi="Times New Roman" w:cs="Times New Roman"/>
        </w:rPr>
        <w:t xml:space="preserve"> профиль), а также магистранты 1 и 2 курсов (профиль «Защита прав личности в международном и российском уголовном праве». Отчет опубликован на сайте РГГУ: </w:t>
      </w:r>
      <w:hyperlink r:id="rId27" w:history="1">
        <w:r w:rsidRPr="00AC75F4">
          <w:rPr>
            <w:rStyle w:val="aa"/>
            <w:rFonts w:ascii="Times New Roman" w:hAnsi="Times New Roman" w:cs="Times New Roman"/>
          </w:rPr>
          <w:t>https://www.rsuh.ru/upload/main/ieup/urfak/documents/department-of-financial-law/отчет%20по%20секции%2014.10.2020.pdf</w:t>
        </w:r>
      </w:hyperlink>
      <w:r w:rsidRPr="00AC75F4">
        <w:rPr>
          <w:rFonts w:ascii="Times New Roman" w:hAnsi="Times New Roman" w:cs="Times New Roman"/>
        </w:rPr>
        <w:t xml:space="preserve"> </w:t>
      </w:r>
    </w:p>
    <w:p w14:paraId="325A6139" w14:textId="5AAA9283" w:rsidR="00AC75F4" w:rsidRPr="00AC75F4" w:rsidRDefault="00AC75F4" w:rsidP="00AC75F4">
      <w:pPr>
        <w:ind w:firstLine="692"/>
        <w:jc w:val="both"/>
        <w:rPr>
          <w:rFonts w:ascii="Times New Roman" w:hAnsi="Times New Roman" w:cs="Times New Roman"/>
          <w:color w:val="000000"/>
        </w:rPr>
      </w:pPr>
      <w:r w:rsidRPr="00AC75F4">
        <w:rPr>
          <w:rFonts w:ascii="Times New Roman" w:hAnsi="Times New Roman" w:cs="Times New Roman"/>
        </w:rPr>
        <w:t xml:space="preserve">25 февраля 2021 г. на юридическом факультете ИУЭП РГГУ состоялось очередное заседание студенческого научного общества «Научная лаборатория студентов кафедры уголовного права и процесса» на тему «Современные перспективы развития уголовного права в сфере борьбы с </w:t>
      </w:r>
      <w:proofErr w:type="spellStart"/>
      <w:r w:rsidRPr="00AC75F4">
        <w:rPr>
          <w:rFonts w:ascii="Times New Roman" w:hAnsi="Times New Roman" w:cs="Times New Roman"/>
        </w:rPr>
        <w:t>киберпреступностью</w:t>
      </w:r>
      <w:proofErr w:type="spellEnd"/>
      <w:r w:rsidRPr="00AC75F4">
        <w:rPr>
          <w:rFonts w:ascii="Times New Roman" w:hAnsi="Times New Roman" w:cs="Times New Roman"/>
        </w:rPr>
        <w:t>», организованное кафедрой уголовного права и процесса, с участием студентов 3 и 4 курсов (уголовно-правовой профиль), а также магистрантов 1, 2 и 3 курсов (профиль «Защита прав личности в международном и российском уголовном праве».</w:t>
      </w:r>
      <w:hyperlink r:id="rId28" w:tgtFrame="_blank" w:history="1">
        <w:r w:rsidRPr="00AC75F4">
          <w:rPr>
            <w:rStyle w:val="aa"/>
            <w:rFonts w:ascii="Times New Roman" w:hAnsi="Times New Roman" w:cs="Times New Roman"/>
          </w:rPr>
          <w:t>https://www.rsuh.ru/education/ieup/structure/faculty-of-law/news/detail.php?ID=735083</w:t>
        </w:r>
      </w:hyperlink>
    </w:p>
    <w:p w14:paraId="3CE590FA" w14:textId="5CC38AD3" w:rsidR="00AC75F4" w:rsidRPr="00AC75F4" w:rsidRDefault="00AC75F4" w:rsidP="00AC75F4">
      <w:pPr>
        <w:ind w:firstLine="692"/>
        <w:jc w:val="both"/>
        <w:rPr>
          <w:rFonts w:ascii="Times New Roman" w:hAnsi="Times New Roman" w:cs="Times New Roman"/>
          <w:color w:val="000000"/>
        </w:rPr>
      </w:pPr>
      <w:r w:rsidRPr="00AC75F4">
        <w:rPr>
          <w:rFonts w:ascii="Times New Roman" w:hAnsi="Times New Roman" w:cs="Times New Roman"/>
        </w:rPr>
        <w:t xml:space="preserve">26 марта 2021 г. на юридическом факультете ИУЭП РГГУ состоялось очередное заседание студенческого научного общества «Научная лаборатория студентов кафедры уголовного права и процесса» на тему «Обеспечение прав личности в уголовном праве и процессе», организованное кафедрой уголовного права и процесса, с участием студентов 3 и 4 курсов (уголовно-правовой профиль), а также магистрантов 1, 2 и 3 курсов (профиль «Защита прав личности в международном и российском уголовном праве». </w:t>
      </w:r>
      <w:hyperlink r:id="rId29" w:tgtFrame="_blank" w:history="1">
        <w:r w:rsidRPr="00AC75F4">
          <w:rPr>
            <w:rStyle w:val="aa"/>
            <w:rFonts w:ascii="Times New Roman" w:hAnsi="Times New Roman" w:cs="Times New Roman"/>
          </w:rPr>
          <w:t>https://www.rsuh.ru/education/ieup/structure/faculty-of-law/news/detail.php?ID=735087</w:t>
        </w:r>
      </w:hyperlink>
    </w:p>
    <w:p w14:paraId="1A5AD97B" w14:textId="2E6E357E" w:rsidR="00AC75F4" w:rsidRPr="00AC75F4" w:rsidRDefault="00AC75F4" w:rsidP="00AC75F4">
      <w:pPr>
        <w:tabs>
          <w:tab w:val="left" w:pos="284"/>
          <w:tab w:val="left" w:pos="567"/>
        </w:tabs>
        <w:autoSpaceDE/>
        <w:autoSpaceDN/>
        <w:ind w:firstLine="567"/>
        <w:jc w:val="both"/>
        <w:rPr>
          <w:rFonts w:ascii="Times New Roman" w:hAnsi="Times New Roman" w:cs="Times New Roman"/>
          <w:color w:val="000000"/>
        </w:rPr>
      </w:pPr>
      <w:r w:rsidRPr="00AC75F4">
        <w:rPr>
          <w:rFonts w:ascii="Times New Roman" w:hAnsi="Times New Roman" w:cs="Times New Roman"/>
        </w:rPr>
        <w:t xml:space="preserve">8 апреля 2021 г. на юридическом факультете ИУЭП РГГУ состоялось очередное заседание студенческого научного общества «Научная лаборатория студентов кафедры уголовного права и процесса» на тему «Современные вопросы уголовной ответственности за совершение тяжких и особо тяжких преступлений в Российской Федерации», организованное кафедрой уголовного права и процесса, с участием студентов 3 и 4 курсов </w:t>
      </w:r>
      <w:r w:rsidRPr="00AC75F4">
        <w:rPr>
          <w:rFonts w:ascii="Times New Roman" w:hAnsi="Times New Roman" w:cs="Times New Roman"/>
        </w:rPr>
        <w:lastRenderedPageBreak/>
        <w:t xml:space="preserve">(уголовно-правовой профиль), а также магистрантов 1, 2 и 3 курсов (профиль «Защита прав личности в международном и российском уголовном праве». </w:t>
      </w:r>
      <w:hyperlink r:id="rId30" w:tgtFrame="_blank" w:history="1">
        <w:r w:rsidRPr="00AC75F4">
          <w:rPr>
            <w:rStyle w:val="aa"/>
            <w:rFonts w:ascii="Times New Roman" w:hAnsi="Times New Roman" w:cs="Times New Roman"/>
          </w:rPr>
          <w:t>https://www.rsuh.ru/education/ieup/structure/faculty-of-law/news/detail.php?ID=735091</w:t>
        </w:r>
      </w:hyperlink>
    </w:p>
    <w:p w14:paraId="5506EE73" w14:textId="77777777" w:rsidR="00AC75F4" w:rsidRPr="005034EB" w:rsidRDefault="00AC75F4" w:rsidP="00AC75F4">
      <w:pPr>
        <w:tabs>
          <w:tab w:val="left" w:pos="284"/>
          <w:tab w:val="left" w:pos="567"/>
        </w:tabs>
        <w:autoSpaceDE/>
        <w:autoSpaceDN/>
        <w:ind w:firstLine="567"/>
        <w:jc w:val="both"/>
        <w:rPr>
          <w:rFonts w:ascii="Times New Roman" w:hAnsi="Times New Roman" w:cs="Times New Roman"/>
        </w:rPr>
      </w:pPr>
    </w:p>
    <w:p w14:paraId="34C4A8F1" w14:textId="54B19552" w:rsidR="00A76683" w:rsidRDefault="00A76683" w:rsidP="00B3043D">
      <w:pPr>
        <w:ind w:firstLine="692"/>
        <w:jc w:val="both"/>
        <w:rPr>
          <w:rFonts w:ascii="Times New Roman" w:hAnsi="Times New Roman" w:cs="Times New Roman"/>
          <w:b/>
          <w:bCs/>
        </w:rPr>
      </w:pPr>
      <w:r w:rsidRPr="00550F45">
        <w:rPr>
          <w:rFonts w:ascii="Times New Roman" w:hAnsi="Times New Roman" w:cs="Times New Roman"/>
          <w:b/>
          <w:bCs/>
        </w:rPr>
        <w:t xml:space="preserve">7. Какие научные традиции развивает Ваше подразделение? </w:t>
      </w:r>
    </w:p>
    <w:p w14:paraId="3BBA4E5F" w14:textId="77777777" w:rsidR="00AC75F4" w:rsidRPr="00550F45" w:rsidRDefault="00AC75F4" w:rsidP="00B3043D">
      <w:pPr>
        <w:ind w:firstLine="692"/>
        <w:jc w:val="both"/>
        <w:rPr>
          <w:rFonts w:ascii="Times New Roman" w:hAnsi="Times New Roman" w:cs="Times New Roman"/>
          <w:b/>
          <w:bCs/>
        </w:rPr>
      </w:pPr>
    </w:p>
    <w:p w14:paraId="3610DBBC" w14:textId="7E8A7816" w:rsidR="008A1FE0" w:rsidRDefault="008A1FE0" w:rsidP="00B3043D">
      <w:pPr>
        <w:numPr>
          <w:ilvl w:val="0"/>
          <w:numId w:val="7"/>
        </w:numPr>
        <w:tabs>
          <w:tab w:val="clear" w:pos="1412"/>
          <w:tab w:val="num" w:pos="0"/>
        </w:tabs>
        <w:ind w:left="0" w:firstLine="0"/>
        <w:jc w:val="both"/>
        <w:rPr>
          <w:rFonts w:ascii="Times New Roman" w:hAnsi="Times New Roman"/>
        </w:rPr>
      </w:pPr>
      <w:r w:rsidRPr="00550F45">
        <w:rPr>
          <w:rFonts w:ascii="Times New Roman" w:hAnsi="Times New Roman"/>
        </w:rPr>
        <w:t xml:space="preserve">Преподаватели </w:t>
      </w:r>
      <w:r w:rsidR="008759B8" w:rsidRPr="00550F45">
        <w:rPr>
          <w:rFonts w:ascii="Times New Roman" w:hAnsi="Times New Roman"/>
        </w:rPr>
        <w:t>кафедры предпринимательского права</w:t>
      </w:r>
      <w:r w:rsidRPr="00550F45">
        <w:rPr>
          <w:rFonts w:ascii="Times New Roman" w:hAnsi="Times New Roman"/>
        </w:rPr>
        <w:t xml:space="preserve"> публикуют монографии, статьи, учебники и учебные пособия, а также практикумы по научным направлениям, разрабатываемым </w:t>
      </w:r>
      <w:r w:rsidR="008759B8" w:rsidRPr="00550F45">
        <w:rPr>
          <w:rFonts w:ascii="Times New Roman" w:hAnsi="Times New Roman"/>
        </w:rPr>
        <w:t>на кафедре</w:t>
      </w:r>
      <w:r w:rsidRPr="00550F45">
        <w:rPr>
          <w:rFonts w:ascii="Times New Roman" w:hAnsi="Times New Roman"/>
        </w:rPr>
        <w:t xml:space="preserve">, участвуют с публикацией статей и выступают с докладами в конференциях РГГУ и других ВУЗов страны, международных конференциях и конгрессах, организуют и проводят ежегодные Круглые столы (в т.ч. межвузовские) в соответствии с </w:t>
      </w:r>
      <w:r w:rsidR="008759B8" w:rsidRPr="00550F45">
        <w:rPr>
          <w:rFonts w:ascii="Times New Roman" w:hAnsi="Times New Roman"/>
        </w:rPr>
        <w:t xml:space="preserve">приоритетными </w:t>
      </w:r>
      <w:r w:rsidRPr="00550F45">
        <w:rPr>
          <w:rFonts w:ascii="Times New Roman" w:hAnsi="Times New Roman"/>
        </w:rPr>
        <w:t>научными направлениями, организуют и проводят постоянно действующие научные семинары и кружки.</w:t>
      </w:r>
    </w:p>
    <w:p w14:paraId="212DE89E" w14:textId="19D8358F" w:rsidR="005034EB" w:rsidRPr="00563B10" w:rsidRDefault="005034EB" w:rsidP="00B3043D">
      <w:pPr>
        <w:numPr>
          <w:ilvl w:val="0"/>
          <w:numId w:val="7"/>
        </w:numPr>
        <w:tabs>
          <w:tab w:val="clear" w:pos="1412"/>
          <w:tab w:val="num" w:pos="0"/>
        </w:tabs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Ш</w:t>
      </w:r>
      <w:r w:rsidRPr="005562D5">
        <w:rPr>
          <w:rFonts w:ascii="Times New Roman" w:hAnsi="Times New Roman" w:cs="Times New Roman"/>
        </w:rPr>
        <w:t xml:space="preserve">кола права, созданная профессором О.Н. </w:t>
      </w:r>
      <w:proofErr w:type="spellStart"/>
      <w:r w:rsidRPr="005562D5">
        <w:rPr>
          <w:rFonts w:ascii="Times New Roman" w:hAnsi="Times New Roman" w:cs="Times New Roman"/>
        </w:rPr>
        <w:t>Булаковым</w:t>
      </w:r>
      <w:proofErr w:type="spellEnd"/>
      <w:r w:rsidRPr="005562D5">
        <w:rPr>
          <w:rFonts w:ascii="Times New Roman" w:hAnsi="Times New Roman" w:cs="Times New Roman"/>
        </w:rPr>
        <w:t xml:space="preserve"> в Московском Гуманитарном Университете, позволяют кафедре готовиться к созданию своей </w:t>
      </w:r>
      <w:r w:rsidRPr="005A1D09">
        <w:rPr>
          <w:rFonts w:ascii="Times New Roman" w:hAnsi="Times New Roman" w:cs="Times New Roman"/>
        </w:rPr>
        <w:t xml:space="preserve">школы парламентского права на базе РГГУ.  </w:t>
      </w:r>
    </w:p>
    <w:p w14:paraId="168B7AEE" w14:textId="77777777" w:rsidR="00563B10" w:rsidRPr="005A1D09" w:rsidRDefault="00563B10" w:rsidP="00563B10">
      <w:pPr>
        <w:jc w:val="both"/>
        <w:rPr>
          <w:rFonts w:ascii="Times New Roman" w:hAnsi="Times New Roman"/>
        </w:rPr>
      </w:pPr>
    </w:p>
    <w:p w14:paraId="4B2F738D" w14:textId="558AA766" w:rsidR="00A76683" w:rsidRDefault="000C05E8" w:rsidP="00B3043D">
      <w:pPr>
        <w:ind w:firstLine="692"/>
        <w:jc w:val="both"/>
        <w:rPr>
          <w:rFonts w:ascii="Times New Roman" w:hAnsi="Times New Roman" w:cs="Times New Roman"/>
          <w:b/>
          <w:bCs/>
        </w:rPr>
      </w:pPr>
      <w:r w:rsidRPr="00550F45">
        <w:rPr>
          <w:rFonts w:ascii="Times New Roman" w:hAnsi="Times New Roman" w:cs="Times New Roman"/>
          <w:b/>
          <w:bCs/>
        </w:rPr>
        <w:t>8</w:t>
      </w:r>
      <w:r w:rsidR="00A76683" w:rsidRPr="00550F45">
        <w:rPr>
          <w:rFonts w:ascii="Times New Roman" w:hAnsi="Times New Roman" w:cs="Times New Roman"/>
          <w:b/>
          <w:bCs/>
        </w:rPr>
        <w:t>. Имеются ли опубликованные рецензии на научные публикации сотрудников подразделения 201</w:t>
      </w:r>
      <w:r w:rsidR="00E13332" w:rsidRPr="00550F45">
        <w:rPr>
          <w:rFonts w:ascii="Times New Roman" w:hAnsi="Times New Roman" w:cs="Times New Roman"/>
          <w:b/>
          <w:bCs/>
        </w:rPr>
        <w:t>9</w:t>
      </w:r>
      <w:r w:rsidR="00A76683" w:rsidRPr="00550F45">
        <w:rPr>
          <w:rFonts w:ascii="Times New Roman" w:hAnsi="Times New Roman" w:cs="Times New Roman"/>
          <w:b/>
          <w:bCs/>
        </w:rPr>
        <w:t>-20</w:t>
      </w:r>
      <w:r w:rsidR="006A2322" w:rsidRPr="00550F45">
        <w:rPr>
          <w:rFonts w:ascii="Times New Roman" w:hAnsi="Times New Roman" w:cs="Times New Roman"/>
          <w:b/>
          <w:bCs/>
        </w:rPr>
        <w:t>2</w:t>
      </w:r>
      <w:r w:rsidR="00E13332" w:rsidRPr="00550F45">
        <w:rPr>
          <w:rFonts w:ascii="Times New Roman" w:hAnsi="Times New Roman" w:cs="Times New Roman"/>
          <w:b/>
          <w:bCs/>
        </w:rPr>
        <w:t>1</w:t>
      </w:r>
      <w:r w:rsidR="00563B10">
        <w:rPr>
          <w:rFonts w:ascii="Times New Roman" w:hAnsi="Times New Roman" w:cs="Times New Roman"/>
          <w:b/>
          <w:bCs/>
        </w:rPr>
        <w:t xml:space="preserve"> гг.</w:t>
      </w:r>
    </w:p>
    <w:p w14:paraId="4344C534" w14:textId="77777777" w:rsidR="00563B10" w:rsidRPr="00550F45" w:rsidRDefault="00563B10" w:rsidP="00B3043D">
      <w:pPr>
        <w:ind w:firstLine="692"/>
        <w:jc w:val="both"/>
        <w:rPr>
          <w:rFonts w:ascii="Times New Roman" w:hAnsi="Times New Roman" w:cs="Times New Roman"/>
          <w:b/>
          <w:bCs/>
        </w:rPr>
      </w:pPr>
    </w:p>
    <w:p w14:paraId="5F0B2EE5" w14:textId="07DCB3A2" w:rsidR="0027126B" w:rsidRDefault="00563B10" w:rsidP="00B3043D">
      <w:pPr>
        <w:ind w:firstLine="69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Тимофеев С.В. подготовил рецензию на научную статью для Вестника РГУУ.</w:t>
      </w:r>
    </w:p>
    <w:p w14:paraId="4A48815A" w14:textId="77777777" w:rsidR="00563B10" w:rsidRPr="00550F45" w:rsidRDefault="00563B10" w:rsidP="00B3043D">
      <w:pPr>
        <w:ind w:firstLine="692"/>
        <w:jc w:val="both"/>
        <w:rPr>
          <w:rFonts w:ascii="Times New Roman" w:hAnsi="Times New Roman" w:cs="Times New Roman"/>
        </w:rPr>
      </w:pPr>
    </w:p>
    <w:p w14:paraId="332989B6" w14:textId="38E41230" w:rsidR="00A76683" w:rsidRDefault="00A76683" w:rsidP="00B3043D">
      <w:pPr>
        <w:ind w:firstLine="692"/>
        <w:jc w:val="both"/>
        <w:rPr>
          <w:rFonts w:ascii="Times New Roman" w:hAnsi="Times New Roman" w:cs="Times New Roman"/>
          <w:b/>
          <w:bCs/>
        </w:rPr>
      </w:pPr>
      <w:r w:rsidRPr="00550F45">
        <w:rPr>
          <w:rFonts w:ascii="Times New Roman" w:hAnsi="Times New Roman" w:cs="Times New Roman"/>
          <w:b/>
          <w:bCs/>
        </w:rPr>
        <w:t>9. Какие премии, награды, звания (с указанием сведений о наградившей организации) были получены сотрудниками Вашего подразделения за отчетный период?</w:t>
      </w:r>
    </w:p>
    <w:p w14:paraId="209A8817" w14:textId="77777777" w:rsidR="00563B10" w:rsidRPr="00550F45" w:rsidRDefault="00563B10" w:rsidP="00B3043D">
      <w:pPr>
        <w:ind w:firstLine="692"/>
        <w:jc w:val="both"/>
        <w:rPr>
          <w:rFonts w:ascii="Times New Roman" w:hAnsi="Times New Roman" w:cs="Times New Roman"/>
          <w:b/>
          <w:bCs/>
        </w:rPr>
      </w:pPr>
    </w:p>
    <w:p w14:paraId="77B93859" w14:textId="069EB698" w:rsidR="0027126B" w:rsidRDefault="0027126B" w:rsidP="00B3043D">
      <w:pPr>
        <w:ind w:firstLine="692"/>
        <w:jc w:val="both"/>
        <w:rPr>
          <w:rFonts w:ascii="Times New Roman" w:hAnsi="Times New Roman" w:cs="Times New Roman"/>
        </w:rPr>
      </w:pPr>
      <w:r w:rsidRPr="00550F45">
        <w:rPr>
          <w:rFonts w:ascii="Times New Roman" w:hAnsi="Times New Roman" w:cs="Times New Roman"/>
        </w:rPr>
        <w:t>Не имеется</w:t>
      </w:r>
    </w:p>
    <w:p w14:paraId="11CFA609" w14:textId="77777777" w:rsidR="00563B10" w:rsidRPr="00550F45" w:rsidRDefault="00563B10" w:rsidP="00B3043D">
      <w:pPr>
        <w:ind w:firstLine="692"/>
        <w:jc w:val="both"/>
        <w:rPr>
          <w:rFonts w:ascii="Times New Roman" w:hAnsi="Times New Roman" w:cs="Times New Roman"/>
        </w:rPr>
      </w:pPr>
    </w:p>
    <w:p w14:paraId="63191111" w14:textId="66215F50" w:rsidR="0089166F" w:rsidRDefault="0089166F" w:rsidP="00B3043D">
      <w:pPr>
        <w:ind w:firstLine="692"/>
        <w:jc w:val="both"/>
        <w:rPr>
          <w:rFonts w:ascii="Times New Roman" w:hAnsi="Times New Roman" w:cs="Times New Roman"/>
          <w:b/>
          <w:bCs/>
        </w:rPr>
      </w:pPr>
      <w:r w:rsidRPr="00550F45">
        <w:rPr>
          <w:rFonts w:ascii="Times New Roman" w:hAnsi="Times New Roman" w:cs="Times New Roman"/>
          <w:b/>
          <w:bCs/>
        </w:rPr>
        <w:t>10. Какие проекты Вашего подразделения были поддержаны грантами РНФ, РФФИ, других государственных и негосударственных фондов поддержки научных исследований?</w:t>
      </w:r>
    </w:p>
    <w:p w14:paraId="29527B2C" w14:textId="77777777" w:rsidR="00563B10" w:rsidRPr="00550F45" w:rsidRDefault="00563B10" w:rsidP="00B3043D">
      <w:pPr>
        <w:ind w:firstLine="692"/>
        <w:jc w:val="both"/>
        <w:rPr>
          <w:rFonts w:ascii="Times New Roman" w:hAnsi="Times New Roman" w:cs="Times New Roman"/>
          <w:b/>
          <w:bCs/>
        </w:rPr>
      </w:pPr>
    </w:p>
    <w:p w14:paraId="3AA853BC" w14:textId="5FB1E296" w:rsidR="001B5848" w:rsidRDefault="001B5848" w:rsidP="008F33DC">
      <w:pPr>
        <w:pStyle w:val="a4"/>
        <w:shd w:val="clear" w:color="auto" w:fill="FFFFFF"/>
        <w:ind w:firstLine="567"/>
        <w:jc w:val="both"/>
        <w:rPr>
          <w:color w:val="201F1E"/>
        </w:rPr>
      </w:pPr>
      <w:r w:rsidRPr="00550F45">
        <w:rPr>
          <w:color w:val="201F1E"/>
        </w:rPr>
        <w:t>В конкурсе «Студенческие проектные научные коллективы РГГУ» победителями стали следующие коллективы: «Баланс интересов должника и кредиторов при осуществлении процедур несостоятельности (банкротства) в западной традиции права» (научный руководитель – Белова Т.В., канд. юрид. наук,</w:t>
      </w:r>
      <w:r w:rsidR="008F33DC">
        <w:rPr>
          <w:color w:val="201F1E"/>
        </w:rPr>
        <w:t xml:space="preserve"> доц.).</w:t>
      </w:r>
    </w:p>
    <w:p w14:paraId="464E6E55" w14:textId="091AABA6" w:rsidR="008F33DC" w:rsidRDefault="008F33DC" w:rsidP="008F33DC">
      <w:pPr>
        <w:pStyle w:val="a4"/>
        <w:shd w:val="clear" w:color="auto" w:fill="FFFFFF"/>
        <w:ind w:firstLine="567"/>
        <w:jc w:val="both"/>
      </w:pPr>
      <w:r>
        <w:t>Сотрудниками кафедры теории права и сравнительного правоведения осуществлена п</w:t>
      </w:r>
      <w:r w:rsidRPr="008F33DC">
        <w:t>одготовка заявки на получение внутриуниверситетского гранта по совместному научно-исследовательскому проекту кафедры теории права и сравнительного правоведения и студентов юридического факультета РГГУ на тему «Гуманитарные и технико-юридические средства достижения определенности правового регулирования».  Планируемые результаты: 1). публикация Сборника; 2) развитие студенческой научно-исследовательской работы в РГГУ; 3) поддержание научных инициатив преподавателей; 4) внедрение результатов в учебный процесс; 5) проведение конкурса студенческих работ в рамках научного мероприятия.</w:t>
      </w:r>
    </w:p>
    <w:p w14:paraId="5F37AD02" w14:textId="77777777" w:rsidR="00563B10" w:rsidRPr="00550F45" w:rsidRDefault="00563B10" w:rsidP="008F33DC">
      <w:pPr>
        <w:pStyle w:val="a4"/>
        <w:shd w:val="clear" w:color="auto" w:fill="FFFFFF"/>
        <w:ind w:firstLine="567"/>
        <w:jc w:val="both"/>
        <w:rPr>
          <w:color w:val="201F1E"/>
        </w:rPr>
      </w:pPr>
    </w:p>
    <w:p w14:paraId="39E59B7E" w14:textId="604809EE" w:rsidR="002953DF" w:rsidRPr="008F33DC" w:rsidRDefault="00A76683" w:rsidP="008F33DC">
      <w:pPr>
        <w:pStyle w:val="a7"/>
        <w:numPr>
          <w:ilvl w:val="0"/>
          <w:numId w:val="26"/>
        </w:numPr>
        <w:jc w:val="both"/>
        <w:rPr>
          <w:rFonts w:ascii="Times New Roman" w:hAnsi="Times New Roman"/>
          <w:b/>
          <w:bCs/>
        </w:rPr>
      </w:pPr>
      <w:r w:rsidRPr="008F33DC">
        <w:rPr>
          <w:rFonts w:ascii="Times New Roman" w:hAnsi="Times New Roman"/>
          <w:b/>
          <w:bCs/>
        </w:rPr>
        <w:t xml:space="preserve">Другие значимые результаты работы Вашего подразделения. </w:t>
      </w:r>
    </w:p>
    <w:p w14:paraId="458C17B5" w14:textId="77777777" w:rsidR="008F33DC" w:rsidRPr="008F33DC" w:rsidRDefault="008F33DC" w:rsidP="008F33DC">
      <w:pPr>
        <w:ind w:firstLine="567"/>
        <w:jc w:val="both"/>
        <w:rPr>
          <w:rFonts w:ascii="Times New Roman" w:hAnsi="Times New Roman"/>
        </w:rPr>
      </w:pPr>
      <w:r w:rsidRPr="008F33DC">
        <w:rPr>
          <w:rFonts w:ascii="Times New Roman" w:hAnsi="Times New Roman"/>
        </w:rPr>
        <w:t>Сотрудника кафедры теории права и сравнительного правоведения работают над диссертациями:</w:t>
      </w:r>
    </w:p>
    <w:p w14:paraId="7316B1C0" w14:textId="588916EB" w:rsidR="008F33DC" w:rsidRPr="008F33DC" w:rsidRDefault="008F33DC" w:rsidP="008F33DC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8F33DC">
        <w:rPr>
          <w:rFonts w:ascii="Times New Roman" w:hAnsi="Times New Roman"/>
        </w:rPr>
        <w:t xml:space="preserve">В.А. </w:t>
      </w:r>
      <w:proofErr w:type="spellStart"/>
      <w:r w:rsidRPr="008F33DC">
        <w:rPr>
          <w:rFonts w:ascii="Times New Roman" w:hAnsi="Times New Roman"/>
        </w:rPr>
        <w:t>Цыгановкин</w:t>
      </w:r>
      <w:proofErr w:type="spellEnd"/>
      <w:r w:rsidRPr="008F33DC">
        <w:rPr>
          <w:rFonts w:ascii="Times New Roman" w:hAnsi="Times New Roman"/>
        </w:rPr>
        <w:t xml:space="preserve"> работает над текстом кандидатской диссертации по направлению 12.00.01 на тему «Методы правового регулирования в интегративной интерпретации».</w:t>
      </w:r>
    </w:p>
    <w:p w14:paraId="321B66EB" w14:textId="407E6176" w:rsidR="008F33DC" w:rsidRPr="008F33DC" w:rsidRDefault="008F33DC" w:rsidP="008F33DC">
      <w:pPr>
        <w:pStyle w:val="a7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8F33DC">
        <w:rPr>
          <w:rFonts w:ascii="Times New Roman" w:hAnsi="Times New Roman"/>
          <w:sz w:val="24"/>
          <w:szCs w:val="24"/>
        </w:rPr>
        <w:t xml:space="preserve">А.К. </w:t>
      </w:r>
      <w:proofErr w:type="spellStart"/>
      <w:r w:rsidRPr="008F33DC">
        <w:rPr>
          <w:rFonts w:ascii="Times New Roman" w:hAnsi="Times New Roman"/>
          <w:sz w:val="24"/>
          <w:szCs w:val="24"/>
        </w:rPr>
        <w:t>Шавлохов</w:t>
      </w:r>
      <w:proofErr w:type="spellEnd"/>
      <w:r w:rsidRPr="008F33DC">
        <w:rPr>
          <w:rFonts w:ascii="Times New Roman" w:hAnsi="Times New Roman"/>
          <w:sz w:val="24"/>
          <w:szCs w:val="24"/>
        </w:rPr>
        <w:t xml:space="preserve"> работает над текстом докторской диссертации по направлению 12.00.14 на тему «Полномочия органов исполнительной власти в сфере обеспечения производства по делам об административных правонарушениях».</w:t>
      </w:r>
    </w:p>
    <w:p w14:paraId="2C284D9A" w14:textId="146BEC5C" w:rsidR="005034EB" w:rsidRPr="005A1D09" w:rsidRDefault="005034EB" w:rsidP="005A1D09">
      <w:pPr>
        <w:ind w:firstLine="567"/>
        <w:jc w:val="both"/>
        <w:rPr>
          <w:rFonts w:ascii="Times New Roman" w:hAnsi="Times New Roman" w:cs="Times New Roman"/>
        </w:rPr>
      </w:pPr>
      <w:r w:rsidRPr="005A1D09">
        <w:rPr>
          <w:rFonts w:ascii="Times New Roman" w:hAnsi="Times New Roman" w:cs="Times New Roman"/>
        </w:rPr>
        <w:t xml:space="preserve">Сотрудниками кафедры конституционного и международного права ведется экспертная работа. </w:t>
      </w:r>
    </w:p>
    <w:p w14:paraId="2135DD0C" w14:textId="77777777" w:rsidR="005034EB" w:rsidRPr="005A1D09" w:rsidRDefault="005034EB" w:rsidP="005A1D09">
      <w:pPr>
        <w:ind w:firstLine="567"/>
        <w:jc w:val="both"/>
        <w:rPr>
          <w:rFonts w:ascii="Times New Roman" w:hAnsi="Times New Roman" w:cs="Times New Roman"/>
        </w:rPr>
      </w:pPr>
      <w:proofErr w:type="spellStart"/>
      <w:r w:rsidRPr="005A1D09">
        <w:rPr>
          <w:rFonts w:ascii="Times New Roman" w:hAnsi="Times New Roman" w:cs="Times New Roman"/>
        </w:rPr>
        <w:t>Булаков</w:t>
      </w:r>
      <w:proofErr w:type="spellEnd"/>
      <w:r w:rsidRPr="005A1D09">
        <w:rPr>
          <w:rFonts w:ascii="Times New Roman" w:hAnsi="Times New Roman" w:cs="Times New Roman"/>
        </w:rPr>
        <w:t xml:space="preserve"> О.Н. является экспертом Совета Федерации Федерального Собрания РФ и неоднократно принимает участие в экспертизе проектов федеральных законов в Совете Федерации; является членом </w:t>
      </w:r>
      <w:proofErr w:type="spellStart"/>
      <w:r w:rsidRPr="005A1D09">
        <w:rPr>
          <w:rFonts w:ascii="Times New Roman" w:hAnsi="Times New Roman" w:cs="Times New Roman"/>
        </w:rPr>
        <w:t>диссовета</w:t>
      </w:r>
      <w:proofErr w:type="spellEnd"/>
      <w:r w:rsidRPr="005A1D09">
        <w:rPr>
          <w:rFonts w:ascii="Times New Roman" w:hAnsi="Times New Roman" w:cs="Times New Roman"/>
        </w:rPr>
        <w:t xml:space="preserve"> при Институте государства и права РАН (ИГПАН); членом </w:t>
      </w:r>
      <w:proofErr w:type="spellStart"/>
      <w:r w:rsidRPr="005A1D09">
        <w:rPr>
          <w:rFonts w:ascii="Times New Roman" w:hAnsi="Times New Roman" w:cs="Times New Roman"/>
        </w:rPr>
        <w:t>диссовета</w:t>
      </w:r>
      <w:proofErr w:type="spellEnd"/>
      <w:r w:rsidRPr="005A1D09">
        <w:rPr>
          <w:rFonts w:ascii="Times New Roman" w:hAnsi="Times New Roman" w:cs="Times New Roman"/>
        </w:rPr>
        <w:t xml:space="preserve"> при МГУ МВД РФ; членом редколлегии в журналах (по списку ВАК): "Представительная власть", "Пробелы российского законодательства", "Право и образование". Является председателем Государственной экзаменационной комиссии в вузах: Российская академия народного хозяйства и государственной службы (РАНХГС) при Президенте РФ; Московский гуманитарный университет (</w:t>
      </w:r>
      <w:proofErr w:type="spellStart"/>
      <w:r w:rsidRPr="005A1D09">
        <w:rPr>
          <w:rFonts w:ascii="Times New Roman" w:hAnsi="Times New Roman" w:cs="Times New Roman"/>
        </w:rPr>
        <w:t>МосГУ</w:t>
      </w:r>
      <w:proofErr w:type="spellEnd"/>
      <w:r w:rsidRPr="005A1D09">
        <w:rPr>
          <w:rFonts w:ascii="Times New Roman" w:hAnsi="Times New Roman" w:cs="Times New Roman"/>
        </w:rPr>
        <w:t>), Национальный институт бизнеса.</w:t>
      </w:r>
    </w:p>
    <w:p w14:paraId="2A6DCF81" w14:textId="77777777" w:rsidR="005034EB" w:rsidRPr="005A1D09" w:rsidRDefault="005034EB" w:rsidP="005A1D09">
      <w:pPr>
        <w:autoSpaceDE/>
        <w:autoSpaceDN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5A1D09">
        <w:rPr>
          <w:rFonts w:ascii="Times New Roman" w:eastAsia="Calibri" w:hAnsi="Times New Roman" w:cs="Times New Roman"/>
          <w:lang w:eastAsia="en-US"/>
        </w:rPr>
        <w:t>Нецветаев А.Г. является членом экспертного совета при комиссии по экологической политике Московской городской думы; членом экспертного совета некоммерческой организации «Центр содействия формированию экологической культуры и защите живой природы».</w:t>
      </w:r>
    </w:p>
    <w:p w14:paraId="51BE5FE7" w14:textId="77777777" w:rsidR="005034EB" w:rsidRPr="005A1D09" w:rsidRDefault="005034EB" w:rsidP="005A1D09">
      <w:pPr>
        <w:shd w:val="clear" w:color="auto" w:fill="FFFFFF"/>
        <w:ind w:firstLine="567"/>
        <w:jc w:val="both"/>
        <w:rPr>
          <w:rFonts w:ascii="Times New Roman" w:eastAsia="Calibri" w:hAnsi="Times New Roman" w:cs="Times New Roman"/>
          <w:color w:val="333333"/>
          <w:shd w:val="clear" w:color="auto" w:fill="FFFFFF"/>
          <w:lang w:eastAsia="en-US"/>
        </w:rPr>
      </w:pPr>
      <w:proofErr w:type="spellStart"/>
      <w:r w:rsidRPr="005A1D09">
        <w:rPr>
          <w:rFonts w:ascii="Times New Roman" w:eastAsia="Calibri" w:hAnsi="Times New Roman" w:cs="Times New Roman"/>
          <w:lang w:eastAsia="en-US"/>
        </w:rPr>
        <w:t>Лапатухина</w:t>
      </w:r>
      <w:proofErr w:type="spellEnd"/>
      <w:r w:rsidRPr="005A1D09">
        <w:rPr>
          <w:rFonts w:ascii="Times New Roman" w:eastAsia="Calibri" w:hAnsi="Times New Roman" w:cs="Times New Roman"/>
          <w:lang w:eastAsia="en-US"/>
        </w:rPr>
        <w:t xml:space="preserve"> Е.С. является н</w:t>
      </w:r>
      <w:r w:rsidRPr="005A1D09">
        <w:rPr>
          <w:rFonts w:ascii="Times New Roman" w:eastAsia="Calibri" w:hAnsi="Times New Roman" w:cs="Times New Roman"/>
          <w:color w:val="333333"/>
          <w:shd w:val="clear" w:color="auto" w:fill="FFFFFF"/>
          <w:lang w:eastAsia="en-US"/>
        </w:rPr>
        <w:t>езависимым экспертом аттестационной и конкурсной комиссий, а также комиссии по соблюдению требований к служебному поведению государственных гражданских служащих и урегулированию конфликта интересов Межрегиональной инспекции Федеральной налоговой службы по крупнейшим налогоплательщикам №3.</w:t>
      </w:r>
    </w:p>
    <w:p w14:paraId="45B92206" w14:textId="65666004" w:rsidR="00837F31" w:rsidRDefault="005034EB" w:rsidP="005A1D09">
      <w:pPr>
        <w:ind w:firstLine="567"/>
        <w:jc w:val="both"/>
        <w:rPr>
          <w:rFonts w:ascii="Times New Roman" w:eastAsia="Calibri" w:hAnsi="Times New Roman" w:cs="Times New Roman"/>
          <w:color w:val="333333"/>
          <w:shd w:val="clear" w:color="auto" w:fill="FFFFFF"/>
          <w:lang w:eastAsia="en-US"/>
        </w:rPr>
      </w:pPr>
      <w:r w:rsidRPr="005A1D09">
        <w:rPr>
          <w:rFonts w:ascii="Times New Roman" w:eastAsia="Calibri" w:hAnsi="Times New Roman" w:cs="Times New Roman"/>
          <w:color w:val="333333"/>
          <w:shd w:val="clear" w:color="auto" w:fill="FFFFFF"/>
          <w:lang w:eastAsia="en-US"/>
        </w:rPr>
        <w:t>Заиграева О.В. является независимым экспертом, аккредитованным распоряжением Министерства юстиции РФ от 31 августа 2020 г. № 865 в качестве независимого эксперта, уполномоченного на проведение независимой антикоррупционной экспертизы нормативных правовых актов и проектов нормативных правовых актов</w:t>
      </w:r>
      <w:r w:rsidR="005A1D09">
        <w:rPr>
          <w:rFonts w:ascii="Times New Roman" w:eastAsia="Calibri" w:hAnsi="Times New Roman" w:cs="Times New Roman"/>
          <w:color w:val="333333"/>
          <w:shd w:val="clear" w:color="auto" w:fill="FFFFFF"/>
          <w:lang w:eastAsia="en-US"/>
        </w:rPr>
        <w:t>.</w:t>
      </w:r>
    </w:p>
    <w:p w14:paraId="237E692C" w14:textId="4B6DD0A5" w:rsidR="005A1D09" w:rsidRDefault="005A1D09" w:rsidP="005A1D09">
      <w:pPr>
        <w:ind w:firstLine="567"/>
        <w:jc w:val="both"/>
        <w:rPr>
          <w:rFonts w:ascii="Times New Roman" w:eastAsia="Calibri" w:hAnsi="Times New Roman" w:cs="Times New Roman"/>
          <w:color w:val="333333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color w:val="333333"/>
          <w:shd w:val="clear" w:color="auto" w:fill="FFFFFF"/>
          <w:lang w:eastAsia="en-US"/>
        </w:rPr>
        <w:t xml:space="preserve">Сотрудник кафедры финансового права Васильева О.Н. является </w:t>
      </w:r>
      <w:r w:rsidR="00A30C59" w:rsidRPr="005A1D09">
        <w:rPr>
          <w:rFonts w:ascii="Times New Roman" w:eastAsia="Calibri" w:hAnsi="Times New Roman" w:cs="Times New Roman"/>
          <w:lang w:eastAsia="en-US"/>
        </w:rPr>
        <w:t>н</w:t>
      </w:r>
      <w:r w:rsidR="00A30C59" w:rsidRPr="005A1D09">
        <w:rPr>
          <w:rFonts w:ascii="Times New Roman" w:eastAsia="Calibri" w:hAnsi="Times New Roman" w:cs="Times New Roman"/>
          <w:color w:val="333333"/>
          <w:shd w:val="clear" w:color="auto" w:fill="FFFFFF"/>
          <w:lang w:eastAsia="en-US"/>
        </w:rPr>
        <w:t>езависимым экспертом аттестационной и конкурсной комиссий, а также комиссии по соблюдению требований к служебному поведению государственных гражданских служащих и урегулированию конфликта интересов</w:t>
      </w:r>
      <w:r w:rsidR="00A30C59">
        <w:rPr>
          <w:rFonts w:ascii="Times New Roman" w:eastAsia="Calibri" w:hAnsi="Times New Roman" w:cs="Times New Roman"/>
          <w:color w:val="333333"/>
          <w:shd w:val="clear" w:color="auto" w:fill="FFFFFF"/>
          <w:lang w:eastAsia="en-US"/>
        </w:rPr>
        <w:t xml:space="preserve"> Министерства юстиции Российской Федерации.</w:t>
      </w:r>
    </w:p>
    <w:p w14:paraId="5CF908F6" w14:textId="44CE129D" w:rsidR="005C4604" w:rsidRDefault="005C4604" w:rsidP="008F33DC">
      <w:pPr>
        <w:pStyle w:val="a5"/>
        <w:widowControl w:val="0"/>
        <w:ind w:right="101" w:firstLine="708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П</w:t>
      </w:r>
      <w:r w:rsidR="008F33DC">
        <w:rPr>
          <w:b w:val="0"/>
          <w:i w:val="0"/>
          <w:sz w:val="24"/>
          <w:szCs w:val="24"/>
        </w:rPr>
        <w:t xml:space="preserve">реподаватели </w:t>
      </w:r>
      <w:r>
        <w:rPr>
          <w:b w:val="0"/>
          <w:i w:val="0"/>
          <w:sz w:val="24"/>
          <w:szCs w:val="24"/>
        </w:rPr>
        <w:t xml:space="preserve">юридического факультета кафедры теории права и сравнительного </w:t>
      </w:r>
      <w:proofErr w:type="spellStart"/>
      <w:r>
        <w:rPr>
          <w:b w:val="0"/>
          <w:i w:val="0"/>
          <w:sz w:val="24"/>
          <w:szCs w:val="24"/>
        </w:rPr>
        <w:t>правовоедения</w:t>
      </w:r>
      <w:proofErr w:type="spellEnd"/>
      <w:r>
        <w:rPr>
          <w:b w:val="0"/>
          <w:i w:val="0"/>
          <w:sz w:val="24"/>
          <w:szCs w:val="24"/>
        </w:rPr>
        <w:t xml:space="preserve"> являются членами экспертами: </w:t>
      </w:r>
    </w:p>
    <w:p w14:paraId="7315B8F9" w14:textId="58D9B768" w:rsidR="008F33DC" w:rsidRPr="008F50F1" w:rsidRDefault="005C4604" w:rsidP="008F33DC">
      <w:pPr>
        <w:pStyle w:val="a5"/>
        <w:widowControl w:val="0"/>
        <w:ind w:right="101" w:firstLine="708"/>
        <w:jc w:val="both"/>
        <w:rPr>
          <w:b w:val="0"/>
          <w:i w:val="0"/>
          <w:sz w:val="24"/>
          <w:szCs w:val="24"/>
          <w:shd w:val="clear" w:color="auto" w:fill="FFFFFF"/>
        </w:rPr>
      </w:pPr>
      <w:r>
        <w:rPr>
          <w:b w:val="0"/>
          <w:i w:val="0"/>
          <w:sz w:val="24"/>
          <w:szCs w:val="24"/>
        </w:rPr>
        <w:t>-</w:t>
      </w:r>
      <w:r w:rsidR="008F33DC" w:rsidRPr="008F50F1">
        <w:rPr>
          <w:b w:val="0"/>
          <w:i w:val="0"/>
          <w:sz w:val="24"/>
          <w:szCs w:val="24"/>
        </w:rPr>
        <w:t xml:space="preserve">Членом диссертационного совета </w:t>
      </w:r>
      <w:r w:rsidR="008F33DC" w:rsidRPr="008F50F1">
        <w:rPr>
          <w:b w:val="0"/>
          <w:i w:val="0"/>
          <w:sz w:val="24"/>
          <w:szCs w:val="24"/>
          <w:shd w:val="clear" w:color="auto" w:fill="FFFFFF"/>
        </w:rPr>
        <w:t>Д 002.002.07 по защите докторских и кандидатских диссертаций при учреждении Российской академии наук «Институт государства и права РАН» является Глухарева Л.И.</w:t>
      </w:r>
    </w:p>
    <w:p w14:paraId="1E2A9010" w14:textId="379F492C" w:rsidR="008F33DC" w:rsidRPr="008F50F1" w:rsidRDefault="005C4604" w:rsidP="008F33DC">
      <w:pPr>
        <w:pStyle w:val="a5"/>
        <w:widowControl w:val="0"/>
        <w:ind w:right="101" w:firstLine="708"/>
        <w:jc w:val="both"/>
        <w:rPr>
          <w:b w:val="0"/>
          <w:i w:val="0"/>
          <w:sz w:val="24"/>
          <w:szCs w:val="24"/>
          <w:shd w:val="clear" w:color="auto" w:fill="FFFFFF"/>
        </w:rPr>
      </w:pPr>
      <w:r>
        <w:rPr>
          <w:b w:val="0"/>
          <w:i w:val="0"/>
          <w:sz w:val="24"/>
          <w:szCs w:val="24"/>
        </w:rPr>
        <w:t xml:space="preserve">- </w:t>
      </w:r>
      <w:r w:rsidR="008F33DC" w:rsidRPr="008F50F1">
        <w:rPr>
          <w:b w:val="0"/>
          <w:i w:val="0"/>
          <w:sz w:val="24"/>
          <w:szCs w:val="24"/>
        </w:rPr>
        <w:t xml:space="preserve">Членом Международного института философско-правовых исследований при БГЭУ (Минск) </w:t>
      </w:r>
      <w:r w:rsidR="008F33DC" w:rsidRPr="008F50F1">
        <w:rPr>
          <w:b w:val="0"/>
          <w:i w:val="0"/>
          <w:sz w:val="24"/>
          <w:szCs w:val="24"/>
          <w:shd w:val="clear" w:color="auto" w:fill="FFFFFF"/>
        </w:rPr>
        <w:t>является Глухарева Л.И.</w:t>
      </w:r>
    </w:p>
    <w:p w14:paraId="3A04E20C" w14:textId="0F1D5828" w:rsidR="008F33DC" w:rsidRPr="008F50F1" w:rsidRDefault="005C4604" w:rsidP="008F33DC">
      <w:pPr>
        <w:pStyle w:val="a5"/>
        <w:widowControl w:val="0"/>
        <w:ind w:firstLine="709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- </w:t>
      </w:r>
      <w:r w:rsidR="008F33DC" w:rsidRPr="008F50F1">
        <w:rPr>
          <w:b w:val="0"/>
          <w:i w:val="0"/>
          <w:sz w:val="24"/>
          <w:szCs w:val="24"/>
        </w:rPr>
        <w:t>Членами редколлегий 6 журналов являются 2 преподавателя («Вестник РГГУ», серия «Экономика. Управление. Право»</w:t>
      </w:r>
      <w:r w:rsidR="008F33DC" w:rsidRPr="008F50F1">
        <w:rPr>
          <w:b w:val="0"/>
          <w:i w:val="0"/>
          <w:sz w:val="24"/>
          <w:szCs w:val="24"/>
          <w:shd w:val="clear" w:color="auto" w:fill="FFFFFF"/>
        </w:rPr>
        <w:t>; «Теория и практика общественного развития»; «Общество: политика, экономика, право»;</w:t>
      </w:r>
      <w:r w:rsidR="008F33DC" w:rsidRPr="008F50F1">
        <w:rPr>
          <w:b w:val="0"/>
          <w:i w:val="0"/>
          <w:sz w:val="24"/>
          <w:szCs w:val="24"/>
        </w:rPr>
        <w:t xml:space="preserve"> «Вестник Международного юридического института»; «Вестник государственного и муниципального управления»; «Юридический мир» (Глухарева Л.И. – подготовлено 7 рецензий, </w:t>
      </w:r>
      <w:proofErr w:type="spellStart"/>
      <w:r w:rsidR="008F33DC" w:rsidRPr="008F50F1">
        <w:rPr>
          <w:b w:val="0"/>
          <w:i w:val="0"/>
          <w:sz w:val="24"/>
          <w:szCs w:val="24"/>
        </w:rPr>
        <w:t>Лавицкая</w:t>
      </w:r>
      <w:proofErr w:type="spellEnd"/>
      <w:r w:rsidR="008F33DC" w:rsidRPr="008F50F1">
        <w:rPr>
          <w:b w:val="0"/>
          <w:i w:val="0"/>
          <w:sz w:val="24"/>
          <w:szCs w:val="24"/>
        </w:rPr>
        <w:t xml:space="preserve"> М.И. – 15 рецензий).</w:t>
      </w:r>
    </w:p>
    <w:p w14:paraId="5F6FFC17" w14:textId="74BF99D8" w:rsidR="008F33DC" w:rsidRPr="008F50F1" w:rsidRDefault="005C4604" w:rsidP="008F33DC">
      <w:pPr>
        <w:pStyle w:val="a5"/>
        <w:widowControl w:val="0"/>
        <w:ind w:firstLine="709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- </w:t>
      </w:r>
      <w:r w:rsidR="008F33DC" w:rsidRPr="008F50F1">
        <w:rPr>
          <w:b w:val="0"/>
          <w:i w:val="0"/>
          <w:sz w:val="24"/>
          <w:szCs w:val="24"/>
        </w:rPr>
        <w:t xml:space="preserve">Членами и экспертами Общероссийской общественной организации «Российское профессорское собрание» являются 2 преподавателя (Глухарева Л.И., </w:t>
      </w:r>
      <w:proofErr w:type="spellStart"/>
      <w:r w:rsidR="008F33DC" w:rsidRPr="008F50F1">
        <w:rPr>
          <w:b w:val="0"/>
          <w:i w:val="0"/>
          <w:sz w:val="24"/>
          <w:szCs w:val="24"/>
        </w:rPr>
        <w:t>Лавицкая</w:t>
      </w:r>
      <w:proofErr w:type="spellEnd"/>
      <w:r w:rsidR="008F33DC" w:rsidRPr="008F50F1">
        <w:rPr>
          <w:b w:val="0"/>
          <w:i w:val="0"/>
          <w:sz w:val="24"/>
          <w:szCs w:val="24"/>
        </w:rPr>
        <w:t xml:space="preserve"> М.И.).</w:t>
      </w:r>
    </w:p>
    <w:p w14:paraId="7DEA092F" w14:textId="7B1109C7" w:rsidR="008F33DC" w:rsidRPr="008F50F1" w:rsidRDefault="005C4604" w:rsidP="008F33DC">
      <w:pPr>
        <w:pStyle w:val="a5"/>
        <w:widowControl w:val="0"/>
        <w:ind w:firstLine="709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- </w:t>
      </w:r>
      <w:r w:rsidR="008F33DC" w:rsidRPr="008F50F1">
        <w:rPr>
          <w:b w:val="0"/>
          <w:i w:val="0"/>
          <w:sz w:val="24"/>
          <w:szCs w:val="24"/>
        </w:rPr>
        <w:t>Экспертом Управления научно-методического руководства и экспертной деятельности Российской академии наук является Беляев М.А.</w:t>
      </w:r>
    </w:p>
    <w:p w14:paraId="4EEA2F8B" w14:textId="77777777" w:rsidR="008F33DC" w:rsidRPr="005A1D09" w:rsidRDefault="008F33DC" w:rsidP="005A1D09">
      <w:pPr>
        <w:ind w:firstLine="567"/>
        <w:jc w:val="both"/>
      </w:pPr>
    </w:p>
    <w:sectPr w:rsidR="008F33DC" w:rsidRPr="005A1D09" w:rsidSect="002D1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2304B"/>
    <w:multiLevelType w:val="hybridMultilevel"/>
    <w:tmpl w:val="8E76C762"/>
    <w:lvl w:ilvl="0" w:tplc="04190001">
      <w:start w:val="1"/>
      <w:numFmt w:val="bullet"/>
      <w:lvlText w:val=""/>
      <w:lvlJc w:val="left"/>
      <w:pPr>
        <w:tabs>
          <w:tab w:val="num" w:pos="1412"/>
        </w:tabs>
        <w:ind w:left="14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2"/>
        </w:tabs>
        <w:ind w:left="21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2"/>
        </w:tabs>
        <w:ind w:left="28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2"/>
        </w:tabs>
        <w:ind w:left="35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2"/>
        </w:tabs>
        <w:ind w:left="42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2"/>
        </w:tabs>
        <w:ind w:left="50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2"/>
        </w:tabs>
        <w:ind w:left="57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2"/>
        </w:tabs>
        <w:ind w:left="64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2"/>
        </w:tabs>
        <w:ind w:left="7172" w:hanging="360"/>
      </w:pPr>
      <w:rPr>
        <w:rFonts w:ascii="Wingdings" w:hAnsi="Wingdings" w:hint="default"/>
      </w:rPr>
    </w:lvl>
  </w:abstractNum>
  <w:abstractNum w:abstractNumId="1" w15:restartNumberingAfterBreak="0">
    <w:nsid w:val="149842F0"/>
    <w:multiLevelType w:val="hybridMultilevel"/>
    <w:tmpl w:val="C99E70DE"/>
    <w:lvl w:ilvl="0" w:tplc="5522755A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A9906AA"/>
    <w:multiLevelType w:val="hybridMultilevel"/>
    <w:tmpl w:val="9E9E950C"/>
    <w:lvl w:ilvl="0" w:tplc="04190001">
      <w:start w:val="1"/>
      <w:numFmt w:val="bullet"/>
      <w:lvlText w:val=""/>
      <w:lvlJc w:val="left"/>
      <w:pPr>
        <w:tabs>
          <w:tab w:val="num" w:pos="1412"/>
        </w:tabs>
        <w:ind w:left="14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2"/>
        </w:tabs>
        <w:ind w:left="21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2"/>
        </w:tabs>
        <w:ind w:left="28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2"/>
        </w:tabs>
        <w:ind w:left="35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2"/>
        </w:tabs>
        <w:ind w:left="42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2"/>
        </w:tabs>
        <w:ind w:left="50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2"/>
        </w:tabs>
        <w:ind w:left="57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2"/>
        </w:tabs>
        <w:ind w:left="64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2"/>
        </w:tabs>
        <w:ind w:left="7172" w:hanging="360"/>
      </w:pPr>
      <w:rPr>
        <w:rFonts w:ascii="Wingdings" w:hAnsi="Wingdings" w:hint="default"/>
      </w:rPr>
    </w:lvl>
  </w:abstractNum>
  <w:abstractNum w:abstractNumId="3" w15:restartNumberingAfterBreak="0">
    <w:nsid w:val="1DB00E70"/>
    <w:multiLevelType w:val="hybridMultilevel"/>
    <w:tmpl w:val="5BC044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ind w:left="2907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abstractNum w:abstractNumId="4" w15:restartNumberingAfterBreak="0">
    <w:nsid w:val="211973B8"/>
    <w:multiLevelType w:val="hybridMultilevel"/>
    <w:tmpl w:val="57DAB9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A0622A"/>
    <w:multiLevelType w:val="multilevel"/>
    <w:tmpl w:val="639CB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E305E9"/>
    <w:multiLevelType w:val="hybridMultilevel"/>
    <w:tmpl w:val="611865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A95746"/>
    <w:multiLevelType w:val="hybridMultilevel"/>
    <w:tmpl w:val="D7D494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90F6050"/>
    <w:multiLevelType w:val="hybridMultilevel"/>
    <w:tmpl w:val="2A1026E0"/>
    <w:lvl w:ilvl="0" w:tplc="04190001">
      <w:start w:val="1"/>
      <w:numFmt w:val="bullet"/>
      <w:lvlText w:val=""/>
      <w:lvlJc w:val="left"/>
      <w:pPr>
        <w:tabs>
          <w:tab w:val="num" w:pos="1412"/>
        </w:tabs>
        <w:ind w:left="14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2"/>
        </w:tabs>
        <w:ind w:left="21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2"/>
        </w:tabs>
        <w:ind w:left="28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2"/>
        </w:tabs>
        <w:ind w:left="35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2"/>
        </w:tabs>
        <w:ind w:left="42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2"/>
        </w:tabs>
        <w:ind w:left="50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2"/>
        </w:tabs>
        <w:ind w:left="57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2"/>
        </w:tabs>
        <w:ind w:left="64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2"/>
        </w:tabs>
        <w:ind w:left="7172" w:hanging="360"/>
      </w:pPr>
      <w:rPr>
        <w:rFonts w:ascii="Wingdings" w:hAnsi="Wingdings" w:hint="default"/>
      </w:rPr>
    </w:lvl>
  </w:abstractNum>
  <w:abstractNum w:abstractNumId="9" w15:restartNumberingAfterBreak="0">
    <w:nsid w:val="35175EE8"/>
    <w:multiLevelType w:val="hybridMultilevel"/>
    <w:tmpl w:val="1DAEE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C568B7"/>
    <w:multiLevelType w:val="multilevel"/>
    <w:tmpl w:val="ECAC46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124C41"/>
    <w:multiLevelType w:val="hybridMultilevel"/>
    <w:tmpl w:val="038A4356"/>
    <w:lvl w:ilvl="0" w:tplc="E0E6663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483A2435"/>
    <w:multiLevelType w:val="hybridMultilevel"/>
    <w:tmpl w:val="B13275A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CD961DA"/>
    <w:multiLevelType w:val="hybridMultilevel"/>
    <w:tmpl w:val="5DEA37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FF40707"/>
    <w:multiLevelType w:val="hybridMultilevel"/>
    <w:tmpl w:val="9B3A6BCC"/>
    <w:lvl w:ilvl="0" w:tplc="8FDA0F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48D7BBF"/>
    <w:multiLevelType w:val="hybridMultilevel"/>
    <w:tmpl w:val="39D27888"/>
    <w:lvl w:ilvl="0" w:tplc="83A6FE14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F9403E3"/>
    <w:multiLevelType w:val="hybridMultilevel"/>
    <w:tmpl w:val="A61AA8F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4607776"/>
    <w:multiLevelType w:val="multilevel"/>
    <w:tmpl w:val="62DE6C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6657198"/>
    <w:multiLevelType w:val="hybridMultilevel"/>
    <w:tmpl w:val="A59A9D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69E12DD8"/>
    <w:multiLevelType w:val="hybridMultilevel"/>
    <w:tmpl w:val="E27EB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B82F4A"/>
    <w:multiLevelType w:val="multilevel"/>
    <w:tmpl w:val="B622D4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E0C0019"/>
    <w:multiLevelType w:val="hybridMultilevel"/>
    <w:tmpl w:val="28A4A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2232FC"/>
    <w:multiLevelType w:val="hybridMultilevel"/>
    <w:tmpl w:val="58201E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2"/>
        </w:tabs>
        <w:ind w:left="21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2"/>
        </w:tabs>
        <w:ind w:left="28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2"/>
        </w:tabs>
        <w:ind w:left="35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2"/>
        </w:tabs>
        <w:ind w:left="42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2"/>
        </w:tabs>
        <w:ind w:left="50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2"/>
        </w:tabs>
        <w:ind w:left="57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2"/>
        </w:tabs>
        <w:ind w:left="64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2"/>
        </w:tabs>
        <w:ind w:left="7172" w:hanging="360"/>
      </w:pPr>
      <w:rPr>
        <w:rFonts w:ascii="Wingdings" w:hAnsi="Wingdings" w:hint="default"/>
      </w:rPr>
    </w:lvl>
  </w:abstractNum>
  <w:abstractNum w:abstractNumId="23" w15:restartNumberingAfterBreak="0">
    <w:nsid w:val="747A4A15"/>
    <w:multiLevelType w:val="hybridMultilevel"/>
    <w:tmpl w:val="9078AD9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71E067C"/>
    <w:multiLevelType w:val="hybridMultilevel"/>
    <w:tmpl w:val="E8825ABA"/>
    <w:lvl w:ilvl="0" w:tplc="04190001">
      <w:start w:val="1"/>
      <w:numFmt w:val="bullet"/>
      <w:lvlText w:val=""/>
      <w:lvlJc w:val="left"/>
      <w:pPr>
        <w:tabs>
          <w:tab w:val="num" w:pos="1412"/>
        </w:tabs>
        <w:ind w:left="14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2"/>
        </w:tabs>
        <w:ind w:left="21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2"/>
        </w:tabs>
        <w:ind w:left="28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2"/>
        </w:tabs>
        <w:ind w:left="35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2"/>
        </w:tabs>
        <w:ind w:left="42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2"/>
        </w:tabs>
        <w:ind w:left="50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2"/>
        </w:tabs>
        <w:ind w:left="57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2"/>
        </w:tabs>
        <w:ind w:left="64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2"/>
        </w:tabs>
        <w:ind w:left="7172" w:hanging="360"/>
      </w:pPr>
      <w:rPr>
        <w:rFonts w:ascii="Wingdings" w:hAnsi="Wingdings" w:hint="default"/>
      </w:rPr>
    </w:lvl>
  </w:abstractNum>
  <w:abstractNum w:abstractNumId="25" w15:restartNumberingAfterBreak="0">
    <w:nsid w:val="7DB61474"/>
    <w:multiLevelType w:val="multilevel"/>
    <w:tmpl w:val="D9DC8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"/>
  </w:num>
  <w:num w:numId="3">
    <w:abstractNumId w:val="6"/>
  </w:num>
  <w:num w:numId="4">
    <w:abstractNumId w:val="11"/>
  </w:num>
  <w:num w:numId="5">
    <w:abstractNumId w:val="19"/>
  </w:num>
  <w:num w:numId="6">
    <w:abstractNumId w:val="22"/>
  </w:num>
  <w:num w:numId="7">
    <w:abstractNumId w:val="8"/>
  </w:num>
  <w:num w:numId="8">
    <w:abstractNumId w:val="0"/>
  </w:num>
  <w:num w:numId="9">
    <w:abstractNumId w:val="24"/>
  </w:num>
  <w:num w:numId="10">
    <w:abstractNumId w:val="16"/>
  </w:num>
  <w:num w:numId="11">
    <w:abstractNumId w:val="23"/>
  </w:num>
  <w:num w:numId="12">
    <w:abstractNumId w:val="4"/>
  </w:num>
  <w:num w:numId="13">
    <w:abstractNumId w:val="12"/>
  </w:num>
  <w:num w:numId="14">
    <w:abstractNumId w:val="5"/>
  </w:num>
  <w:num w:numId="15">
    <w:abstractNumId w:val="25"/>
  </w:num>
  <w:num w:numId="16">
    <w:abstractNumId w:val="20"/>
  </w:num>
  <w:num w:numId="17">
    <w:abstractNumId w:val="10"/>
  </w:num>
  <w:num w:numId="18">
    <w:abstractNumId w:val="17"/>
  </w:num>
  <w:num w:numId="19">
    <w:abstractNumId w:val="21"/>
  </w:num>
  <w:num w:numId="20">
    <w:abstractNumId w:val="7"/>
  </w:num>
  <w:num w:numId="21">
    <w:abstractNumId w:val="1"/>
  </w:num>
  <w:num w:numId="22">
    <w:abstractNumId w:val="15"/>
  </w:num>
  <w:num w:numId="23">
    <w:abstractNumId w:val="3"/>
  </w:num>
  <w:num w:numId="24">
    <w:abstractNumId w:val="18"/>
  </w:num>
  <w:num w:numId="25">
    <w:abstractNumId w:val="14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683"/>
    <w:rsid w:val="00002BFC"/>
    <w:rsid w:val="00033B89"/>
    <w:rsid w:val="000738BD"/>
    <w:rsid w:val="00074D04"/>
    <w:rsid w:val="000A2D93"/>
    <w:rsid w:val="000C05E8"/>
    <w:rsid w:val="000C0DBC"/>
    <w:rsid w:val="000F7052"/>
    <w:rsid w:val="00103F6A"/>
    <w:rsid w:val="00104574"/>
    <w:rsid w:val="001117F3"/>
    <w:rsid w:val="001271E9"/>
    <w:rsid w:val="00142FC8"/>
    <w:rsid w:val="00156A25"/>
    <w:rsid w:val="0016653C"/>
    <w:rsid w:val="0019012D"/>
    <w:rsid w:val="0019211A"/>
    <w:rsid w:val="001B5848"/>
    <w:rsid w:val="001D2FCA"/>
    <w:rsid w:val="001D65D1"/>
    <w:rsid w:val="001F2AD3"/>
    <w:rsid w:val="0022419C"/>
    <w:rsid w:val="0027126B"/>
    <w:rsid w:val="002910D5"/>
    <w:rsid w:val="002953DF"/>
    <w:rsid w:val="002B5C1E"/>
    <w:rsid w:val="002D1630"/>
    <w:rsid w:val="002F249F"/>
    <w:rsid w:val="0030737D"/>
    <w:rsid w:val="00311554"/>
    <w:rsid w:val="0033530B"/>
    <w:rsid w:val="00340299"/>
    <w:rsid w:val="003670AE"/>
    <w:rsid w:val="0037212D"/>
    <w:rsid w:val="003C1C26"/>
    <w:rsid w:val="003C28C8"/>
    <w:rsid w:val="003E523D"/>
    <w:rsid w:val="003E5487"/>
    <w:rsid w:val="003F2E75"/>
    <w:rsid w:val="003F3FFE"/>
    <w:rsid w:val="003F54CE"/>
    <w:rsid w:val="00401B0E"/>
    <w:rsid w:val="0041284E"/>
    <w:rsid w:val="004529FF"/>
    <w:rsid w:val="004822D8"/>
    <w:rsid w:val="00492ABF"/>
    <w:rsid w:val="004C443C"/>
    <w:rsid w:val="004D6672"/>
    <w:rsid w:val="005034EB"/>
    <w:rsid w:val="005037AC"/>
    <w:rsid w:val="00512E85"/>
    <w:rsid w:val="00550F45"/>
    <w:rsid w:val="00563B10"/>
    <w:rsid w:val="00577148"/>
    <w:rsid w:val="00583860"/>
    <w:rsid w:val="00583ECB"/>
    <w:rsid w:val="00597DE1"/>
    <w:rsid w:val="005A1D09"/>
    <w:rsid w:val="005A32BC"/>
    <w:rsid w:val="005C4604"/>
    <w:rsid w:val="005C4A88"/>
    <w:rsid w:val="005D520E"/>
    <w:rsid w:val="005E0886"/>
    <w:rsid w:val="005E0BE8"/>
    <w:rsid w:val="005E7308"/>
    <w:rsid w:val="00635988"/>
    <w:rsid w:val="00637991"/>
    <w:rsid w:val="00661E52"/>
    <w:rsid w:val="006A2322"/>
    <w:rsid w:val="006B1C4C"/>
    <w:rsid w:val="006B3AB0"/>
    <w:rsid w:val="006B5A65"/>
    <w:rsid w:val="00716031"/>
    <w:rsid w:val="0073798F"/>
    <w:rsid w:val="007804BE"/>
    <w:rsid w:val="007A6E3F"/>
    <w:rsid w:val="007B20B5"/>
    <w:rsid w:val="007B32DC"/>
    <w:rsid w:val="00821B6B"/>
    <w:rsid w:val="00826E07"/>
    <w:rsid w:val="0083683A"/>
    <w:rsid w:val="00837F31"/>
    <w:rsid w:val="00843AE3"/>
    <w:rsid w:val="008759B8"/>
    <w:rsid w:val="0089166F"/>
    <w:rsid w:val="00893F83"/>
    <w:rsid w:val="00896470"/>
    <w:rsid w:val="008A1FE0"/>
    <w:rsid w:val="008C0FE3"/>
    <w:rsid w:val="008D16B8"/>
    <w:rsid w:val="008D1A88"/>
    <w:rsid w:val="008F33DC"/>
    <w:rsid w:val="00914FDE"/>
    <w:rsid w:val="009156FD"/>
    <w:rsid w:val="00915B4B"/>
    <w:rsid w:val="009237CE"/>
    <w:rsid w:val="009660BE"/>
    <w:rsid w:val="00984BA1"/>
    <w:rsid w:val="009908DC"/>
    <w:rsid w:val="00A30C59"/>
    <w:rsid w:val="00A473B2"/>
    <w:rsid w:val="00A76683"/>
    <w:rsid w:val="00A84526"/>
    <w:rsid w:val="00AA6A11"/>
    <w:rsid w:val="00AB0BDE"/>
    <w:rsid w:val="00AB5CD3"/>
    <w:rsid w:val="00AC2967"/>
    <w:rsid w:val="00AC75F4"/>
    <w:rsid w:val="00AE04F3"/>
    <w:rsid w:val="00AE1CE1"/>
    <w:rsid w:val="00AE2662"/>
    <w:rsid w:val="00AE2D3A"/>
    <w:rsid w:val="00AF12BC"/>
    <w:rsid w:val="00B0735D"/>
    <w:rsid w:val="00B1474E"/>
    <w:rsid w:val="00B2177A"/>
    <w:rsid w:val="00B26314"/>
    <w:rsid w:val="00B3043D"/>
    <w:rsid w:val="00B5098F"/>
    <w:rsid w:val="00B82A7F"/>
    <w:rsid w:val="00C52CC1"/>
    <w:rsid w:val="00C66A3F"/>
    <w:rsid w:val="00C81258"/>
    <w:rsid w:val="00C91C41"/>
    <w:rsid w:val="00CB6D7B"/>
    <w:rsid w:val="00CE0A7C"/>
    <w:rsid w:val="00CF3AF5"/>
    <w:rsid w:val="00D17C55"/>
    <w:rsid w:val="00D407F9"/>
    <w:rsid w:val="00D47246"/>
    <w:rsid w:val="00D57648"/>
    <w:rsid w:val="00D60A9E"/>
    <w:rsid w:val="00D803C8"/>
    <w:rsid w:val="00D85E48"/>
    <w:rsid w:val="00DA2F74"/>
    <w:rsid w:val="00DA7A34"/>
    <w:rsid w:val="00DD1322"/>
    <w:rsid w:val="00DD7C19"/>
    <w:rsid w:val="00DD7FD2"/>
    <w:rsid w:val="00E11EB1"/>
    <w:rsid w:val="00E13332"/>
    <w:rsid w:val="00E54226"/>
    <w:rsid w:val="00E66241"/>
    <w:rsid w:val="00E763BE"/>
    <w:rsid w:val="00EB092A"/>
    <w:rsid w:val="00EB5570"/>
    <w:rsid w:val="00ED1F72"/>
    <w:rsid w:val="00F0248D"/>
    <w:rsid w:val="00F1750A"/>
    <w:rsid w:val="00F57F83"/>
    <w:rsid w:val="00F73D69"/>
    <w:rsid w:val="00FC4FF6"/>
    <w:rsid w:val="00FD0C7C"/>
    <w:rsid w:val="00FF29F0"/>
    <w:rsid w:val="00FF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F6DB07"/>
  <w15:docId w15:val="{8FD6C0B1-3B75-43B6-B168-1B25B79F6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683"/>
    <w:pPr>
      <w:autoSpaceDE w:val="0"/>
      <w:autoSpaceDN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76683"/>
    <w:rPr>
      <w:sz w:val="24"/>
    </w:rPr>
  </w:style>
  <w:style w:type="paragraph" w:styleId="a3">
    <w:name w:val="header"/>
    <w:basedOn w:val="a"/>
    <w:rsid w:val="00A76683"/>
    <w:pPr>
      <w:tabs>
        <w:tab w:val="center" w:pos="4677"/>
        <w:tab w:val="right" w:pos="9355"/>
      </w:tabs>
      <w:autoSpaceDE/>
      <w:autoSpaceDN/>
    </w:pPr>
    <w:rPr>
      <w:rFonts w:ascii="Times New Roman" w:hAnsi="Times New Roman" w:cs="Times New Roman"/>
    </w:rPr>
  </w:style>
  <w:style w:type="paragraph" w:styleId="a4">
    <w:name w:val="Normal (Web)"/>
    <w:basedOn w:val="a"/>
    <w:uiPriority w:val="99"/>
    <w:rsid w:val="00B82A7F"/>
    <w:pPr>
      <w:autoSpaceDE/>
      <w:autoSpaceDN/>
      <w:ind w:firstLine="240"/>
    </w:pPr>
    <w:rPr>
      <w:rFonts w:ascii="Times New Roman" w:hAnsi="Times New Roman" w:cs="Times New Roman"/>
    </w:rPr>
  </w:style>
  <w:style w:type="paragraph" w:styleId="a5">
    <w:name w:val="Body Text Indent"/>
    <w:basedOn w:val="a"/>
    <w:link w:val="a6"/>
    <w:rsid w:val="007804BE"/>
    <w:pPr>
      <w:autoSpaceDE/>
      <w:autoSpaceDN/>
    </w:pPr>
    <w:rPr>
      <w:rFonts w:ascii="Times New Roman" w:hAnsi="Times New Roman" w:cs="Times New Roman"/>
      <w:b/>
      <w:i/>
      <w:sz w:val="20"/>
      <w:szCs w:val="20"/>
    </w:rPr>
  </w:style>
  <w:style w:type="character" w:customStyle="1" w:styleId="a6">
    <w:name w:val="Основной текст с отступом Знак"/>
    <w:link w:val="a5"/>
    <w:locked/>
    <w:rsid w:val="007804BE"/>
    <w:rPr>
      <w:b/>
      <w:i/>
      <w:lang w:val="ru-RU" w:eastAsia="ru-RU" w:bidi="ar-SA"/>
    </w:rPr>
  </w:style>
  <w:style w:type="paragraph" w:styleId="a7">
    <w:name w:val="List Paragraph"/>
    <w:basedOn w:val="a"/>
    <w:uiPriority w:val="34"/>
    <w:qFormat/>
    <w:rsid w:val="00E66241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10">
    <w:name w:val="Абзац списка1"/>
    <w:basedOn w:val="a"/>
    <w:rsid w:val="00984BA1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rmcquxul">
    <w:name w:val="rmcquxul"/>
    <w:basedOn w:val="a"/>
    <w:rsid w:val="002910D5"/>
    <w:pPr>
      <w:autoSpaceDE/>
      <w:autoSpaceDN/>
      <w:spacing w:before="100" w:beforeAutospacing="1" w:after="100" w:afterAutospacing="1"/>
    </w:pPr>
    <w:rPr>
      <w:rFonts w:ascii="Times New Roman" w:eastAsia="Calibri" w:hAnsi="Times New Roman" w:cs="Times New Roman"/>
    </w:rPr>
  </w:style>
  <w:style w:type="character" w:styleId="a8">
    <w:name w:val="Emphasis"/>
    <w:basedOn w:val="a0"/>
    <w:uiPriority w:val="20"/>
    <w:qFormat/>
    <w:rsid w:val="0030737D"/>
    <w:rPr>
      <w:i/>
      <w:iCs/>
    </w:rPr>
  </w:style>
  <w:style w:type="character" w:styleId="a9">
    <w:name w:val="Strong"/>
    <w:uiPriority w:val="22"/>
    <w:qFormat/>
    <w:rsid w:val="00550F45"/>
    <w:rPr>
      <w:b/>
      <w:bCs/>
    </w:rPr>
  </w:style>
  <w:style w:type="character" w:styleId="aa">
    <w:name w:val="Hyperlink"/>
    <w:basedOn w:val="a0"/>
    <w:uiPriority w:val="99"/>
    <w:unhideWhenUsed/>
    <w:rsid w:val="003C28C8"/>
    <w:rPr>
      <w:color w:val="0563C1" w:themeColor="hyperlink"/>
      <w:u w:val="single"/>
    </w:rPr>
  </w:style>
  <w:style w:type="character" w:styleId="ab">
    <w:name w:val="footnote reference"/>
    <w:rsid w:val="00EB55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1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suh.ru/education/ieup/structure/faculty-of-law/news/detail.php?ID=719907" TargetMode="External"/><Relationship Id="rId13" Type="http://schemas.openxmlformats.org/officeDocument/2006/relationships/hyperlink" Target="https://crb.rgup.ru/news/konferenciya-osobennosti-yuridicheskoj-deyatelnosti-v-usloviyah-cifrovizacii" TargetMode="External"/><Relationship Id="rId18" Type="http://schemas.openxmlformats.org/officeDocument/2006/relationships/hyperlink" Target="https://www.rsuh.ru/education/ieup/structure/faculty-of-law/news/detail.php?ID=722277" TargetMode="External"/><Relationship Id="rId26" Type="http://schemas.openxmlformats.org/officeDocument/2006/relationships/hyperlink" Target="https://www.rsuh.ru/education/ieup/structure/faculty-of-law/news/detail.php?ID=73497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sue.ru/universitet/novosti/novosti.php?ELEMENT_ID=105693" TargetMode="External"/><Relationship Id="rId7" Type="http://schemas.openxmlformats.org/officeDocument/2006/relationships/hyperlink" Target="https://www.rsuh.ru/education/ieup/structure/faculty-of-law/news/detail.php?ID=726001" TargetMode="External"/><Relationship Id="rId12" Type="http://schemas.openxmlformats.org/officeDocument/2006/relationships/hyperlink" Target="https://www.rsuh.ru/education/ieup/structure/faculty-of-law/news/detail.php?ID=722277" TargetMode="External"/><Relationship Id="rId17" Type="http://schemas.openxmlformats.org/officeDocument/2006/relationships/hyperlink" Target="https://www.rsuh.ru/upload/main/ieup/urfak/documents/department-of-financial-law/&#1057;&#1077;&#1082;&#1094;&#1080;&#1103;%20&#1043;&#1055;&#1080;&#1055;_&#1057;&#1072;&#1081;&#1090;.pdf" TargetMode="External"/><Relationship Id="rId25" Type="http://schemas.openxmlformats.org/officeDocument/2006/relationships/hyperlink" Target="https://www.rsuh.ru/education/ieup/structure/faculty-of-law/news/detail.php?ID=722277" TargetMode="External"/><Relationship Id="rId2" Type="http://schemas.openxmlformats.org/officeDocument/2006/relationships/styles" Target="styles.xml"/><Relationship Id="rId16" Type="http://schemas.openxmlformats.org/officeDocument/2006/relationships/hyperlink" Target="https://crb.rgup.ru/news/konferenciya-osobennosti-yuridicheskoj-deyatelnosti-v-usloviyah-cifrovizacii" TargetMode="External"/><Relationship Id="rId20" Type="http://schemas.openxmlformats.org/officeDocument/2006/relationships/hyperlink" Target="https://crb.rgup.ru/news/konferenciya-osobennosti-yuridicheskoj-deyatelnosti-v-usloviyah-cifrovizacii" TargetMode="External"/><Relationship Id="rId29" Type="http://schemas.openxmlformats.org/officeDocument/2006/relationships/hyperlink" Target="https://www.rsuh.ru/education/ieup/structure/faculty-of-law/news/detail.php?ID=73508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rsuh.ru/education/ieup/structure/faculty-of-law/news/detail.php?ID=722277" TargetMode="External"/><Relationship Id="rId11" Type="http://schemas.openxmlformats.org/officeDocument/2006/relationships/hyperlink" Target="https://www.rsuh.ru/upload/main/ieup/urfak/documents/department-of-financial-law/&#1057;&#1077;&#1082;&#1094;&#1080;&#1103;%20&#1043;&#1055;&#1080;&#1055;_&#1057;&#1072;&#1081;&#1090;.pdf" TargetMode="External"/><Relationship Id="rId24" Type="http://schemas.openxmlformats.org/officeDocument/2006/relationships/hyperlink" Target="https://www.rsuh.ru/upload/main/ieup/urfak/documents/department-of-financial-law/&#1057;&#1077;&#1082;&#1094;&#1080;&#1103;%20&#1043;&#1055;&#1080;&#1055;_&#1057;&#1072;&#1081;&#1090;.pdf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rsuh.ru/education/ieup/structure/faculty-of-law/news/detail.php?ID=726001" TargetMode="External"/><Relationship Id="rId15" Type="http://schemas.openxmlformats.org/officeDocument/2006/relationships/hyperlink" Target="https://www.rsuh.ru/education/ieup/structure/faculty-of-law/news/detail.php?ID=722277" TargetMode="External"/><Relationship Id="rId23" Type="http://schemas.openxmlformats.org/officeDocument/2006/relationships/hyperlink" Target="https://www.rsuh.ru/education/ieup/structure/faculty-of-law/news/detail.php?ID=722277" TargetMode="External"/><Relationship Id="rId28" Type="http://schemas.openxmlformats.org/officeDocument/2006/relationships/hyperlink" Target="https://www.rsuh.ru/education/ieup/structure/faculty-of-law/news/detail.php?ID=735083" TargetMode="External"/><Relationship Id="rId10" Type="http://schemas.openxmlformats.org/officeDocument/2006/relationships/hyperlink" Target="https://www.rsuh.ru/education/ieup/structure/faculty-of-law/news/detail.php?ID=735103" TargetMode="External"/><Relationship Id="rId19" Type="http://schemas.openxmlformats.org/officeDocument/2006/relationships/hyperlink" Target="http://crimas.ru/?page_id=4559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rsuh.ru/education/ieup/structure/faculty-of-law/news/detail.php?ID=719951&amp;clear_cache=Y" TargetMode="External"/><Relationship Id="rId14" Type="http://schemas.openxmlformats.org/officeDocument/2006/relationships/hyperlink" Target="https://www.rsuh.ru/upload/main/ieup/urfak/documents/department-of-financial-law/&#1057;&#1077;&#1082;&#1094;&#1080;&#1103;%20&#1043;&#1055;&#1080;&#1055;_&#1057;&#1072;&#1081;&#1090;.pdf" TargetMode="External"/><Relationship Id="rId22" Type="http://schemas.openxmlformats.org/officeDocument/2006/relationships/hyperlink" Target="https://www.rsuh.ru/upload/main/ieup/urfak/documents/department-of-financial-law/&#1057;&#1077;&#1082;&#1094;&#1080;&#1103;%20&#1043;&#1055;&#1080;&#1055;_&#1057;&#1072;&#1081;&#1090;.pdf" TargetMode="External"/><Relationship Id="rId27" Type="http://schemas.openxmlformats.org/officeDocument/2006/relationships/hyperlink" Target="https://www.rsuh.ru/upload/main/ieup/urfak/documents/department-of-financial-law/&#1086;&#1090;&#1095;&#1077;&#1090;%20&#1087;&#1086;%20&#1089;&#1077;&#1082;&#1094;&#1080;&#1080;%2014.10.2020.pdf" TargetMode="External"/><Relationship Id="rId30" Type="http://schemas.openxmlformats.org/officeDocument/2006/relationships/hyperlink" Target="https://www.rsuh.ru/education/ieup/structure/faculty-of-law/news/detail.php?ID=7350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15</Pages>
  <Words>8120</Words>
  <Characters>46284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RSUH</Company>
  <LinksUpToDate>false</LinksUpToDate>
  <CharactersWithSpaces>54296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FilippovYV</dc:creator>
  <cp:lastModifiedBy>Оксана</cp:lastModifiedBy>
  <cp:revision>18</cp:revision>
  <cp:lastPrinted>2019-05-22T07:30:00Z</cp:lastPrinted>
  <dcterms:created xsi:type="dcterms:W3CDTF">2021-06-21T07:06:00Z</dcterms:created>
  <dcterms:modified xsi:type="dcterms:W3CDTF">2021-06-22T08:10:00Z</dcterms:modified>
</cp:coreProperties>
</file>